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6668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Village of LaGrange Committee of the Whole Minutes</w:t>
      </w:r>
    </w:p>
    <w:p w14:paraId="51927886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Record of Proceedings</w:t>
      </w:r>
    </w:p>
    <w:p w14:paraId="2E9269EB" w14:textId="011FAE09" w:rsidR="00C06D24" w:rsidRPr="007E437E" w:rsidRDefault="00701C10" w:rsidP="00C06D24">
      <w:pPr>
        <w:tabs>
          <w:tab w:val="left" w:pos="720"/>
          <w:tab w:val="left" w:pos="7920"/>
        </w:tabs>
        <w:jc w:val="center"/>
        <w:rPr>
          <w:rFonts w:cs="Calibri"/>
          <w:b/>
          <w:sz w:val="25"/>
          <w:szCs w:val="25"/>
        </w:rPr>
      </w:pPr>
      <w:r>
        <w:rPr>
          <w:rFonts w:ascii="Times New Roman" w:hAnsi="Times New Roman"/>
          <w:b/>
          <w:sz w:val="32"/>
          <w:szCs w:val="32"/>
        </w:rPr>
        <w:t>Febr</w:t>
      </w:r>
      <w:r w:rsidR="004D4A2B">
        <w:rPr>
          <w:rFonts w:ascii="Times New Roman" w:hAnsi="Times New Roman"/>
          <w:b/>
          <w:sz w:val="32"/>
          <w:szCs w:val="32"/>
        </w:rPr>
        <w:t xml:space="preserve">uary </w:t>
      </w:r>
      <w:r>
        <w:rPr>
          <w:rFonts w:ascii="Times New Roman" w:hAnsi="Times New Roman"/>
          <w:b/>
          <w:sz w:val="32"/>
          <w:szCs w:val="32"/>
        </w:rPr>
        <w:t>13</w:t>
      </w:r>
      <w:r w:rsidR="00657B54" w:rsidRPr="00DC278F">
        <w:rPr>
          <w:rFonts w:ascii="Times New Roman" w:hAnsi="Times New Roman"/>
          <w:b/>
          <w:sz w:val="32"/>
          <w:szCs w:val="32"/>
        </w:rPr>
        <w:t>,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202</w:t>
      </w:r>
      <w:r w:rsidR="004D4A2B">
        <w:rPr>
          <w:rFonts w:ascii="Times New Roman" w:hAnsi="Times New Roman"/>
          <w:b/>
          <w:sz w:val="32"/>
          <w:szCs w:val="32"/>
        </w:rPr>
        <w:t>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, </w:t>
      </w:r>
      <w:r w:rsidR="004132C1" w:rsidRPr="00DC278F">
        <w:rPr>
          <w:rFonts w:ascii="Times New Roman" w:hAnsi="Times New Roman"/>
          <w:b/>
          <w:sz w:val="32"/>
          <w:szCs w:val="32"/>
        </w:rPr>
        <w:t>6:</w:t>
      </w:r>
      <w:r w:rsidR="00B4020B" w:rsidRPr="00DC278F">
        <w:rPr>
          <w:rFonts w:ascii="Times New Roman" w:hAnsi="Times New Roman"/>
          <w:b/>
          <w:sz w:val="32"/>
          <w:szCs w:val="32"/>
        </w:rPr>
        <w:t>45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p.m.</w:t>
      </w:r>
    </w:p>
    <w:p w14:paraId="66A2791F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0230CA00" w14:textId="6EA37569" w:rsidR="00DC278F" w:rsidRPr="003D48E6" w:rsidRDefault="00DC278F" w:rsidP="00DC278F">
      <w:pPr>
        <w:jc w:val="both"/>
        <w:rPr>
          <w:rFonts w:cs="Calibri"/>
          <w:sz w:val="24"/>
          <w:szCs w:val="24"/>
        </w:rPr>
      </w:pPr>
      <w:r w:rsidRPr="003D48E6">
        <w:rPr>
          <w:rFonts w:cs="Calibri"/>
          <w:sz w:val="24"/>
          <w:szCs w:val="24"/>
        </w:rPr>
        <w:t>The Committee of the Whole meeting started at 6:</w:t>
      </w:r>
      <w:r w:rsidR="004D4A2B">
        <w:rPr>
          <w:rFonts w:cs="Calibri"/>
          <w:sz w:val="24"/>
          <w:szCs w:val="24"/>
        </w:rPr>
        <w:t>45</w:t>
      </w:r>
      <w:r w:rsidRPr="003D48E6">
        <w:rPr>
          <w:rFonts w:cs="Calibri"/>
          <w:sz w:val="24"/>
          <w:szCs w:val="24"/>
        </w:rPr>
        <w:t xml:space="preserve"> p.m.  The following council members were present:  </w:t>
      </w:r>
      <w:r w:rsidR="00701C10">
        <w:rPr>
          <w:rFonts w:cs="Calibri"/>
          <w:sz w:val="24"/>
          <w:szCs w:val="24"/>
        </w:rPr>
        <w:t xml:space="preserve">Flynn, </w:t>
      </w:r>
      <w:r w:rsidRPr="003D48E6">
        <w:rPr>
          <w:rFonts w:cs="Calibri"/>
          <w:sz w:val="24"/>
          <w:szCs w:val="24"/>
        </w:rPr>
        <w:t xml:space="preserve">Price, Gregory, Karpinski, </w:t>
      </w:r>
      <w:r w:rsidR="00DC172C" w:rsidRPr="003D48E6">
        <w:rPr>
          <w:rFonts w:cs="Calibri"/>
          <w:sz w:val="24"/>
          <w:szCs w:val="24"/>
        </w:rPr>
        <w:t xml:space="preserve">Honer, </w:t>
      </w:r>
      <w:r w:rsidRPr="003D48E6">
        <w:rPr>
          <w:rFonts w:cs="Calibri"/>
          <w:sz w:val="24"/>
          <w:szCs w:val="24"/>
        </w:rPr>
        <w:t>and Smith.</w:t>
      </w:r>
      <w:r w:rsidR="00B74633" w:rsidRPr="003D48E6">
        <w:rPr>
          <w:rFonts w:cs="Calibri"/>
          <w:sz w:val="24"/>
          <w:szCs w:val="24"/>
        </w:rPr>
        <w:t xml:space="preserve">  </w:t>
      </w:r>
    </w:p>
    <w:p w14:paraId="5EF95DE1" w14:textId="77777777" w:rsidR="00DA2FF2" w:rsidRDefault="00DA2FF2" w:rsidP="00DC278F">
      <w:pPr>
        <w:jc w:val="both"/>
        <w:rPr>
          <w:rFonts w:cs="Calibri"/>
          <w:sz w:val="24"/>
          <w:szCs w:val="24"/>
        </w:rPr>
      </w:pPr>
    </w:p>
    <w:p w14:paraId="7BACFACA" w14:textId="6D17EC83" w:rsidR="00CB1D18" w:rsidRDefault="00701C10" w:rsidP="0005634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Discussion was had concerning the issue brought before council at the January 23</w:t>
      </w:r>
      <w:r w:rsidRPr="00701C10">
        <w:rPr>
          <w:rFonts w:cs="Calibri"/>
          <w:sz w:val="24"/>
          <w:szCs w:val="24"/>
          <w:vertAlign w:val="superscript"/>
        </w:rPr>
        <w:t>rd</w:t>
      </w:r>
      <w:r>
        <w:rPr>
          <w:rFonts w:cs="Calibri"/>
          <w:sz w:val="24"/>
          <w:szCs w:val="24"/>
        </w:rPr>
        <w:t xml:space="preserve"> meeting concerning 601 Longstreet.</w:t>
      </w:r>
    </w:p>
    <w:p w14:paraId="0E473B39" w14:textId="77777777" w:rsidR="00701C10" w:rsidRDefault="00701C10" w:rsidP="00056341">
      <w:pPr>
        <w:jc w:val="both"/>
        <w:rPr>
          <w:rFonts w:cs="Calibri"/>
          <w:sz w:val="24"/>
          <w:szCs w:val="24"/>
        </w:rPr>
      </w:pPr>
    </w:p>
    <w:p w14:paraId="1D143646" w14:textId="5303A9AB" w:rsidR="00C15953" w:rsidRDefault="00C15953" w:rsidP="0005634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Neptune water meters were discussed.  </w:t>
      </w:r>
      <w:r w:rsidR="00854F39">
        <w:rPr>
          <w:rFonts w:cs="Calibri"/>
          <w:sz w:val="24"/>
          <w:szCs w:val="24"/>
        </w:rPr>
        <w:t xml:space="preserve">Representatives from </w:t>
      </w:r>
      <w:r w:rsidR="002401D4">
        <w:rPr>
          <w:rFonts w:cs="Calibri"/>
          <w:sz w:val="24"/>
          <w:szCs w:val="24"/>
        </w:rPr>
        <w:t>Neptune and Metron will be invited to present to council</w:t>
      </w:r>
      <w:r w:rsidR="00854F39">
        <w:rPr>
          <w:rFonts w:cs="Calibri"/>
          <w:sz w:val="24"/>
          <w:szCs w:val="24"/>
        </w:rPr>
        <w:t xml:space="preserve"> at upcoming meetings</w:t>
      </w:r>
      <w:r w:rsidR="002401D4">
        <w:rPr>
          <w:rFonts w:cs="Calibri"/>
          <w:sz w:val="24"/>
          <w:szCs w:val="24"/>
        </w:rPr>
        <w:t>.</w:t>
      </w:r>
    </w:p>
    <w:p w14:paraId="00AA47EB" w14:textId="77777777" w:rsidR="002401D4" w:rsidRDefault="002401D4" w:rsidP="00056341">
      <w:pPr>
        <w:jc w:val="both"/>
        <w:rPr>
          <w:rFonts w:cs="Calibri"/>
          <w:sz w:val="24"/>
          <w:szCs w:val="24"/>
        </w:rPr>
      </w:pPr>
    </w:p>
    <w:p w14:paraId="4D3A59D5" w14:textId="3897A34C" w:rsidR="002401D4" w:rsidRDefault="002401D4" w:rsidP="0005634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Kincannon and Smith </w:t>
      </w:r>
      <w:r w:rsidR="00854F39">
        <w:rPr>
          <w:rFonts w:cs="Calibri"/>
          <w:sz w:val="24"/>
          <w:szCs w:val="24"/>
        </w:rPr>
        <w:t>are scheduled to</w:t>
      </w:r>
      <w:r>
        <w:rPr>
          <w:rFonts w:cs="Calibri"/>
          <w:sz w:val="24"/>
          <w:szCs w:val="24"/>
        </w:rPr>
        <w:t xml:space="preserve"> meet with Keystone’s superintendent on the 14</w:t>
      </w:r>
      <w:r w:rsidRPr="002401D4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about updating the memorandum of understanding (MOU) as well as repairs to the access drive and the associated parking lot.  The current MOU is from 2019.  Kincannon will present a change to the utility cost calculation </w:t>
      </w:r>
      <w:r w:rsidRPr="00B06F79">
        <w:rPr>
          <w:rFonts w:cs="Calibri"/>
          <w:sz w:val="24"/>
          <w:szCs w:val="24"/>
        </w:rPr>
        <w:t xml:space="preserve">(from 11% </w:t>
      </w:r>
      <w:r w:rsidR="007E7F34" w:rsidRPr="00B06F79">
        <w:rPr>
          <w:rFonts w:cs="Calibri"/>
          <w:sz w:val="24"/>
          <w:szCs w:val="24"/>
        </w:rPr>
        <w:t xml:space="preserve">square feet </w:t>
      </w:r>
      <w:r w:rsidRPr="00B06F79">
        <w:rPr>
          <w:rFonts w:cs="Calibri"/>
          <w:sz w:val="24"/>
          <w:szCs w:val="24"/>
        </w:rPr>
        <w:t>to 18% based on cubic feet).</w:t>
      </w:r>
      <w:r>
        <w:rPr>
          <w:rFonts w:cs="Calibri"/>
          <w:sz w:val="24"/>
          <w:szCs w:val="24"/>
        </w:rPr>
        <w:t xml:space="preserve">  </w:t>
      </w:r>
      <w:r w:rsidR="007E7F34">
        <w:rPr>
          <w:rFonts w:cs="Calibri"/>
          <w:sz w:val="24"/>
          <w:szCs w:val="24"/>
        </w:rPr>
        <w:t>Most</w:t>
      </w:r>
      <w:r>
        <w:rPr>
          <w:rFonts w:cs="Calibri"/>
          <w:sz w:val="24"/>
          <w:szCs w:val="24"/>
        </w:rPr>
        <w:t xml:space="preserve"> vehicles using the access drive are </w:t>
      </w:r>
      <w:r w:rsidR="00854F39">
        <w:rPr>
          <w:rFonts w:cs="Calibri"/>
          <w:sz w:val="24"/>
          <w:szCs w:val="24"/>
        </w:rPr>
        <w:t>connected</w:t>
      </w:r>
      <w:r>
        <w:rPr>
          <w:rFonts w:cs="Calibri"/>
          <w:sz w:val="24"/>
          <w:szCs w:val="24"/>
        </w:rPr>
        <w:t xml:space="preserve"> to the school bus</w:t>
      </w:r>
      <w:r w:rsidR="007E7F34">
        <w:rPr>
          <w:rFonts w:cs="Calibri"/>
          <w:sz w:val="24"/>
          <w:szCs w:val="24"/>
        </w:rPr>
        <w:t xml:space="preserve"> garage</w:t>
      </w:r>
      <w:r>
        <w:rPr>
          <w:rFonts w:cs="Calibri"/>
          <w:sz w:val="24"/>
          <w:szCs w:val="24"/>
        </w:rPr>
        <w:t xml:space="preserve"> (i.e., </w:t>
      </w:r>
      <w:r w:rsidR="007E7F34">
        <w:rPr>
          <w:rFonts w:cs="Calibri"/>
          <w:sz w:val="24"/>
          <w:szCs w:val="24"/>
        </w:rPr>
        <w:t xml:space="preserve">bus </w:t>
      </w:r>
      <w:r>
        <w:rPr>
          <w:rFonts w:cs="Calibri"/>
          <w:sz w:val="24"/>
          <w:szCs w:val="24"/>
        </w:rPr>
        <w:t xml:space="preserve">drivers in their personal vehicles and buses going in and out 2 or more times a day).  </w:t>
      </w:r>
      <w:r w:rsidR="007E7F34">
        <w:rPr>
          <w:rFonts w:cs="Calibri"/>
          <w:sz w:val="24"/>
          <w:szCs w:val="24"/>
        </w:rPr>
        <w:t>Others using the access drive include the quilters, historical society members / visitors, senior center visitors, etc., all in personal vehicles, not large, heavy vehicles.  The storm sewers are being negatively impacted by the condition of the access drive.</w:t>
      </w:r>
      <w:r w:rsidR="00EF395D">
        <w:rPr>
          <w:rFonts w:cs="Calibri"/>
          <w:sz w:val="24"/>
          <w:szCs w:val="24"/>
        </w:rPr>
        <w:t xml:space="preserve">  Kincannon will offer for the Village to pay for 18% of the</w:t>
      </w:r>
      <w:r w:rsidR="0006447F">
        <w:rPr>
          <w:rFonts w:cs="Calibri"/>
          <w:sz w:val="24"/>
          <w:szCs w:val="24"/>
        </w:rPr>
        <w:t>se</w:t>
      </w:r>
      <w:r w:rsidR="00EF395D">
        <w:rPr>
          <w:rFonts w:cs="Calibri"/>
          <w:sz w:val="24"/>
          <w:szCs w:val="24"/>
        </w:rPr>
        <w:t xml:space="preserve"> repairs</w:t>
      </w:r>
      <w:r w:rsidR="0006447F">
        <w:rPr>
          <w:rFonts w:cs="Calibri"/>
          <w:sz w:val="24"/>
          <w:szCs w:val="24"/>
        </w:rPr>
        <w:t xml:space="preserve"> provided that Keystone pays 100% of the repairs in the future</w:t>
      </w:r>
      <w:r w:rsidR="00EF395D">
        <w:rPr>
          <w:rFonts w:cs="Calibri"/>
          <w:sz w:val="24"/>
          <w:szCs w:val="24"/>
        </w:rPr>
        <w:t>.  Keystone received estimates of $48,800 and $58,000; 18% comes to $8,784 to $10,440 respectively.</w:t>
      </w:r>
    </w:p>
    <w:p w14:paraId="0C8ECED6" w14:textId="77777777" w:rsidR="00C15953" w:rsidRDefault="00C15953" w:rsidP="00056341">
      <w:pPr>
        <w:jc w:val="both"/>
        <w:rPr>
          <w:rFonts w:cs="Calibri"/>
          <w:sz w:val="24"/>
          <w:szCs w:val="24"/>
        </w:rPr>
      </w:pPr>
    </w:p>
    <w:p w14:paraId="59EF8D83" w14:textId="6D363651" w:rsidR="00056341" w:rsidRPr="00AC6D8F" w:rsidRDefault="00056341" w:rsidP="00056341">
      <w:pPr>
        <w:jc w:val="both"/>
        <w:rPr>
          <w:sz w:val="24"/>
          <w:szCs w:val="24"/>
        </w:rPr>
      </w:pPr>
      <w:r w:rsidRPr="003D48E6">
        <w:rPr>
          <w:sz w:val="24"/>
          <w:szCs w:val="24"/>
        </w:rPr>
        <w:t>The Committee of the Whole meeting adjourned at 7:</w:t>
      </w:r>
      <w:r w:rsidR="00920921">
        <w:rPr>
          <w:sz w:val="24"/>
          <w:szCs w:val="24"/>
        </w:rPr>
        <w:t>2</w:t>
      </w:r>
      <w:r w:rsidR="00701C10">
        <w:rPr>
          <w:sz w:val="24"/>
          <w:szCs w:val="24"/>
        </w:rPr>
        <w:t>6</w:t>
      </w:r>
      <w:r w:rsidR="000F5D19">
        <w:rPr>
          <w:sz w:val="24"/>
          <w:szCs w:val="24"/>
        </w:rPr>
        <w:t xml:space="preserve"> </w:t>
      </w:r>
      <w:r w:rsidRPr="003D48E6">
        <w:rPr>
          <w:sz w:val="24"/>
          <w:szCs w:val="24"/>
        </w:rPr>
        <w:t>p.m.</w:t>
      </w:r>
    </w:p>
    <w:p w14:paraId="2F4D27BB" w14:textId="77777777" w:rsidR="00B40F43" w:rsidRDefault="00B40F43" w:rsidP="00056341">
      <w:pPr>
        <w:rPr>
          <w:sz w:val="25"/>
          <w:szCs w:val="25"/>
        </w:rPr>
      </w:pPr>
    </w:p>
    <w:p w14:paraId="0CD020E6" w14:textId="77777777" w:rsidR="00854F39" w:rsidRDefault="00854F39" w:rsidP="00056341">
      <w:pPr>
        <w:rPr>
          <w:sz w:val="25"/>
          <w:szCs w:val="25"/>
        </w:rPr>
      </w:pPr>
    </w:p>
    <w:p w14:paraId="13FA73CE" w14:textId="77777777" w:rsidR="00854F39" w:rsidRDefault="00854F39" w:rsidP="00056341">
      <w:pPr>
        <w:rPr>
          <w:sz w:val="25"/>
          <w:szCs w:val="25"/>
        </w:rPr>
      </w:pPr>
    </w:p>
    <w:p w14:paraId="7B54F672" w14:textId="77777777" w:rsidR="00CC00E5" w:rsidRPr="007E437E" w:rsidRDefault="00CC00E5" w:rsidP="00056341">
      <w:pPr>
        <w:rPr>
          <w:sz w:val="25"/>
          <w:szCs w:val="25"/>
        </w:rPr>
      </w:pPr>
    </w:p>
    <w:p w14:paraId="5614CB0E" w14:textId="4E3F7E50" w:rsidR="00056341" w:rsidRPr="00B40F43" w:rsidRDefault="00056341" w:rsidP="00056341">
      <w:pPr>
        <w:rPr>
          <w:sz w:val="24"/>
          <w:szCs w:val="24"/>
        </w:rPr>
      </w:pPr>
      <w:r w:rsidRPr="00B40F43">
        <w:rPr>
          <w:sz w:val="24"/>
          <w:szCs w:val="24"/>
        </w:rPr>
        <w:t>Signed: _____________________________</w:t>
      </w:r>
      <w:r w:rsidR="00B40F43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>Attested by: _______________________________</w:t>
      </w:r>
    </w:p>
    <w:p w14:paraId="76BECA93" w14:textId="002EC6BA" w:rsidR="00056341" w:rsidRPr="00B40F43" w:rsidRDefault="00B40F43" w:rsidP="000563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 xml:space="preserve">Curt Karpinski, </w:t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  <w:t xml:space="preserve">         </w:t>
      </w:r>
      <w:r w:rsidR="00056341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Christie Homer-Miller, Fiscal Officer</w:t>
      </w:r>
    </w:p>
    <w:p w14:paraId="2A0A279F" w14:textId="1D8A864B" w:rsidR="00C06D24" w:rsidRPr="00B40F43" w:rsidRDefault="00B40F43" w:rsidP="00B40F4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Council President Pro Tempore</w:t>
      </w:r>
    </w:p>
    <w:sectPr w:rsidR="00C06D24" w:rsidRPr="00B40F43" w:rsidSect="00CC00E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370"/>
    <w:multiLevelType w:val="hybridMultilevel"/>
    <w:tmpl w:val="158A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F53"/>
    <w:multiLevelType w:val="hybridMultilevel"/>
    <w:tmpl w:val="239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256"/>
    <w:multiLevelType w:val="hybridMultilevel"/>
    <w:tmpl w:val="F8F80730"/>
    <w:lvl w:ilvl="0" w:tplc="A73AD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32D99"/>
    <w:multiLevelType w:val="hybridMultilevel"/>
    <w:tmpl w:val="4CD63D24"/>
    <w:lvl w:ilvl="0" w:tplc="8FDEB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45F7E"/>
    <w:multiLevelType w:val="hybridMultilevel"/>
    <w:tmpl w:val="10D87A40"/>
    <w:lvl w:ilvl="0" w:tplc="594643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7680">
    <w:abstractNumId w:val="5"/>
  </w:num>
  <w:num w:numId="2" w16cid:durableId="2023046062">
    <w:abstractNumId w:val="4"/>
  </w:num>
  <w:num w:numId="3" w16cid:durableId="1328245370">
    <w:abstractNumId w:val="1"/>
  </w:num>
  <w:num w:numId="4" w16cid:durableId="435441824">
    <w:abstractNumId w:val="2"/>
  </w:num>
  <w:num w:numId="5" w16cid:durableId="1282030490">
    <w:abstractNumId w:val="3"/>
  </w:num>
  <w:num w:numId="6" w16cid:durableId="138845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4"/>
    <w:rsid w:val="00003FE5"/>
    <w:rsid w:val="0000536F"/>
    <w:rsid w:val="000535AA"/>
    <w:rsid w:val="00056341"/>
    <w:rsid w:val="0006247F"/>
    <w:rsid w:val="0006447F"/>
    <w:rsid w:val="00073B6D"/>
    <w:rsid w:val="00090BBA"/>
    <w:rsid w:val="000A2245"/>
    <w:rsid w:val="000A5063"/>
    <w:rsid w:val="000A684F"/>
    <w:rsid w:val="000B29C3"/>
    <w:rsid w:val="000B7C6C"/>
    <w:rsid w:val="000C3F3B"/>
    <w:rsid w:val="000E7846"/>
    <w:rsid w:val="000F32B2"/>
    <w:rsid w:val="000F5D19"/>
    <w:rsid w:val="00101939"/>
    <w:rsid w:val="001120EC"/>
    <w:rsid w:val="00132B2F"/>
    <w:rsid w:val="00133B94"/>
    <w:rsid w:val="0018044F"/>
    <w:rsid w:val="001910BF"/>
    <w:rsid w:val="001A2A01"/>
    <w:rsid w:val="001A7D6C"/>
    <w:rsid w:val="001B3F17"/>
    <w:rsid w:val="001E3A2F"/>
    <w:rsid w:val="001E5062"/>
    <w:rsid w:val="001F0E56"/>
    <w:rsid w:val="002401D4"/>
    <w:rsid w:val="002448E8"/>
    <w:rsid w:val="00277821"/>
    <w:rsid w:val="002879D8"/>
    <w:rsid w:val="002939A7"/>
    <w:rsid w:val="00293E7D"/>
    <w:rsid w:val="002B49DF"/>
    <w:rsid w:val="002C7D59"/>
    <w:rsid w:val="002D52C8"/>
    <w:rsid w:val="002F0F83"/>
    <w:rsid w:val="00301100"/>
    <w:rsid w:val="003032E4"/>
    <w:rsid w:val="00315CD0"/>
    <w:rsid w:val="0032174F"/>
    <w:rsid w:val="003220E5"/>
    <w:rsid w:val="003270D4"/>
    <w:rsid w:val="0033149B"/>
    <w:rsid w:val="003324EE"/>
    <w:rsid w:val="0033331B"/>
    <w:rsid w:val="003453F4"/>
    <w:rsid w:val="00353B36"/>
    <w:rsid w:val="00354F4B"/>
    <w:rsid w:val="00385AB7"/>
    <w:rsid w:val="00391C00"/>
    <w:rsid w:val="003B0D6D"/>
    <w:rsid w:val="003D48E6"/>
    <w:rsid w:val="003F0335"/>
    <w:rsid w:val="0041317C"/>
    <w:rsid w:val="004132C1"/>
    <w:rsid w:val="0044242D"/>
    <w:rsid w:val="00463495"/>
    <w:rsid w:val="004778C1"/>
    <w:rsid w:val="00496E8A"/>
    <w:rsid w:val="004D20D5"/>
    <w:rsid w:val="004D4A2B"/>
    <w:rsid w:val="004E4B6F"/>
    <w:rsid w:val="004F4872"/>
    <w:rsid w:val="004F4C9A"/>
    <w:rsid w:val="00507266"/>
    <w:rsid w:val="005214D8"/>
    <w:rsid w:val="0053725B"/>
    <w:rsid w:val="0056336A"/>
    <w:rsid w:val="005B0B83"/>
    <w:rsid w:val="005B1F37"/>
    <w:rsid w:val="005B4029"/>
    <w:rsid w:val="005E4C91"/>
    <w:rsid w:val="005E7FB5"/>
    <w:rsid w:val="005F18F0"/>
    <w:rsid w:val="00613C67"/>
    <w:rsid w:val="00633D77"/>
    <w:rsid w:val="00657B54"/>
    <w:rsid w:val="00661751"/>
    <w:rsid w:val="00673BD2"/>
    <w:rsid w:val="00675620"/>
    <w:rsid w:val="006D4DAA"/>
    <w:rsid w:val="006E0E8E"/>
    <w:rsid w:val="006F2726"/>
    <w:rsid w:val="00701C10"/>
    <w:rsid w:val="00702C51"/>
    <w:rsid w:val="00726621"/>
    <w:rsid w:val="00777D39"/>
    <w:rsid w:val="007B63DF"/>
    <w:rsid w:val="007C13A9"/>
    <w:rsid w:val="007D7B0E"/>
    <w:rsid w:val="007E437E"/>
    <w:rsid w:val="007E7F34"/>
    <w:rsid w:val="00806789"/>
    <w:rsid w:val="0081225D"/>
    <w:rsid w:val="00814FAC"/>
    <w:rsid w:val="00835AF1"/>
    <w:rsid w:val="00836217"/>
    <w:rsid w:val="008371FC"/>
    <w:rsid w:val="00842443"/>
    <w:rsid w:val="00843AEC"/>
    <w:rsid w:val="00847374"/>
    <w:rsid w:val="00854F39"/>
    <w:rsid w:val="00860119"/>
    <w:rsid w:val="00872A28"/>
    <w:rsid w:val="008924A0"/>
    <w:rsid w:val="008D0443"/>
    <w:rsid w:val="009018B9"/>
    <w:rsid w:val="00904E9C"/>
    <w:rsid w:val="00905E58"/>
    <w:rsid w:val="00920921"/>
    <w:rsid w:val="00930A8B"/>
    <w:rsid w:val="00947FD6"/>
    <w:rsid w:val="0096361A"/>
    <w:rsid w:val="009A7AC5"/>
    <w:rsid w:val="009F7BB8"/>
    <w:rsid w:val="00A2315B"/>
    <w:rsid w:val="00A8298D"/>
    <w:rsid w:val="00A9335A"/>
    <w:rsid w:val="00A93716"/>
    <w:rsid w:val="00AA3456"/>
    <w:rsid w:val="00AC5758"/>
    <w:rsid w:val="00AC6D8F"/>
    <w:rsid w:val="00AE533F"/>
    <w:rsid w:val="00AF7A82"/>
    <w:rsid w:val="00B06F79"/>
    <w:rsid w:val="00B2139C"/>
    <w:rsid w:val="00B35134"/>
    <w:rsid w:val="00B4020B"/>
    <w:rsid w:val="00B40F43"/>
    <w:rsid w:val="00B74633"/>
    <w:rsid w:val="00B941B7"/>
    <w:rsid w:val="00BB645F"/>
    <w:rsid w:val="00BD7FC3"/>
    <w:rsid w:val="00BE2B1E"/>
    <w:rsid w:val="00BE7A76"/>
    <w:rsid w:val="00C00281"/>
    <w:rsid w:val="00C01A7C"/>
    <w:rsid w:val="00C02772"/>
    <w:rsid w:val="00C06D24"/>
    <w:rsid w:val="00C15953"/>
    <w:rsid w:val="00C22743"/>
    <w:rsid w:val="00C46E69"/>
    <w:rsid w:val="00C809C0"/>
    <w:rsid w:val="00CA6097"/>
    <w:rsid w:val="00CB1D18"/>
    <w:rsid w:val="00CC00E5"/>
    <w:rsid w:val="00CD5C49"/>
    <w:rsid w:val="00CE111F"/>
    <w:rsid w:val="00D013BB"/>
    <w:rsid w:val="00D1501C"/>
    <w:rsid w:val="00D178CE"/>
    <w:rsid w:val="00D23C13"/>
    <w:rsid w:val="00D3528F"/>
    <w:rsid w:val="00D479A8"/>
    <w:rsid w:val="00D5271F"/>
    <w:rsid w:val="00D6293C"/>
    <w:rsid w:val="00D7411A"/>
    <w:rsid w:val="00D805A3"/>
    <w:rsid w:val="00DA2FF2"/>
    <w:rsid w:val="00DA338B"/>
    <w:rsid w:val="00DC172C"/>
    <w:rsid w:val="00DC278F"/>
    <w:rsid w:val="00DC50B8"/>
    <w:rsid w:val="00DC5735"/>
    <w:rsid w:val="00DE719F"/>
    <w:rsid w:val="00E1534C"/>
    <w:rsid w:val="00E20C54"/>
    <w:rsid w:val="00EA2FA3"/>
    <w:rsid w:val="00ED4709"/>
    <w:rsid w:val="00EF395D"/>
    <w:rsid w:val="00EF67CC"/>
    <w:rsid w:val="00F819CC"/>
    <w:rsid w:val="00F85255"/>
    <w:rsid w:val="00FA75D3"/>
    <w:rsid w:val="00FC180C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AD6"/>
  <w15:docId w15:val="{717218DA-7A21-4A93-920D-3328B7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2025-02-20T19:57:00Z</cp:lastPrinted>
  <dcterms:created xsi:type="dcterms:W3CDTF">2025-02-21T02:54:00Z</dcterms:created>
  <dcterms:modified xsi:type="dcterms:W3CDTF">2025-02-21T02:54:00Z</dcterms:modified>
</cp:coreProperties>
</file>