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2E746159" w:rsidR="00C11B35" w:rsidRPr="00A63234" w:rsidRDefault="00CC1FEC" w:rsidP="003C1B69">
      <w:pPr>
        <w:spacing w:line="240" w:lineRule="auto"/>
        <w:jc w:val="both"/>
        <w:rPr>
          <w:rFonts w:cstheme="minorHAnsi"/>
          <w:sz w:val="24"/>
          <w:szCs w:val="24"/>
        </w:rPr>
      </w:pPr>
      <w:r w:rsidRPr="00A63234">
        <w:rPr>
          <w:rFonts w:cstheme="minorHAnsi"/>
          <w:color w:val="000000" w:themeColor="text1"/>
          <w:sz w:val="24"/>
          <w:szCs w:val="24"/>
        </w:rPr>
        <w:t xml:space="preserve">Mayor </w:t>
      </w:r>
      <w:r w:rsidR="00080C57" w:rsidRPr="00A63234">
        <w:rPr>
          <w:rFonts w:cstheme="minorHAnsi"/>
          <w:color w:val="000000" w:themeColor="text1"/>
          <w:sz w:val="24"/>
          <w:szCs w:val="24"/>
        </w:rPr>
        <w:t xml:space="preserve">Kincannon </w:t>
      </w:r>
      <w:r w:rsidR="00C11B35" w:rsidRPr="00A63234">
        <w:rPr>
          <w:rFonts w:cstheme="minorHAnsi"/>
          <w:sz w:val="24"/>
          <w:szCs w:val="24"/>
        </w:rPr>
        <w:t>called the Council Meeting to order at 7:</w:t>
      </w:r>
      <w:r w:rsidR="00906135" w:rsidRPr="00A63234">
        <w:rPr>
          <w:rFonts w:cstheme="minorHAnsi"/>
          <w:sz w:val="24"/>
          <w:szCs w:val="24"/>
        </w:rPr>
        <w:t>3</w:t>
      </w:r>
      <w:r w:rsidR="00C649AA">
        <w:rPr>
          <w:rFonts w:cstheme="minorHAnsi"/>
          <w:sz w:val="24"/>
          <w:szCs w:val="24"/>
        </w:rPr>
        <w:t>2</w:t>
      </w:r>
      <w:r w:rsidR="00C11B35" w:rsidRPr="00A63234">
        <w:rPr>
          <w:rFonts w:cstheme="minorHAnsi"/>
          <w:sz w:val="24"/>
          <w:szCs w:val="24"/>
        </w:rPr>
        <w:t xml:space="preserve"> </w:t>
      </w:r>
      <w:r w:rsidR="009137F4" w:rsidRPr="00A63234">
        <w:rPr>
          <w:rFonts w:cstheme="minorHAnsi"/>
          <w:sz w:val="24"/>
          <w:szCs w:val="24"/>
        </w:rPr>
        <w:t>p</w:t>
      </w:r>
      <w:r w:rsidR="00C11B35" w:rsidRPr="00A63234">
        <w:rPr>
          <w:rFonts w:cstheme="minorHAnsi"/>
          <w:sz w:val="24"/>
          <w:szCs w:val="24"/>
        </w:rPr>
        <w:t>.</w:t>
      </w:r>
      <w:r w:rsidR="009137F4" w:rsidRPr="00A63234">
        <w:rPr>
          <w:rFonts w:cstheme="minorHAnsi"/>
          <w:sz w:val="24"/>
          <w:szCs w:val="24"/>
        </w:rPr>
        <w:t>m</w:t>
      </w:r>
      <w:r w:rsidR="00C11B35" w:rsidRPr="00A63234">
        <w:rPr>
          <w:rFonts w:cstheme="minorHAnsi"/>
          <w:sz w:val="24"/>
          <w:szCs w:val="24"/>
        </w:rPr>
        <w:t xml:space="preserve">.  After the recitation of the Pledge of Allegiance, roll call was taken with </w:t>
      </w:r>
      <w:r w:rsidR="00F346C1" w:rsidRPr="00A63234">
        <w:rPr>
          <w:rFonts w:cstheme="minorHAnsi"/>
          <w:sz w:val="24"/>
          <w:szCs w:val="24"/>
        </w:rPr>
        <w:t>Flynn</w:t>
      </w:r>
      <w:r w:rsidR="008F6B27" w:rsidRPr="00A63234">
        <w:rPr>
          <w:rFonts w:cstheme="minorHAnsi"/>
          <w:sz w:val="24"/>
          <w:szCs w:val="24"/>
        </w:rPr>
        <w:t xml:space="preserve">, </w:t>
      </w:r>
      <w:r w:rsidR="00AF554B" w:rsidRPr="00A63234">
        <w:rPr>
          <w:rFonts w:cstheme="minorHAnsi"/>
          <w:sz w:val="24"/>
          <w:szCs w:val="24"/>
        </w:rPr>
        <w:t xml:space="preserve">Price, </w:t>
      </w:r>
      <w:r w:rsidR="009A5A40" w:rsidRPr="00A63234">
        <w:rPr>
          <w:rFonts w:cstheme="minorHAnsi"/>
          <w:sz w:val="24"/>
          <w:szCs w:val="24"/>
        </w:rPr>
        <w:t>G</w:t>
      </w:r>
      <w:r w:rsidR="00E21B47" w:rsidRPr="00A63234">
        <w:rPr>
          <w:rFonts w:cstheme="minorHAnsi"/>
          <w:sz w:val="24"/>
          <w:szCs w:val="24"/>
        </w:rPr>
        <w:t xml:space="preserve">regory, </w:t>
      </w:r>
      <w:r w:rsidR="00B63F96" w:rsidRPr="00A63234">
        <w:rPr>
          <w:rFonts w:cstheme="minorHAnsi"/>
          <w:sz w:val="24"/>
          <w:szCs w:val="24"/>
        </w:rPr>
        <w:t>Karpinski</w:t>
      </w:r>
      <w:r w:rsidR="008F6B27" w:rsidRPr="00A63234">
        <w:rPr>
          <w:rFonts w:cstheme="minorHAnsi"/>
          <w:sz w:val="24"/>
          <w:szCs w:val="24"/>
        </w:rPr>
        <w:t>,</w:t>
      </w:r>
      <w:r w:rsidR="0025242B" w:rsidRPr="00A63234">
        <w:rPr>
          <w:rFonts w:cstheme="minorHAnsi"/>
          <w:sz w:val="24"/>
          <w:szCs w:val="24"/>
        </w:rPr>
        <w:t xml:space="preserve"> </w:t>
      </w:r>
      <w:r w:rsidR="00B63F96" w:rsidRPr="00A63234">
        <w:rPr>
          <w:rFonts w:cstheme="minorHAnsi"/>
          <w:sz w:val="24"/>
          <w:szCs w:val="24"/>
        </w:rPr>
        <w:t>Honer</w:t>
      </w:r>
      <w:r w:rsidR="00B6174A" w:rsidRPr="00A63234">
        <w:rPr>
          <w:rFonts w:cstheme="minorHAnsi"/>
          <w:sz w:val="24"/>
          <w:szCs w:val="24"/>
        </w:rPr>
        <w:t>, and Smith</w:t>
      </w:r>
      <w:r w:rsidR="00B63F96" w:rsidRPr="00A63234">
        <w:rPr>
          <w:rFonts w:cstheme="minorHAnsi"/>
          <w:sz w:val="24"/>
          <w:szCs w:val="24"/>
        </w:rPr>
        <w:t xml:space="preserve"> </w:t>
      </w:r>
      <w:r w:rsidR="00C11B35" w:rsidRPr="00A63234">
        <w:rPr>
          <w:rFonts w:cstheme="minorHAnsi"/>
          <w:sz w:val="24"/>
          <w:szCs w:val="24"/>
        </w:rPr>
        <w:t xml:space="preserve">present.  </w:t>
      </w:r>
    </w:p>
    <w:p w14:paraId="3FEEA1C9" w14:textId="67BE330E" w:rsidR="0090190C" w:rsidRPr="00A63234" w:rsidRDefault="00C649AA" w:rsidP="003C1B69">
      <w:pPr>
        <w:spacing w:line="240" w:lineRule="auto"/>
        <w:jc w:val="both"/>
        <w:rPr>
          <w:rFonts w:cstheme="minorHAnsi"/>
          <w:sz w:val="24"/>
          <w:szCs w:val="24"/>
        </w:rPr>
      </w:pPr>
      <w:r>
        <w:rPr>
          <w:rFonts w:cstheme="minorHAnsi"/>
          <w:b/>
          <w:sz w:val="24"/>
          <w:szCs w:val="24"/>
        </w:rPr>
        <w:t>Smith</w:t>
      </w:r>
      <w:r w:rsidR="000F426D" w:rsidRPr="00A63234">
        <w:rPr>
          <w:rFonts w:cstheme="minorHAnsi"/>
          <w:b/>
          <w:sz w:val="24"/>
          <w:szCs w:val="24"/>
        </w:rPr>
        <w:t xml:space="preserve"> moved to approve the minutes of the </w:t>
      </w:r>
      <w:r w:rsidR="00276D15" w:rsidRPr="00A63234">
        <w:rPr>
          <w:rFonts w:cstheme="minorHAnsi"/>
          <w:b/>
          <w:sz w:val="24"/>
          <w:szCs w:val="24"/>
        </w:rPr>
        <w:t>November 21</w:t>
      </w:r>
      <w:r w:rsidR="000F426D" w:rsidRPr="00A63234">
        <w:rPr>
          <w:rFonts w:cstheme="minorHAnsi"/>
          <w:b/>
          <w:sz w:val="24"/>
          <w:szCs w:val="24"/>
        </w:rPr>
        <w:t>, 202</w:t>
      </w:r>
      <w:r w:rsidR="00D32B16" w:rsidRPr="00A63234">
        <w:rPr>
          <w:rFonts w:cstheme="minorHAnsi"/>
          <w:b/>
          <w:sz w:val="24"/>
          <w:szCs w:val="24"/>
        </w:rPr>
        <w:t>4</w:t>
      </w:r>
      <w:r w:rsidR="000F426D" w:rsidRPr="00A63234">
        <w:rPr>
          <w:rFonts w:cstheme="minorHAnsi"/>
          <w:b/>
          <w:sz w:val="24"/>
          <w:szCs w:val="24"/>
        </w:rPr>
        <w:t>, Committee of the Whole meeting as written</w:t>
      </w:r>
      <w:r w:rsidR="0090190C" w:rsidRPr="00A63234">
        <w:rPr>
          <w:rFonts w:cstheme="minorHAnsi"/>
          <w:b/>
          <w:sz w:val="24"/>
          <w:szCs w:val="24"/>
        </w:rPr>
        <w:t xml:space="preserve">, which was seconded by </w:t>
      </w:r>
      <w:r>
        <w:rPr>
          <w:rFonts w:cstheme="minorHAnsi"/>
          <w:b/>
          <w:sz w:val="24"/>
          <w:szCs w:val="24"/>
        </w:rPr>
        <w:t>Karpinski</w:t>
      </w:r>
      <w:r w:rsidR="009E7A39" w:rsidRPr="00A63234">
        <w:rPr>
          <w:rFonts w:cstheme="minorHAnsi"/>
          <w:b/>
          <w:sz w:val="24"/>
          <w:szCs w:val="24"/>
        </w:rPr>
        <w:t>;</w:t>
      </w:r>
      <w:r w:rsidR="0090190C" w:rsidRPr="00A63234">
        <w:rPr>
          <w:rFonts w:cstheme="minorHAnsi"/>
          <w:b/>
          <w:sz w:val="24"/>
          <w:szCs w:val="24"/>
        </w:rPr>
        <w:t xml:space="preserve"> </w:t>
      </w:r>
      <w:r>
        <w:rPr>
          <w:rFonts w:cstheme="minorHAnsi"/>
          <w:sz w:val="24"/>
          <w:szCs w:val="24"/>
        </w:rPr>
        <w:t>6</w:t>
      </w:r>
      <w:r w:rsidR="0090190C" w:rsidRPr="00A63234">
        <w:rPr>
          <w:rFonts w:cstheme="minorHAnsi"/>
          <w:sz w:val="24"/>
          <w:szCs w:val="24"/>
        </w:rPr>
        <w:t xml:space="preserve"> yeas; motion </w:t>
      </w:r>
      <w:r>
        <w:rPr>
          <w:rFonts w:cstheme="minorHAnsi"/>
          <w:sz w:val="24"/>
          <w:szCs w:val="24"/>
        </w:rPr>
        <w:t>passed</w:t>
      </w:r>
      <w:r w:rsidR="0090190C" w:rsidRPr="00A63234">
        <w:rPr>
          <w:rFonts w:cstheme="minorHAnsi"/>
          <w:sz w:val="24"/>
          <w:szCs w:val="24"/>
        </w:rPr>
        <w:t xml:space="preserve">.  </w:t>
      </w:r>
    </w:p>
    <w:p w14:paraId="67559E7F" w14:textId="4AD2AD90" w:rsidR="005829D9" w:rsidRPr="00A63234" w:rsidRDefault="00C649AA" w:rsidP="003C1B69">
      <w:pPr>
        <w:spacing w:line="240" w:lineRule="auto"/>
        <w:jc w:val="both"/>
        <w:rPr>
          <w:rFonts w:cstheme="minorHAnsi"/>
          <w:sz w:val="24"/>
          <w:szCs w:val="24"/>
        </w:rPr>
      </w:pPr>
      <w:r>
        <w:rPr>
          <w:rFonts w:cstheme="minorHAnsi"/>
          <w:b/>
          <w:sz w:val="24"/>
          <w:szCs w:val="24"/>
        </w:rPr>
        <w:t>Gregory</w:t>
      </w:r>
      <w:r w:rsidR="000F426D" w:rsidRPr="00A63234">
        <w:rPr>
          <w:rFonts w:cstheme="minorHAnsi"/>
          <w:b/>
          <w:sz w:val="24"/>
          <w:szCs w:val="24"/>
        </w:rPr>
        <w:t xml:space="preserve"> moved to approve the minutes of the </w:t>
      </w:r>
      <w:r w:rsidR="00276D15" w:rsidRPr="00A63234">
        <w:rPr>
          <w:rFonts w:cstheme="minorHAnsi"/>
          <w:b/>
          <w:sz w:val="24"/>
          <w:szCs w:val="24"/>
        </w:rPr>
        <w:t>November 21</w:t>
      </w:r>
      <w:r w:rsidR="000F426D" w:rsidRPr="00A63234">
        <w:rPr>
          <w:rFonts w:cstheme="minorHAnsi"/>
          <w:b/>
          <w:sz w:val="24"/>
          <w:szCs w:val="24"/>
        </w:rPr>
        <w:t>, 202</w:t>
      </w:r>
      <w:r w:rsidR="00D32B16" w:rsidRPr="00A63234">
        <w:rPr>
          <w:rFonts w:cstheme="minorHAnsi"/>
          <w:b/>
          <w:sz w:val="24"/>
          <w:szCs w:val="24"/>
        </w:rPr>
        <w:t>4</w:t>
      </w:r>
      <w:r w:rsidR="000F426D" w:rsidRPr="00A63234">
        <w:rPr>
          <w:rFonts w:cstheme="minorHAnsi"/>
          <w:b/>
          <w:sz w:val="24"/>
          <w:szCs w:val="24"/>
        </w:rPr>
        <w:t>, Council meeting as written</w:t>
      </w:r>
      <w:r w:rsidR="00080C57" w:rsidRPr="00A63234">
        <w:rPr>
          <w:rFonts w:cstheme="minorHAnsi"/>
          <w:b/>
          <w:sz w:val="24"/>
          <w:szCs w:val="24"/>
        </w:rPr>
        <w:t xml:space="preserve">, </w:t>
      </w:r>
      <w:r w:rsidR="00045849" w:rsidRPr="00A63234">
        <w:rPr>
          <w:rFonts w:cstheme="minorHAnsi"/>
          <w:b/>
          <w:sz w:val="24"/>
          <w:szCs w:val="24"/>
        </w:rPr>
        <w:t>which</w:t>
      </w:r>
      <w:r w:rsidR="007C7805" w:rsidRPr="00A63234">
        <w:rPr>
          <w:rFonts w:cstheme="minorHAnsi"/>
          <w:b/>
          <w:sz w:val="24"/>
          <w:szCs w:val="24"/>
        </w:rPr>
        <w:t xml:space="preserve"> was </w:t>
      </w:r>
      <w:r w:rsidR="005829D9" w:rsidRPr="00A63234">
        <w:rPr>
          <w:rFonts w:cstheme="minorHAnsi"/>
          <w:b/>
          <w:sz w:val="24"/>
          <w:szCs w:val="24"/>
        </w:rPr>
        <w:t xml:space="preserve">seconded by </w:t>
      </w:r>
      <w:r>
        <w:rPr>
          <w:rFonts w:cstheme="minorHAnsi"/>
          <w:b/>
          <w:sz w:val="24"/>
          <w:szCs w:val="24"/>
        </w:rPr>
        <w:t>Karpinski</w:t>
      </w:r>
      <w:r w:rsidR="009E7A39" w:rsidRPr="00A63234">
        <w:rPr>
          <w:rFonts w:cstheme="minorHAnsi"/>
          <w:b/>
          <w:sz w:val="24"/>
          <w:szCs w:val="24"/>
        </w:rPr>
        <w:t>;</w:t>
      </w:r>
      <w:r w:rsidR="005829D9" w:rsidRPr="00A63234">
        <w:rPr>
          <w:rFonts w:cstheme="minorHAnsi"/>
          <w:b/>
          <w:sz w:val="24"/>
          <w:szCs w:val="24"/>
        </w:rPr>
        <w:t xml:space="preserve"> </w:t>
      </w:r>
      <w:r>
        <w:rPr>
          <w:rFonts w:cstheme="minorHAnsi"/>
          <w:sz w:val="24"/>
          <w:szCs w:val="24"/>
        </w:rPr>
        <w:t>6</w:t>
      </w:r>
      <w:r w:rsidR="005829D9" w:rsidRPr="00A63234">
        <w:rPr>
          <w:rFonts w:cstheme="minorHAnsi"/>
          <w:sz w:val="24"/>
          <w:szCs w:val="24"/>
        </w:rPr>
        <w:t xml:space="preserve"> yeas; motion </w:t>
      </w:r>
      <w:r>
        <w:rPr>
          <w:rFonts w:cstheme="minorHAnsi"/>
          <w:sz w:val="24"/>
          <w:szCs w:val="24"/>
        </w:rPr>
        <w:t>passed</w:t>
      </w:r>
      <w:r w:rsidR="005829D9" w:rsidRPr="00A63234">
        <w:rPr>
          <w:rFonts w:cstheme="minorHAnsi"/>
          <w:sz w:val="24"/>
          <w:szCs w:val="24"/>
        </w:rPr>
        <w:t xml:space="preserve">.  </w:t>
      </w:r>
    </w:p>
    <w:p w14:paraId="691219B6" w14:textId="0665DEF5" w:rsidR="0012193A" w:rsidRPr="00A63234" w:rsidRDefault="001E0DB1" w:rsidP="003C1B69">
      <w:pPr>
        <w:spacing w:after="0" w:line="240" w:lineRule="auto"/>
        <w:jc w:val="both"/>
        <w:rPr>
          <w:rFonts w:cstheme="minorHAnsi"/>
          <w:sz w:val="24"/>
          <w:szCs w:val="24"/>
        </w:rPr>
      </w:pPr>
      <w:r w:rsidRPr="00A63234">
        <w:rPr>
          <w:rFonts w:cstheme="minorHAnsi"/>
          <w:b/>
          <w:i/>
          <w:sz w:val="24"/>
          <w:szCs w:val="24"/>
          <w:u w:val="single"/>
        </w:rPr>
        <w:t>Public</w:t>
      </w:r>
      <w:r w:rsidR="0012193A" w:rsidRPr="00A63234">
        <w:rPr>
          <w:rFonts w:cstheme="minorHAnsi"/>
          <w:b/>
          <w:i/>
          <w:sz w:val="24"/>
          <w:szCs w:val="24"/>
          <w:u w:val="single"/>
        </w:rPr>
        <w:t xml:space="preserve"> Participation:</w:t>
      </w:r>
      <w:r w:rsidR="0012193A" w:rsidRPr="00A63234">
        <w:rPr>
          <w:rFonts w:cstheme="minorHAnsi"/>
          <w:sz w:val="24"/>
          <w:szCs w:val="24"/>
        </w:rPr>
        <w:t xml:space="preserve">  </w:t>
      </w:r>
    </w:p>
    <w:p w14:paraId="78D4941B" w14:textId="4B56A894" w:rsidR="009137F4" w:rsidRPr="00A63234" w:rsidRDefault="00C649AA" w:rsidP="003C1B69">
      <w:pPr>
        <w:spacing w:after="0" w:line="240" w:lineRule="auto"/>
        <w:jc w:val="both"/>
        <w:rPr>
          <w:rFonts w:cstheme="minorHAnsi"/>
          <w:sz w:val="24"/>
          <w:szCs w:val="24"/>
        </w:rPr>
      </w:pPr>
      <w:r>
        <w:rPr>
          <w:rFonts w:cstheme="minorHAnsi"/>
          <w:sz w:val="24"/>
          <w:szCs w:val="24"/>
        </w:rPr>
        <w:t xml:space="preserve">Mike Conrad of KATS thanked the village for the donation of dirt to the Keystone </w:t>
      </w:r>
      <w:r w:rsidR="00F904E7">
        <w:rPr>
          <w:rFonts w:cstheme="minorHAnsi"/>
          <w:sz w:val="24"/>
          <w:szCs w:val="24"/>
        </w:rPr>
        <w:t xml:space="preserve">Local </w:t>
      </w:r>
      <w:r>
        <w:rPr>
          <w:rFonts w:cstheme="minorHAnsi"/>
          <w:sz w:val="24"/>
          <w:szCs w:val="24"/>
        </w:rPr>
        <w:t xml:space="preserve">School District for use on the new ball fields.  </w:t>
      </w:r>
      <w:r w:rsidR="00114618">
        <w:rPr>
          <w:rFonts w:cstheme="minorHAnsi"/>
          <w:sz w:val="24"/>
          <w:szCs w:val="24"/>
        </w:rPr>
        <w:t xml:space="preserve">The partnership between KATS, the village, and the school district has been great.  </w:t>
      </w:r>
      <w:r>
        <w:rPr>
          <w:rFonts w:cstheme="minorHAnsi"/>
          <w:sz w:val="24"/>
          <w:szCs w:val="24"/>
        </w:rPr>
        <w:t xml:space="preserve">He also complimented Gates and our staff.  </w:t>
      </w:r>
      <w:r w:rsidR="00114618">
        <w:rPr>
          <w:rFonts w:cstheme="minorHAnsi"/>
          <w:sz w:val="24"/>
          <w:szCs w:val="24"/>
        </w:rPr>
        <w:t>T</w:t>
      </w:r>
      <w:r>
        <w:rPr>
          <w:rFonts w:cstheme="minorHAnsi"/>
          <w:sz w:val="24"/>
          <w:szCs w:val="24"/>
        </w:rPr>
        <w:t xml:space="preserve">he project is </w:t>
      </w:r>
      <w:r w:rsidR="00BF547D">
        <w:rPr>
          <w:rFonts w:cstheme="minorHAnsi"/>
          <w:sz w:val="24"/>
          <w:szCs w:val="24"/>
        </w:rPr>
        <w:t>progressing</w:t>
      </w:r>
      <w:r>
        <w:rPr>
          <w:rFonts w:cstheme="minorHAnsi"/>
          <w:sz w:val="24"/>
          <w:szCs w:val="24"/>
        </w:rPr>
        <w:t xml:space="preserve"> at a nice pace.</w:t>
      </w:r>
    </w:p>
    <w:p w14:paraId="32A1D6D7" w14:textId="77777777" w:rsidR="009137F4" w:rsidRPr="00A63234" w:rsidRDefault="009137F4" w:rsidP="003C1B69">
      <w:pPr>
        <w:spacing w:after="0" w:line="240" w:lineRule="auto"/>
        <w:jc w:val="both"/>
        <w:rPr>
          <w:rFonts w:cstheme="minorHAnsi"/>
          <w:sz w:val="24"/>
          <w:szCs w:val="24"/>
        </w:rPr>
      </w:pPr>
    </w:p>
    <w:p w14:paraId="73D22117" w14:textId="3606ED30" w:rsidR="0012193A" w:rsidRPr="00A63234" w:rsidRDefault="0012193A" w:rsidP="003C1B69">
      <w:pPr>
        <w:spacing w:after="0" w:line="240" w:lineRule="auto"/>
        <w:jc w:val="both"/>
        <w:rPr>
          <w:rFonts w:cstheme="minorHAnsi"/>
          <w:sz w:val="24"/>
          <w:szCs w:val="24"/>
        </w:rPr>
      </w:pPr>
      <w:r w:rsidRPr="00A63234">
        <w:rPr>
          <w:rFonts w:cstheme="minorHAnsi"/>
          <w:b/>
          <w:i/>
          <w:sz w:val="24"/>
          <w:szCs w:val="24"/>
          <w:u w:val="single"/>
        </w:rPr>
        <w:t>Mayor</w:t>
      </w:r>
      <w:r w:rsidR="0077379F" w:rsidRPr="00A63234">
        <w:rPr>
          <w:rFonts w:cstheme="minorHAnsi"/>
          <w:b/>
          <w:i/>
          <w:sz w:val="24"/>
          <w:szCs w:val="24"/>
          <w:u w:val="single"/>
        </w:rPr>
        <w:t>’</w:t>
      </w:r>
      <w:r w:rsidRPr="00A63234">
        <w:rPr>
          <w:rFonts w:cstheme="minorHAnsi"/>
          <w:b/>
          <w:i/>
          <w:sz w:val="24"/>
          <w:szCs w:val="24"/>
          <w:u w:val="single"/>
        </w:rPr>
        <w:t>s Report:</w:t>
      </w:r>
      <w:r w:rsidRPr="00A63234">
        <w:rPr>
          <w:rFonts w:cstheme="minorHAnsi"/>
          <w:sz w:val="24"/>
          <w:szCs w:val="24"/>
        </w:rPr>
        <w:t xml:space="preserve">  </w:t>
      </w:r>
    </w:p>
    <w:p w14:paraId="092BD4DC" w14:textId="5BBC40C1" w:rsidR="00F15144" w:rsidRPr="00A63234" w:rsidRDefault="00CC1FEC" w:rsidP="003C1B69">
      <w:pPr>
        <w:spacing w:after="0" w:line="240" w:lineRule="auto"/>
        <w:jc w:val="both"/>
        <w:rPr>
          <w:rFonts w:eastAsiaTheme="minorHAnsi" w:cstheme="minorHAnsi"/>
          <w:sz w:val="24"/>
          <w:szCs w:val="24"/>
        </w:rPr>
      </w:pPr>
      <w:r w:rsidRPr="00A63234">
        <w:rPr>
          <w:rFonts w:eastAsiaTheme="minorHAnsi" w:cstheme="minorHAnsi"/>
          <w:sz w:val="24"/>
          <w:szCs w:val="24"/>
        </w:rPr>
        <w:t xml:space="preserve">Mayor </w:t>
      </w:r>
      <w:r w:rsidR="00DF659B" w:rsidRPr="00A63234">
        <w:rPr>
          <w:rFonts w:eastAsiaTheme="minorHAnsi" w:cstheme="minorHAnsi"/>
          <w:sz w:val="24"/>
          <w:szCs w:val="24"/>
        </w:rPr>
        <w:t>Kincannon shared the following:</w:t>
      </w:r>
    </w:p>
    <w:p w14:paraId="614F3471" w14:textId="5871FCF0" w:rsidR="009137F4" w:rsidRDefault="00704AB2" w:rsidP="00704AB2">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Kincannon shared with Flynn the employee safety information we recently received from the Ohio Municipal League (OML).</w:t>
      </w:r>
    </w:p>
    <w:p w14:paraId="56CAEDAE" w14:textId="332E24E9" w:rsidR="00704AB2" w:rsidRDefault="00704AB2" w:rsidP="00704AB2">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The chief has been unable to use all of his vacation time due to staffing</w:t>
      </w:r>
      <w:r w:rsidR="0024374B">
        <w:rPr>
          <w:rFonts w:eastAsiaTheme="minorHAnsi" w:cstheme="minorHAnsi"/>
          <w:sz w:val="24"/>
          <w:szCs w:val="24"/>
        </w:rPr>
        <w:t xml:space="preserve"> challenges</w:t>
      </w:r>
      <w:r>
        <w:rPr>
          <w:rFonts w:eastAsiaTheme="minorHAnsi" w:cstheme="minorHAnsi"/>
          <w:sz w:val="24"/>
          <w:szCs w:val="24"/>
        </w:rPr>
        <w:t xml:space="preserve">.  Kincannon approved the carryover of </w:t>
      </w:r>
      <w:r w:rsidR="0024374B">
        <w:rPr>
          <w:rFonts w:eastAsiaTheme="minorHAnsi" w:cstheme="minorHAnsi"/>
          <w:sz w:val="24"/>
          <w:szCs w:val="24"/>
        </w:rPr>
        <w:t>Laubenthal’s</w:t>
      </w:r>
      <w:r>
        <w:rPr>
          <w:rFonts w:eastAsiaTheme="minorHAnsi" w:cstheme="minorHAnsi"/>
          <w:sz w:val="24"/>
          <w:szCs w:val="24"/>
        </w:rPr>
        <w:t xml:space="preserve"> unused vacation time.</w:t>
      </w:r>
    </w:p>
    <w:p w14:paraId="2237F842" w14:textId="2619EE78" w:rsidR="00704AB2" w:rsidRDefault="00704AB2" w:rsidP="00704AB2">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KEY is offering mental health training including suicide prevention.</w:t>
      </w:r>
    </w:p>
    <w:p w14:paraId="26FE55A8" w14:textId="18B720CE" w:rsidR="00704AB2" w:rsidRDefault="00704AB2" w:rsidP="00704AB2">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The new Chronicle reporter recently reported on the statue, bicentennial, sesquicentennial</w:t>
      </w:r>
      <w:r w:rsidR="0090071F">
        <w:rPr>
          <w:rFonts w:eastAsiaTheme="minorHAnsi" w:cstheme="minorHAnsi"/>
          <w:sz w:val="24"/>
          <w:szCs w:val="24"/>
        </w:rPr>
        <w:t>, and Christmas in the Village</w:t>
      </w:r>
      <w:r>
        <w:rPr>
          <w:rFonts w:eastAsiaTheme="minorHAnsi" w:cstheme="minorHAnsi"/>
          <w:sz w:val="24"/>
          <w:szCs w:val="24"/>
        </w:rPr>
        <w:t xml:space="preserve">.  A local </w:t>
      </w:r>
      <w:r w:rsidR="0090071F">
        <w:rPr>
          <w:rFonts w:eastAsiaTheme="minorHAnsi" w:cstheme="minorHAnsi"/>
          <w:sz w:val="24"/>
          <w:szCs w:val="24"/>
        </w:rPr>
        <w:t>television</w:t>
      </w:r>
      <w:r>
        <w:rPr>
          <w:rFonts w:eastAsiaTheme="minorHAnsi" w:cstheme="minorHAnsi"/>
          <w:sz w:val="24"/>
          <w:szCs w:val="24"/>
        </w:rPr>
        <w:t xml:space="preserve"> reporter will do something on </w:t>
      </w:r>
      <w:r w:rsidR="0090071F">
        <w:rPr>
          <w:rFonts w:eastAsiaTheme="minorHAnsi" w:cstheme="minorHAnsi"/>
          <w:sz w:val="24"/>
          <w:szCs w:val="24"/>
        </w:rPr>
        <w:t>the statue, bicentennial, and sesquicentennial</w:t>
      </w:r>
      <w:r>
        <w:rPr>
          <w:rFonts w:eastAsiaTheme="minorHAnsi" w:cstheme="minorHAnsi"/>
          <w:sz w:val="24"/>
          <w:szCs w:val="24"/>
        </w:rPr>
        <w:t>.</w:t>
      </w:r>
    </w:p>
    <w:p w14:paraId="3E928B14" w14:textId="17E32E75" w:rsidR="00704AB2" w:rsidRDefault="00704AB2" w:rsidP="00704AB2">
      <w:pPr>
        <w:pStyle w:val="ListParagraph"/>
        <w:numPr>
          <w:ilvl w:val="0"/>
          <w:numId w:val="23"/>
        </w:numPr>
        <w:spacing w:after="0" w:line="240" w:lineRule="auto"/>
        <w:jc w:val="both"/>
        <w:rPr>
          <w:rFonts w:eastAsiaTheme="minorHAnsi" w:cstheme="minorHAnsi"/>
          <w:sz w:val="24"/>
          <w:szCs w:val="24"/>
        </w:rPr>
      </w:pPr>
      <w:r>
        <w:rPr>
          <w:rFonts w:eastAsiaTheme="minorHAnsi" w:cstheme="minorHAnsi"/>
          <w:sz w:val="24"/>
          <w:szCs w:val="24"/>
        </w:rPr>
        <w:t xml:space="preserve">A </w:t>
      </w:r>
      <w:r w:rsidR="007741E7">
        <w:rPr>
          <w:rFonts w:eastAsiaTheme="minorHAnsi" w:cstheme="minorHAnsi"/>
          <w:sz w:val="24"/>
          <w:szCs w:val="24"/>
        </w:rPr>
        <w:t>Christmas</w:t>
      </w:r>
      <w:r>
        <w:rPr>
          <w:rFonts w:eastAsiaTheme="minorHAnsi" w:cstheme="minorHAnsi"/>
          <w:sz w:val="24"/>
          <w:szCs w:val="24"/>
        </w:rPr>
        <w:t xml:space="preserve"> lunch will be provided </w:t>
      </w:r>
      <w:r w:rsidR="00903687">
        <w:rPr>
          <w:rFonts w:eastAsiaTheme="minorHAnsi" w:cstheme="minorHAnsi"/>
          <w:sz w:val="24"/>
          <w:szCs w:val="24"/>
        </w:rPr>
        <w:t>for</w:t>
      </w:r>
      <w:r>
        <w:rPr>
          <w:rFonts w:eastAsiaTheme="minorHAnsi" w:cstheme="minorHAnsi"/>
          <w:sz w:val="24"/>
          <w:szCs w:val="24"/>
        </w:rPr>
        <w:t xml:space="preserve"> the village employees on December 24</w:t>
      </w:r>
      <w:r w:rsidRPr="00704AB2">
        <w:rPr>
          <w:rFonts w:eastAsiaTheme="minorHAnsi" w:cstheme="minorHAnsi"/>
          <w:sz w:val="24"/>
          <w:szCs w:val="24"/>
          <w:vertAlign w:val="superscript"/>
        </w:rPr>
        <w:t>th</w:t>
      </w:r>
      <w:r>
        <w:rPr>
          <w:rFonts w:eastAsiaTheme="minorHAnsi" w:cstheme="minorHAnsi"/>
          <w:sz w:val="24"/>
          <w:szCs w:val="24"/>
        </w:rPr>
        <w:t xml:space="preserve"> at 11:00 a.m.  Village offices will be closed the afternoon of the 24</w:t>
      </w:r>
      <w:r w:rsidRPr="00704AB2">
        <w:rPr>
          <w:rFonts w:eastAsiaTheme="minorHAnsi" w:cstheme="minorHAnsi"/>
          <w:sz w:val="24"/>
          <w:szCs w:val="24"/>
          <w:vertAlign w:val="superscript"/>
        </w:rPr>
        <w:t>th</w:t>
      </w:r>
      <w:r>
        <w:rPr>
          <w:rFonts w:eastAsiaTheme="minorHAnsi" w:cstheme="minorHAnsi"/>
          <w:sz w:val="24"/>
          <w:szCs w:val="24"/>
        </w:rPr>
        <w:t>.</w:t>
      </w:r>
      <w:r w:rsidR="007A7FF4">
        <w:rPr>
          <w:rFonts w:eastAsiaTheme="minorHAnsi" w:cstheme="minorHAnsi"/>
          <w:sz w:val="24"/>
          <w:szCs w:val="24"/>
        </w:rPr>
        <w:t xml:space="preserve">  </w:t>
      </w:r>
    </w:p>
    <w:p w14:paraId="25E12EDD" w14:textId="7DB0C1C8" w:rsidR="00A3162A" w:rsidRPr="000A0A76" w:rsidRDefault="00A3162A" w:rsidP="00A3162A">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For the month of </w:t>
      </w:r>
      <w:r>
        <w:rPr>
          <w:rFonts w:eastAsiaTheme="minorHAnsi" w:cstheme="minorHAnsi"/>
          <w:sz w:val="24"/>
          <w:szCs w:val="24"/>
        </w:rPr>
        <w:t xml:space="preserve">November </w:t>
      </w:r>
      <w:r w:rsidR="003D2746">
        <w:rPr>
          <w:rFonts w:eastAsiaTheme="minorHAnsi" w:cstheme="minorHAnsi"/>
          <w:sz w:val="24"/>
          <w:szCs w:val="24"/>
        </w:rPr>
        <w:t>25</w:t>
      </w:r>
      <w:r>
        <w:rPr>
          <w:rFonts w:eastAsiaTheme="minorHAnsi" w:cstheme="minorHAnsi"/>
          <w:sz w:val="24"/>
          <w:szCs w:val="24"/>
        </w:rPr>
        <w:t xml:space="preserve"> tickets went through the Violations’ Bureau </w:t>
      </w:r>
      <w:r w:rsidRPr="00850681">
        <w:rPr>
          <w:rFonts w:eastAsiaTheme="minorHAnsi" w:cstheme="minorHAnsi"/>
          <w:sz w:val="24"/>
          <w:szCs w:val="24"/>
        </w:rPr>
        <w:t>with $</w:t>
      </w:r>
      <w:r>
        <w:rPr>
          <w:rFonts w:eastAsiaTheme="minorHAnsi" w:cstheme="minorHAnsi"/>
          <w:sz w:val="24"/>
          <w:szCs w:val="24"/>
        </w:rPr>
        <w:t>2,925</w:t>
      </w:r>
      <w:r w:rsidRPr="00850681">
        <w:rPr>
          <w:rFonts w:eastAsiaTheme="minorHAnsi" w:cstheme="minorHAnsi"/>
          <w:sz w:val="24"/>
          <w:szCs w:val="24"/>
        </w:rPr>
        <w:t xml:space="preserve"> coming to the Village.</w:t>
      </w:r>
    </w:p>
    <w:p w14:paraId="02220C85" w14:textId="77777777" w:rsidR="008E154F" w:rsidRPr="00A63234" w:rsidRDefault="008E154F" w:rsidP="003C1B69">
      <w:pPr>
        <w:spacing w:after="0" w:line="240" w:lineRule="auto"/>
        <w:jc w:val="both"/>
        <w:rPr>
          <w:rFonts w:eastAsiaTheme="minorHAnsi" w:cstheme="minorHAnsi"/>
          <w:sz w:val="24"/>
          <w:szCs w:val="24"/>
        </w:rPr>
      </w:pPr>
    </w:p>
    <w:p w14:paraId="1AC4B563" w14:textId="211D2988" w:rsidR="0012193A" w:rsidRPr="00A63234" w:rsidRDefault="0012193A" w:rsidP="003C1B69">
      <w:pPr>
        <w:spacing w:after="0" w:line="240" w:lineRule="auto"/>
        <w:contextualSpacing/>
        <w:jc w:val="both"/>
        <w:rPr>
          <w:rFonts w:eastAsiaTheme="minorHAnsi" w:cstheme="minorHAnsi"/>
          <w:sz w:val="24"/>
          <w:szCs w:val="24"/>
        </w:rPr>
      </w:pPr>
      <w:r w:rsidRPr="00A63234">
        <w:rPr>
          <w:rFonts w:eastAsiaTheme="minorHAnsi" w:cstheme="minorHAnsi"/>
          <w:b/>
          <w:i/>
          <w:sz w:val="24"/>
          <w:szCs w:val="24"/>
          <w:u w:val="single"/>
        </w:rPr>
        <w:t>Police</w:t>
      </w:r>
      <w:r w:rsidR="00A61C54" w:rsidRPr="00A63234">
        <w:rPr>
          <w:rFonts w:eastAsiaTheme="minorHAnsi" w:cstheme="minorHAnsi"/>
          <w:b/>
          <w:i/>
          <w:sz w:val="24"/>
          <w:szCs w:val="24"/>
          <w:u w:val="single"/>
        </w:rPr>
        <w:t xml:space="preserve"> Chief’s</w:t>
      </w:r>
      <w:r w:rsidRPr="00A63234">
        <w:rPr>
          <w:rFonts w:eastAsiaTheme="minorHAnsi" w:cstheme="minorHAnsi"/>
          <w:b/>
          <w:i/>
          <w:sz w:val="24"/>
          <w:szCs w:val="24"/>
          <w:u w:val="single"/>
        </w:rPr>
        <w:t xml:space="preserve"> Report:</w:t>
      </w:r>
      <w:r w:rsidRPr="00A63234">
        <w:rPr>
          <w:rFonts w:eastAsiaTheme="minorHAnsi" w:cstheme="minorHAnsi"/>
          <w:b/>
          <w:i/>
          <w:sz w:val="24"/>
          <w:szCs w:val="24"/>
        </w:rPr>
        <w:t xml:space="preserve"> </w:t>
      </w:r>
    </w:p>
    <w:p w14:paraId="155489EA" w14:textId="03E0EAAF" w:rsidR="003A3BA1" w:rsidRPr="00A63234" w:rsidRDefault="00DB34C5" w:rsidP="003C1B69">
      <w:pPr>
        <w:spacing w:after="0" w:line="240" w:lineRule="auto"/>
        <w:jc w:val="both"/>
        <w:rPr>
          <w:rFonts w:cstheme="minorHAnsi"/>
          <w:b/>
          <w:i/>
          <w:sz w:val="24"/>
          <w:szCs w:val="24"/>
          <w:u w:val="single"/>
        </w:rPr>
      </w:pPr>
      <w:r w:rsidRPr="00A63234">
        <w:rPr>
          <w:rFonts w:eastAsiaTheme="minorHAnsi" w:cstheme="minorHAnsi"/>
          <w:bCs/>
          <w:iCs/>
          <w:sz w:val="24"/>
          <w:szCs w:val="24"/>
        </w:rPr>
        <w:t xml:space="preserve">Chief Laubenthal </w:t>
      </w:r>
      <w:r w:rsidR="000A1705">
        <w:rPr>
          <w:rFonts w:eastAsiaTheme="minorHAnsi" w:cstheme="minorHAnsi"/>
          <w:bCs/>
          <w:iCs/>
          <w:sz w:val="24"/>
          <w:szCs w:val="24"/>
        </w:rPr>
        <w:t>thank</w:t>
      </w:r>
      <w:r w:rsidR="005B2C21" w:rsidRPr="00A63234">
        <w:rPr>
          <w:rFonts w:eastAsiaTheme="minorHAnsi" w:cstheme="minorHAnsi"/>
          <w:bCs/>
          <w:iCs/>
          <w:sz w:val="24"/>
          <w:szCs w:val="24"/>
        </w:rPr>
        <w:t>ed</w:t>
      </w:r>
      <w:r w:rsidRPr="00A63234">
        <w:rPr>
          <w:rFonts w:eastAsiaTheme="minorHAnsi" w:cstheme="minorHAnsi"/>
          <w:bCs/>
          <w:iCs/>
          <w:sz w:val="24"/>
          <w:szCs w:val="24"/>
        </w:rPr>
        <w:t xml:space="preserve"> </w:t>
      </w:r>
      <w:r w:rsidR="00684F7F">
        <w:rPr>
          <w:rFonts w:eastAsiaTheme="minorHAnsi" w:cstheme="minorHAnsi"/>
          <w:bCs/>
          <w:iCs/>
          <w:sz w:val="24"/>
          <w:szCs w:val="24"/>
        </w:rPr>
        <w:t>the mayor</w:t>
      </w:r>
      <w:r w:rsidR="000A1705">
        <w:rPr>
          <w:rFonts w:eastAsiaTheme="minorHAnsi" w:cstheme="minorHAnsi"/>
          <w:bCs/>
          <w:iCs/>
          <w:sz w:val="24"/>
          <w:szCs w:val="24"/>
        </w:rPr>
        <w:t xml:space="preserve"> for approving the carryover of his unused vacation time.  Laubenthal asked council if they had any questions </w:t>
      </w:r>
      <w:r w:rsidR="00EA60AA">
        <w:rPr>
          <w:rFonts w:eastAsiaTheme="minorHAnsi" w:cstheme="minorHAnsi"/>
          <w:bCs/>
          <w:iCs/>
          <w:sz w:val="24"/>
          <w:szCs w:val="24"/>
        </w:rPr>
        <w:t>about</w:t>
      </w:r>
      <w:r w:rsidR="000A1705">
        <w:rPr>
          <w:rFonts w:eastAsiaTheme="minorHAnsi" w:cstheme="minorHAnsi"/>
          <w:bCs/>
          <w:iCs/>
          <w:sz w:val="24"/>
          <w:szCs w:val="24"/>
        </w:rPr>
        <w:t xml:space="preserve"> the personnel rate increases</w:t>
      </w:r>
      <w:r w:rsidR="00684F7F">
        <w:rPr>
          <w:rFonts w:eastAsiaTheme="minorHAnsi" w:cstheme="minorHAnsi"/>
          <w:bCs/>
          <w:iCs/>
          <w:sz w:val="24"/>
          <w:szCs w:val="24"/>
        </w:rPr>
        <w:t xml:space="preserve"> for the police department</w:t>
      </w:r>
      <w:r w:rsidR="000A1705">
        <w:rPr>
          <w:rFonts w:eastAsiaTheme="minorHAnsi" w:cstheme="minorHAnsi"/>
          <w:bCs/>
          <w:iCs/>
          <w:sz w:val="24"/>
          <w:szCs w:val="24"/>
        </w:rPr>
        <w:t>; they did not.  The 2.5% cost-of-living adjustment (COLA) will be effective January 1, 2025.</w:t>
      </w:r>
      <w:r w:rsidR="00684F7F">
        <w:rPr>
          <w:rFonts w:eastAsiaTheme="minorHAnsi" w:cstheme="minorHAnsi"/>
          <w:bCs/>
          <w:iCs/>
          <w:sz w:val="24"/>
          <w:szCs w:val="24"/>
        </w:rPr>
        <w:t xml:space="preserve">  Additional increases will be merit based.  Step changes will be determined via employee evaluations.</w:t>
      </w:r>
    </w:p>
    <w:p w14:paraId="70C01B1B" w14:textId="77777777" w:rsidR="003A3BA1" w:rsidRPr="00A63234" w:rsidRDefault="003A3BA1" w:rsidP="003C1B69">
      <w:pPr>
        <w:spacing w:after="0" w:line="240" w:lineRule="auto"/>
        <w:jc w:val="both"/>
        <w:rPr>
          <w:rFonts w:cstheme="minorHAnsi"/>
          <w:b/>
          <w:i/>
          <w:sz w:val="24"/>
          <w:szCs w:val="24"/>
          <w:u w:val="single"/>
        </w:rPr>
      </w:pPr>
    </w:p>
    <w:p w14:paraId="409A4199" w14:textId="1FC9A1E5" w:rsidR="0012193A" w:rsidRPr="00A63234" w:rsidRDefault="0012193A" w:rsidP="003C1B69">
      <w:pPr>
        <w:spacing w:after="0" w:line="240" w:lineRule="auto"/>
        <w:jc w:val="both"/>
        <w:rPr>
          <w:rFonts w:cstheme="minorHAnsi"/>
          <w:sz w:val="24"/>
          <w:szCs w:val="24"/>
        </w:rPr>
      </w:pPr>
      <w:r w:rsidRPr="00A63234">
        <w:rPr>
          <w:rFonts w:cstheme="minorHAnsi"/>
          <w:b/>
          <w:i/>
          <w:sz w:val="24"/>
          <w:szCs w:val="24"/>
          <w:u w:val="single"/>
        </w:rPr>
        <w:t>Solicitor’s Report:</w:t>
      </w:r>
      <w:r w:rsidRPr="00A63234">
        <w:rPr>
          <w:rFonts w:cstheme="minorHAnsi"/>
          <w:sz w:val="24"/>
          <w:szCs w:val="24"/>
        </w:rPr>
        <w:t xml:space="preserve">  </w:t>
      </w:r>
    </w:p>
    <w:p w14:paraId="7DE17E55" w14:textId="421236FB" w:rsidR="00375EC3" w:rsidRPr="00754A10" w:rsidRDefault="00DB34C5" w:rsidP="00754A10">
      <w:pPr>
        <w:spacing w:after="0" w:line="240" w:lineRule="auto"/>
        <w:jc w:val="both"/>
        <w:rPr>
          <w:rFonts w:cstheme="minorHAnsi"/>
          <w:sz w:val="24"/>
          <w:szCs w:val="24"/>
        </w:rPr>
      </w:pPr>
      <w:r w:rsidRPr="00A63234">
        <w:rPr>
          <w:rFonts w:cstheme="minorHAnsi"/>
          <w:sz w:val="24"/>
          <w:szCs w:val="24"/>
        </w:rPr>
        <w:t xml:space="preserve">Solicitor </w:t>
      </w:r>
      <w:r w:rsidR="00CC7191" w:rsidRPr="00A63234">
        <w:rPr>
          <w:rFonts w:cstheme="minorHAnsi"/>
          <w:sz w:val="24"/>
          <w:szCs w:val="24"/>
        </w:rPr>
        <w:t>Breunig</w:t>
      </w:r>
      <w:r w:rsidRPr="00A63234">
        <w:rPr>
          <w:rFonts w:cstheme="minorHAnsi"/>
          <w:sz w:val="24"/>
          <w:szCs w:val="24"/>
        </w:rPr>
        <w:t xml:space="preserve"> </w:t>
      </w:r>
      <w:r w:rsidR="00754A10" w:rsidRPr="00754A10">
        <w:rPr>
          <w:rFonts w:cstheme="minorHAnsi"/>
          <w:sz w:val="24"/>
          <w:szCs w:val="24"/>
        </w:rPr>
        <w:t>is working with the chief on various items.  He supports the carryover of the chief’s vacation time as he has been impressed with the chief</w:t>
      </w:r>
      <w:r w:rsidR="00080006">
        <w:rPr>
          <w:rFonts w:cstheme="minorHAnsi"/>
          <w:sz w:val="24"/>
          <w:szCs w:val="24"/>
        </w:rPr>
        <w:t xml:space="preserve"> as well as with the </w:t>
      </w:r>
      <w:r w:rsidR="00754A10" w:rsidRPr="00754A10">
        <w:rPr>
          <w:rFonts w:cstheme="minorHAnsi"/>
          <w:sz w:val="24"/>
          <w:szCs w:val="24"/>
        </w:rPr>
        <w:t>administrator and fiscal officer.</w:t>
      </w:r>
    </w:p>
    <w:p w14:paraId="527FC955" w14:textId="77777777" w:rsidR="00754A10" w:rsidRDefault="00754A10" w:rsidP="00754A10">
      <w:pPr>
        <w:spacing w:after="0" w:line="240" w:lineRule="auto"/>
        <w:jc w:val="both"/>
        <w:rPr>
          <w:rFonts w:cstheme="minorHAnsi"/>
          <w:sz w:val="24"/>
          <w:szCs w:val="24"/>
        </w:rPr>
      </w:pPr>
    </w:p>
    <w:p w14:paraId="4233862A" w14:textId="79C67DA3" w:rsidR="00754A10" w:rsidRDefault="00666E66" w:rsidP="00754A10">
      <w:pPr>
        <w:spacing w:after="0" w:line="240" w:lineRule="auto"/>
        <w:jc w:val="both"/>
        <w:rPr>
          <w:rFonts w:cstheme="minorHAnsi"/>
          <w:sz w:val="24"/>
          <w:szCs w:val="24"/>
        </w:rPr>
      </w:pPr>
      <w:r>
        <w:rPr>
          <w:rFonts w:cstheme="minorHAnsi"/>
          <w:sz w:val="24"/>
          <w:szCs w:val="24"/>
        </w:rPr>
        <w:t xml:space="preserve">Kincannon asked </w:t>
      </w:r>
      <w:r w:rsidR="00754A10">
        <w:rPr>
          <w:rFonts w:cstheme="minorHAnsi"/>
          <w:sz w:val="24"/>
          <w:szCs w:val="24"/>
        </w:rPr>
        <w:t xml:space="preserve">Breunig </w:t>
      </w:r>
      <w:r>
        <w:rPr>
          <w:rFonts w:cstheme="minorHAnsi"/>
          <w:sz w:val="24"/>
          <w:szCs w:val="24"/>
        </w:rPr>
        <w:t xml:space="preserve">when emergency ordinances </w:t>
      </w:r>
      <w:r w:rsidR="00D25225">
        <w:rPr>
          <w:rFonts w:cstheme="minorHAnsi"/>
          <w:sz w:val="24"/>
          <w:szCs w:val="24"/>
        </w:rPr>
        <w:t>and</w:t>
      </w:r>
      <w:r>
        <w:rPr>
          <w:rFonts w:cstheme="minorHAnsi"/>
          <w:sz w:val="24"/>
          <w:szCs w:val="24"/>
        </w:rPr>
        <w:t xml:space="preserve"> resolutions </w:t>
      </w:r>
      <w:r w:rsidR="00D25225">
        <w:rPr>
          <w:rFonts w:cstheme="minorHAnsi"/>
          <w:sz w:val="24"/>
          <w:szCs w:val="24"/>
        </w:rPr>
        <w:t>would take</w:t>
      </w:r>
      <w:r>
        <w:rPr>
          <w:rFonts w:cstheme="minorHAnsi"/>
          <w:sz w:val="24"/>
          <w:szCs w:val="24"/>
        </w:rPr>
        <w:t xml:space="preserve"> effect because we received conflicting information from </w:t>
      </w:r>
      <w:r w:rsidR="00946782">
        <w:rPr>
          <w:rFonts w:cstheme="minorHAnsi"/>
          <w:sz w:val="24"/>
          <w:szCs w:val="24"/>
        </w:rPr>
        <w:t xml:space="preserve">Todd Brandenburg of </w:t>
      </w:r>
      <w:r w:rsidR="00946782">
        <w:rPr>
          <w:rFonts w:eastAsiaTheme="minorHAnsi" w:cstheme="minorHAnsi"/>
          <w:sz w:val="24"/>
          <w:szCs w:val="24"/>
        </w:rPr>
        <w:t>the Great Lakes Community Action Partnership (GLCAP)</w:t>
      </w:r>
      <w:r>
        <w:rPr>
          <w:rFonts w:cstheme="minorHAnsi"/>
          <w:sz w:val="24"/>
          <w:szCs w:val="24"/>
        </w:rPr>
        <w:t xml:space="preserve">.  Breunig </w:t>
      </w:r>
      <w:r w:rsidR="00754A10">
        <w:rPr>
          <w:rFonts w:cstheme="minorHAnsi"/>
          <w:sz w:val="24"/>
          <w:szCs w:val="24"/>
        </w:rPr>
        <w:t>stated that there are some exceptions where emergency ordinances</w:t>
      </w:r>
      <w:r w:rsidR="00D25225">
        <w:rPr>
          <w:rFonts w:cstheme="minorHAnsi"/>
          <w:sz w:val="24"/>
          <w:szCs w:val="24"/>
        </w:rPr>
        <w:t xml:space="preserve"> and/or resolutions</w:t>
      </w:r>
      <w:r w:rsidR="00754A10">
        <w:rPr>
          <w:rFonts w:cstheme="minorHAnsi"/>
          <w:sz w:val="24"/>
          <w:szCs w:val="24"/>
        </w:rPr>
        <w:t xml:space="preserve"> do not take effect immediately.</w:t>
      </w:r>
      <w:r w:rsidR="00774EA2">
        <w:rPr>
          <w:rFonts w:cstheme="minorHAnsi"/>
          <w:sz w:val="24"/>
          <w:szCs w:val="24"/>
        </w:rPr>
        <w:t xml:space="preserve">  Typically, emergency ordinances / resolutions take effect immediately.</w:t>
      </w:r>
    </w:p>
    <w:p w14:paraId="4433251E" w14:textId="77777777" w:rsidR="00754A10" w:rsidRDefault="00754A10" w:rsidP="00754A10">
      <w:pPr>
        <w:spacing w:after="0" w:line="240" w:lineRule="auto"/>
        <w:jc w:val="both"/>
        <w:rPr>
          <w:rFonts w:cstheme="minorHAnsi"/>
          <w:sz w:val="24"/>
          <w:szCs w:val="24"/>
        </w:rPr>
      </w:pPr>
    </w:p>
    <w:p w14:paraId="6A6013B0" w14:textId="58B92696" w:rsidR="004C6592" w:rsidRPr="00A63234" w:rsidRDefault="00754A10" w:rsidP="003C1B69">
      <w:pPr>
        <w:spacing w:after="0" w:line="240" w:lineRule="auto"/>
        <w:jc w:val="both"/>
        <w:rPr>
          <w:rFonts w:cstheme="minorHAnsi"/>
          <w:sz w:val="24"/>
          <w:szCs w:val="24"/>
        </w:rPr>
      </w:pPr>
      <w:r>
        <w:rPr>
          <w:rFonts w:cstheme="minorHAnsi"/>
          <w:sz w:val="24"/>
          <w:szCs w:val="24"/>
        </w:rPr>
        <w:t>Sometimes grant applications come with application fees.  Homer-Miller asked Breunig if we can pay a water grant application fee with general funds.  Breunig confirmed that general funds can be transferred to the water fund for such purposes if approved by council.  Gates received a $20,000 estimate from Leak Seekers to help us find water loss</w:t>
      </w:r>
      <w:r w:rsidR="00180A8C">
        <w:rPr>
          <w:rFonts w:cstheme="minorHAnsi"/>
          <w:sz w:val="24"/>
          <w:szCs w:val="24"/>
        </w:rPr>
        <w:t>; there is no guarantee that they will find anything</w:t>
      </w:r>
      <w:r>
        <w:rPr>
          <w:rFonts w:cstheme="minorHAnsi"/>
          <w:sz w:val="24"/>
          <w:szCs w:val="24"/>
        </w:rPr>
        <w:t>.</w:t>
      </w:r>
    </w:p>
    <w:p w14:paraId="767A830A" w14:textId="77777777" w:rsidR="003A3BA1" w:rsidRPr="00A63234" w:rsidRDefault="003A3BA1" w:rsidP="003C1B69">
      <w:pPr>
        <w:spacing w:after="0" w:line="240" w:lineRule="auto"/>
        <w:jc w:val="both"/>
        <w:rPr>
          <w:rFonts w:cstheme="minorHAnsi"/>
          <w:sz w:val="24"/>
          <w:szCs w:val="24"/>
        </w:rPr>
      </w:pPr>
    </w:p>
    <w:p w14:paraId="5DB557F4" w14:textId="44987D4E" w:rsidR="0012193A" w:rsidRPr="00A63234" w:rsidRDefault="0012193A" w:rsidP="003C1B69">
      <w:pPr>
        <w:spacing w:after="0" w:line="240" w:lineRule="auto"/>
        <w:jc w:val="both"/>
        <w:rPr>
          <w:rFonts w:cstheme="minorHAnsi"/>
          <w:sz w:val="24"/>
          <w:szCs w:val="24"/>
        </w:rPr>
      </w:pPr>
      <w:r w:rsidRPr="00A63234">
        <w:rPr>
          <w:rFonts w:cstheme="minorHAnsi"/>
          <w:b/>
          <w:i/>
          <w:sz w:val="24"/>
          <w:szCs w:val="24"/>
          <w:u w:val="single"/>
        </w:rPr>
        <w:t>Village Administrator</w:t>
      </w:r>
      <w:r w:rsidR="00A61C54" w:rsidRPr="00A63234">
        <w:rPr>
          <w:rFonts w:cstheme="minorHAnsi"/>
          <w:b/>
          <w:i/>
          <w:sz w:val="24"/>
          <w:szCs w:val="24"/>
          <w:u w:val="single"/>
        </w:rPr>
        <w:t>’</w:t>
      </w:r>
      <w:r w:rsidRPr="00A63234">
        <w:rPr>
          <w:rFonts w:cstheme="minorHAnsi"/>
          <w:b/>
          <w:i/>
          <w:sz w:val="24"/>
          <w:szCs w:val="24"/>
          <w:u w:val="single"/>
        </w:rPr>
        <w:t>s Report:</w:t>
      </w:r>
      <w:r w:rsidR="006D1D95" w:rsidRPr="00A63234">
        <w:rPr>
          <w:rFonts w:cstheme="minorHAnsi"/>
          <w:sz w:val="24"/>
          <w:szCs w:val="24"/>
        </w:rPr>
        <w:t xml:space="preserve"> </w:t>
      </w:r>
    </w:p>
    <w:p w14:paraId="70075939" w14:textId="7683A8D6" w:rsidR="006D1D95" w:rsidRPr="00A63234" w:rsidRDefault="005B2C21" w:rsidP="003C1B69">
      <w:pPr>
        <w:spacing w:after="0" w:line="240" w:lineRule="auto"/>
        <w:jc w:val="both"/>
        <w:rPr>
          <w:rFonts w:cstheme="minorHAnsi"/>
          <w:sz w:val="24"/>
          <w:szCs w:val="24"/>
        </w:rPr>
      </w:pPr>
      <w:r w:rsidRPr="00A63234">
        <w:rPr>
          <w:rFonts w:cstheme="minorHAnsi"/>
          <w:sz w:val="24"/>
          <w:szCs w:val="24"/>
        </w:rPr>
        <w:t>Village Administrator Gates reported on the following:</w:t>
      </w:r>
    </w:p>
    <w:p w14:paraId="66B8322F" w14:textId="31C4E7ED" w:rsidR="00375EC3" w:rsidRPr="003F25C4" w:rsidRDefault="00E95262" w:rsidP="00297CB6">
      <w:pPr>
        <w:pStyle w:val="ListParagraph"/>
        <w:numPr>
          <w:ilvl w:val="0"/>
          <w:numId w:val="26"/>
        </w:numPr>
        <w:spacing w:after="0" w:line="240" w:lineRule="auto"/>
        <w:jc w:val="both"/>
        <w:rPr>
          <w:rFonts w:cstheme="minorHAnsi"/>
          <w:sz w:val="24"/>
          <w:szCs w:val="24"/>
        </w:rPr>
      </w:pPr>
      <w:r>
        <w:rPr>
          <w:rFonts w:cstheme="minorHAnsi"/>
          <w:sz w:val="24"/>
          <w:szCs w:val="24"/>
        </w:rPr>
        <w:t xml:space="preserve">Gates asked if council wanted to pay the employee comp hours as </w:t>
      </w:r>
      <w:r w:rsidR="00841D49">
        <w:rPr>
          <w:rFonts w:cstheme="minorHAnsi"/>
          <w:sz w:val="24"/>
          <w:szCs w:val="24"/>
        </w:rPr>
        <w:t xml:space="preserve">has been </w:t>
      </w:r>
      <w:r>
        <w:rPr>
          <w:rFonts w:cstheme="minorHAnsi"/>
          <w:sz w:val="24"/>
          <w:szCs w:val="24"/>
        </w:rPr>
        <w:t>done in the past</w:t>
      </w:r>
      <w:r w:rsidRPr="003F25C4">
        <w:rPr>
          <w:rFonts w:cstheme="minorHAnsi"/>
          <w:sz w:val="24"/>
          <w:szCs w:val="24"/>
        </w:rPr>
        <w:t xml:space="preserve">.  We have 85.25 hours of comp time to pay off.  </w:t>
      </w:r>
      <w:r w:rsidRPr="003F25C4">
        <w:rPr>
          <w:rFonts w:cstheme="minorHAnsi"/>
          <w:b/>
          <w:bCs/>
          <w:sz w:val="24"/>
          <w:szCs w:val="24"/>
        </w:rPr>
        <w:t>Karpinski moved to pay 85.25 hours of employee comp time, which was seconded by Price</w:t>
      </w:r>
      <w:r w:rsidRPr="003F25C4">
        <w:rPr>
          <w:rFonts w:cstheme="minorHAnsi"/>
          <w:sz w:val="24"/>
          <w:szCs w:val="24"/>
        </w:rPr>
        <w:t>; 6 yeas; motion passed.</w:t>
      </w:r>
    </w:p>
    <w:p w14:paraId="574BB6D8" w14:textId="29773F1C" w:rsidR="00841D49" w:rsidRPr="003F25C4" w:rsidRDefault="00841D49" w:rsidP="00841D49">
      <w:pPr>
        <w:pStyle w:val="ListParagraph"/>
        <w:numPr>
          <w:ilvl w:val="0"/>
          <w:numId w:val="26"/>
        </w:numPr>
        <w:spacing w:after="0" w:line="240" w:lineRule="auto"/>
        <w:jc w:val="both"/>
        <w:rPr>
          <w:rFonts w:cstheme="minorHAnsi"/>
          <w:sz w:val="24"/>
          <w:szCs w:val="24"/>
        </w:rPr>
      </w:pPr>
      <w:r w:rsidRPr="003F25C4">
        <w:rPr>
          <w:rFonts w:cstheme="minorHAnsi"/>
          <w:sz w:val="24"/>
          <w:szCs w:val="24"/>
        </w:rPr>
        <w:t>Both motors burnt up at the Manassas lift station due to an electrical issue.  Our electrical engineer, First Energy, and Hackworth Pumps identified the problem with the single-phase service, and we are upgrading the service to 3-phase.  Eight motors have been replaced in 5 years.  We have been on bypass for 3 weeks.  We are not sure why the engineers did not require 3-phase originally.</w:t>
      </w:r>
    </w:p>
    <w:p w14:paraId="10EDBA7B" w14:textId="50B2F765" w:rsidR="00841D49" w:rsidRDefault="00841D49" w:rsidP="00841D49">
      <w:pPr>
        <w:pStyle w:val="ListParagraph"/>
        <w:numPr>
          <w:ilvl w:val="0"/>
          <w:numId w:val="26"/>
        </w:numPr>
        <w:spacing w:after="0" w:line="240" w:lineRule="auto"/>
        <w:jc w:val="both"/>
        <w:rPr>
          <w:rFonts w:cstheme="minorHAnsi"/>
          <w:sz w:val="24"/>
          <w:szCs w:val="24"/>
        </w:rPr>
      </w:pPr>
      <w:r w:rsidRPr="003F25C4">
        <w:rPr>
          <w:rFonts w:cstheme="minorHAnsi"/>
          <w:sz w:val="24"/>
          <w:szCs w:val="24"/>
        </w:rPr>
        <w:t>Pump 2 at the</w:t>
      </w:r>
      <w:r>
        <w:rPr>
          <w:rFonts w:cstheme="minorHAnsi"/>
          <w:sz w:val="24"/>
          <w:szCs w:val="24"/>
        </w:rPr>
        <w:t xml:space="preserve"> US Grant and Granger lift station was replaced.  It was an original pump.</w:t>
      </w:r>
    </w:p>
    <w:p w14:paraId="6222679C" w14:textId="2D8E6684" w:rsidR="00841D49" w:rsidRPr="00841D49" w:rsidRDefault="00841D49" w:rsidP="00841D49">
      <w:pPr>
        <w:pStyle w:val="ListParagraph"/>
        <w:numPr>
          <w:ilvl w:val="0"/>
          <w:numId w:val="26"/>
        </w:numPr>
        <w:spacing w:after="0" w:line="240" w:lineRule="auto"/>
        <w:jc w:val="both"/>
        <w:rPr>
          <w:rFonts w:cstheme="minorHAnsi"/>
          <w:sz w:val="24"/>
          <w:szCs w:val="24"/>
        </w:rPr>
      </w:pPr>
      <w:r>
        <w:rPr>
          <w:rFonts w:cstheme="minorHAnsi"/>
          <w:sz w:val="24"/>
          <w:szCs w:val="24"/>
        </w:rPr>
        <w:t>The LaGrange Fire Department is hosting an active shooter and mass casualty incident training on January 6</w:t>
      </w:r>
      <w:r w:rsidRPr="00841D49">
        <w:rPr>
          <w:rFonts w:cstheme="minorHAnsi"/>
          <w:sz w:val="24"/>
          <w:szCs w:val="24"/>
          <w:vertAlign w:val="superscript"/>
        </w:rPr>
        <w:t>th</w:t>
      </w:r>
      <w:r>
        <w:rPr>
          <w:rFonts w:cstheme="minorHAnsi"/>
          <w:sz w:val="24"/>
          <w:szCs w:val="24"/>
        </w:rPr>
        <w:t xml:space="preserve"> and 20</w:t>
      </w:r>
      <w:r w:rsidRPr="00841D49">
        <w:rPr>
          <w:rFonts w:cstheme="minorHAnsi"/>
          <w:sz w:val="24"/>
          <w:szCs w:val="24"/>
          <w:vertAlign w:val="superscript"/>
        </w:rPr>
        <w:t>th</w:t>
      </w:r>
      <w:r>
        <w:rPr>
          <w:rFonts w:cstheme="minorHAnsi"/>
          <w:sz w:val="24"/>
          <w:szCs w:val="24"/>
        </w:rPr>
        <w:t xml:space="preserve"> at 6:30 p.m. in the fire station on Public Square.  They asked for all elected officials and village employees to attend.</w:t>
      </w:r>
    </w:p>
    <w:p w14:paraId="50C4D93F" w14:textId="77777777" w:rsidR="003A3BA1" w:rsidRDefault="003A3BA1" w:rsidP="003C1B69">
      <w:pPr>
        <w:spacing w:after="0" w:line="240" w:lineRule="auto"/>
        <w:jc w:val="both"/>
        <w:rPr>
          <w:rFonts w:cstheme="minorHAnsi"/>
          <w:sz w:val="24"/>
          <w:szCs w:val="24"/>
        </w:rPr>
      </w:pPr>
    </w:p>
    <w:p w14:paraId="27682DB5" w14:textId="6A7BAD81" w:rsidR="00D02E45" w:rsidRDefault="00D02E45" w:rsidP="003C1B69">
      <w:pPr>
        <w:spacing w:after="0" w:line="240" w:lineRule="auto"/>
        <w:jc w:val="both"/>
        <w:rPr>
          <w:rFonts w:cstheme="minorHAnsi"/>
          <w:sz w:val="24"/>
          <w:szCs w:val="24"/>
        </w:rPr>
      </w:pPr>
      <w:r>
        <w:rPr>
          <w:rFonts w:cstheme="minorHAnsi"/>
          <w:sz w:val="24"/>
          <w:szCs w:val="24"/>
        </w:rPr>
        <w:t>Honer asked about the maintenance building and if they can tour it again.  Gates said to stop by preferably during the day to check out the work that has been done.</w:t>
      </w:r>
    </w:p>
    <w:p w14:paraId="1F17E837" w14:textId="77777777" w:rsidR="003F25C4" w:rsidRDefault="003F25C4" w:rsidP="003C1B69">
      <w:pPr>
        <w:spacing w:after="0" w:line="240" w:lineRule="auto"/>
        <w:jc w:val="both"/>
        <w:rPr>
          <w:rFonts w:cstheme="minorHAnsi"/>
          <w:sz w:val="24"/>
          <w:szCs w:val="24"/>
        </w:rPr>
      </w:pPr>
    </w:p>
    <w:p w14:paraId="37DD3489" w14:textId="6BFBED09" w:rsidR="003F25C4" w:rsidRDefault="003F25C4" w:rsidP="003C1B69">
      <w:pPr>
        <w:spacing w:after="0" w:line="240" w:lineRule="auto"/>
        <w:jc w:val="both"/>
        <w:rPr>
          <w:rFonts w:cstheme="minorHAnsi"/>
          <w:sz w:val="24"/>
          <w:szCs w:val="24"/>
        </w:rPr>
      </w:pPr>
      <w:r>
        <w:rPr>
          <w:rFonts w:cstheme="minorHAnsi"/>
          <w:sz w:val="24"/>
          <w:szCs w:val="24"/>
        </w:rPr>
        <w:t>Price asked if Beran signed the performance agreement.  Beran’s attorney is reviewing it.</w:t>
      </w:r>
    </w:p>
    <w:p w14:paraId="2976E789" w14:textId="77777777" w:rsidR="003F25C4" w:rsidRDefault="003F25C4" w:rsidP="003C1B69">
      <w:pPr>
        <w:spacing w:after="0" w:line="240" w:lineRule="auto"/>
        <w:jc w:val="both"/>
        <w:rPr>
          <w:rFonts w:cstheme="minorHAnsi"/>
          <w:sz w:val="24"/>
          <w:szCs w:val="24"/>
        </w:rPr>
      </w:pPr>
    </w:p>
    <w:p w14:paraId="16BC9A72" w14:textId="5FBE3014" w:rsidR="003F25C4" w:rsidRDefault="003F25C4" w:rsidP="003C1B69">
      <w:pPr>
        <w:spacing w:after="0" w:line="240" w:lineRule="auto"/>
        <w:jc w:val="both"/>
        <w:rPr>
          <w:rFonts w:cstheme="minorHAnsi"/>
          <w:sz w:val="24"/>
          <w:szCs w:val="24"/>
        </w:rPr>
      </w:pPr>
      <w:r>
        <w:rPr>
          <w:rFonts w:cstheme="minorHAnsi"/>
          <w:sz w:val="24"/>
          <w:szCs w:val="24"/>
        </w:rPr>
        <w:t xml:space="preserve">Price also asked about the status of the apartments on US Grant.  They have not passed sanitary testing yet.  So far, 4 apartments </w:t>
      </w:r>
      <w:r w:rsidR="00236EE3">
        <w:rPr>
          <w:rFonts w:cstheme="minorHAnsi"/>
          <w:sz w:val="24"/>
          <w:szCs w:val="24"/>
        </w:rPr>
        <w:t>have been</w:t>
      </w:r>
      <w:r>
        <w:rPr>
          <w:rFonts w:cstheme="minorHAnsi"/>
          <w:sz w:val="24"/>
          <w:szCs w:val="24"/>
        </w:rPr>
        <w:t xml:space="preserve"> rented.</w:t>
      </w:r>
    </w:p>
    <w:p w14:paraId="2D74C008" w14:textId="77777777" w:rsidR="00D02E45" w:rsidRPr="00A63234" w:rsidRDefault="00D02E45" w:rsidP="003C1B69">
      <w:pPr>
        <w:spacing w:after="0" w:line="240" w:lineRule="auto"/>
        <w:jc w:val="both"/>
        <w:rPr>
          <w:rFonts w:cstheme="minorHAnsi"/>
          <w:sz w:val="24"/>
          <w:szCs w:val="24"/>
        </w:rPr>
      </w:pPr>
    </w:p>
    <w:p w14:paraId="7601A04A" w14:textId="79A45DA5" w:rsidR="0012193A" w:rsidRPr="00A63234" w:rsidRDefault="0012193A" w:rsidP="003C1B69">
      <w:pPr>
        <w:spacing w:after="0" w:line="240" w:lineRule="auto"/>
        <w:jc w:val="both"/>
        <w:rPr>
          <w:rFonts w:cstheme="minorHAnsi"/>
          <w:b/>
          <w:i/>
          <w:sz w:val="24"/>
          <w:szCs w:val="24"/>
          <w:u w:val="single"/>
        </w:rPr>
      </w:pPr>
      <w:r w:rsidRPr="00A63234">
        <w:rPr>
          <w:rFonts w:cstheme="minorHAnsi"/>
          <w:b/>
          <w:i/>
          <w:sz w:val="24"/>
          <w:szCs w:val="24"/>
          <w:u w:val="single"/>
        </w:rPr>
        <w:t xml:space="preserve">Fiscal Officer’s Report:  </w:t>
      </w:r>
    </w:p>
    <w:p w14:paraId="56C4BB8D" w14:textId="489EC6BC" w:rsidR="00E742C0" w:rsidRPr="00A63234" w:rsidRDefault="005B2C21" w:rsidP="003C1B69">
      <w:pPr>
        <w:tabs>
          <w:tab w:val="left" w:pos="0"/>
          <w:tab w:val="left" w:pos="1440"/>
          <w:tab w:val="left" w:pos="2160"/>
        </w:tabs>
        <w:spacing w:after="0" w:line="240" w:lineRule="auto"/>
        <w:jc w:val="both"/>
        <w:rPr>
          <w:rFonts w:cstheme="minorHAnsi"/>
          <w:sz w:val="24"/>
          <w:szCs w:val="24"/>
        </w:rPr>
      </w:pPr>
      <w:r w:rsidRPr="00A63234">
        <w:rPr>
          <w:rFonts w:cstheme="minorHAnsi"/>
          <w:sz w:val="24"/>
          <w:szCs w:val="24"/>
        </w:rPr>
        <w:t>Fiscal Officer Homer-Miller reported on the following:</w:t>
      </w:r>
    </w:p>
    <w:p w14:paraId="34B8D9EB" w14:textId="2261FC24" w:rsidR="00CC1FEC" w:rsidRPr="00297CB6" w:rsidRDefault="00276D15" w:rsidP="00297CB6">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297CB6">
        <w:rPr>
          <w:rFonts w:cstheme="minorHAnsi"/>
          <w:bCs/>
          <w:sz w:val="24"/>
          <w:szCs w:val="24"/>
        </w:rPr>
        <w:t>On November 20</w:t>
      </w:r>
      <w:r w:rsidRPr="00297CB6">
        <w:rPr>
          <w:rFonts w:cstheme="minorHAnsi"/>
          <w:bCs/>
          <w:sz w:val="24"/>
          <w:szCs w:val="24"/>
          <w:vertAlign w:val="superscript"/>
        </w:rPr>
        <w:t>th</w:t>
      </w:r>
      <w:r w:rsidRPr="00297CB6">
        <w:rPr>
          <w:rFonts w:cstheme="minorHAnsi"/>
          <w:bCs/>
          <w:sz w:val="24"/>
          <w:szCs w:val="24"/>
        </w:rPr>
        <w:t xml:space="preserve"> </w:t>
      </w:r>
      <w:r w:rsidR="00CA0D52">
        <w:rPr>
          <w:rFonts w:cstheme="minorHAnsi"/>
          <w:bCs/>
          <w:sz w:val="24"/>
          <w:szCs w:val="24"/>
        </w:rPr>
        <w:t>we</w:t>
      </w:r>
      <w:r w:rsidRPr="00297CB6">
        <w:rPr>
          <w:rFonts w:cstheme="minorHAnsi"/>
          <w:bCs/>
          <w:sz w:val="24"/>
          <w:szCs w:val="24"/>
        </w:rPr>
        <w:t xml:space="preserve"> received a response from the IRS to a May 2021 letter sent to them by the prior fiscal officer concerning tax period ending September 30, 2020.  </w:t>
      </w:r>
      <w:r w:rsidR="0043165E">
        <w:rPr>
          <w:rFonts w:cstheme="minorHAnsi"/>
          <w:bCs/>
          <w:sz w:val="24"/>
          <w:szCs w:val="24"/>
        </w:rPr>
        <w:t>I</w:t>
      </w:r>
      <w:r w:rsidRPr="00297CB6">
        <w:rPr>
          <w:rFonts w:cstheme="minorHAnsi"/>
          <w:bCs/>
          <w:sz w:val="24"/>
          <w:szCs w:val="24"/>
        </w:rPr>
        <w:t xml:space="preserve">t isn’t easy </w:t>
      </w:r>
      <w:r w:rsidRPr="00297CB6">
        <w:rPr>
          <w:rFonts w:cstheme="minorHAnsi"/>
          <w:bCs/>
          <w:sz w:val="24"/>
          <w:szCs w:val="24"/>
        </w:rPr>
        <w:lastRenderedPageBreak/>
        <w:t xml:space="preserve">working through discrepancies with the IRS.  However, </w:t>
      </w:r>
      <w:r w:rsidR="00CA0D52">
        <w:rPr>
          <w:rFonts w:cstheme="minorHAnsi"/>
          <w:bCs/>
          <w:sz w:val="24"/>
          <w:szCs w:val="24"/>
        </w:rPr>
        <w:t>Homer-Miller</w:t>
      </w:r>
      <w:r w:rsidRPr="00297CB6">
        <w:rPr>
          <w:rFonts w:cstheme="minorHAnsi"/>
          <w:bCs/>
          <w:sz w:val="24"/>
          <w:szCs w:val="24"/>
        </w:rPr>
        <w:t xml:space="preserve"> will continue trying.  On November 29</w:t>
      </w:r>
      <w:r w:rsidRPr="00297CB6">
        <w:rPr>
          <w:rFonts w:cstheme="minorHAnsi"/>
          <w:bCs/>
          <w:sz w:val="24"/>
          <w:szCs w:val="24"/>
          <w:vertAlign w:val="superscript"/>
        </w:rPr>
        <w:t>th</w:t>
      </w:r>
      <w:r w:rsidRPr="00297CB6">
        <w:rPr>
          <w:rFonts w:cstheme="minorHAnsi"/>
          <w:bCs/>
          <w:sz w:val="24"/>
          <w:szCs w:val="24"/>
        </w:rPr>
        <w:t xml:space="preserve">, </w:t>
      </w:r>
      <w:r w:rsidR="00CA0D52">
        <w:rPr>
          <w:rFonts w:cstheme="minorHAnsi"/>
          <w:bCs/>
          <w:sz w:val="24"/>
          <w:szCs w:val="24"/>
        </w:rPr>
        <w:t>she</w:t>
      </w:r>
      <w:r w:rsidRPr="00297CB6">
        <w:rPr>
          <w:rFonts w:cstheme="minorHAnsi"/>
          <w:bCs/>
          <w:sz w:val="24"/>
          <w:szCs w:val="24"/>
        </w:rPr>
        <w:t xml:space="preserve"> sent them a follow-up letter.</w:t>
      </w:r>
    </w:p>
    <w:p w14:paraId="6242B6B3" w14:textId="1B5E57A8" w:rsidR="008E1662" w:rsidRDefault="00A63234" w:rsidP="00E34FF6">
      <w:pPr>
        <w:pStyle w:val="ListParagraph"/>
        <w:numPr>
          <w:ilvl w:val="0"/>
          <w:numId w:val="21"/>
        </w:numPr>
        <w:tabs>
          <w:tab w:val="left" w:pos="0"/>
          <w:tab w:val="left" w:pos="1440"/>
          <w:tab w:val="left" w:pos="2160"/>
        </w:tabs>
        <w:spacing w:before="228" w:after="0" w:line="240" w:lineRule="auto"/>
        <w:ind w:right="-180"/>
        <w:jc w:val="both"/>
        <w:rPr>
          <w:rFonts w:cstheme="minorHAnsi"/>
          <w:sz w:val="24"/>
          <w:szCs w:val="24"/>
        </w:rPr>
      </w:pPr>
      <w:r w:rsidRPr="008E1662">
        <w:rPr>
          <w:rFonts w:cstheme="minorHAnsi"/>
          <w:sz w:val="24"/>
          <w:szCs w:val="24"/>
        </w:rPr>
        <w:t>A copy of a letter we received from Columbia Gas of Ohio concerning their investment in infrastructure replacement programs was provided to the mayor and council members.</w:t>
      </w:r>
    </w:p>
    <w:p w14:paraId="7DBEA06E" w14:textId="18FB9C8D" w:rsidR="008E1662" w:rsidRPr="008E1662" w:rsidRDefault="008E1662" w:rsidP="00E871A6">
      <w:pPr>
        <w:pStyle w:val="ListParagraph"/>
        <w:numPr>
          <w:ilvl w:val="0"/>
          <w:numId w:val="21"/>
        </w:numPr>
        <w:tabs>
          <w:tab w:val="left" w:pos="0"/>
          <w:tab w:val="left" w:pos="1440"/>
          <w:tab w:val="left" w:pos="2160"/>
        </w:tabs>
        <w:spacing w:before="228" w:after="0" w:line="240" w:lineRule="auto"/>
        <w:ind w:right="-180"/>
        <w:jc w:val="both"/>
        <w:rPr>
          <w:rFonts w:cstheme="minorHAnsi"/>
          <w:bCs/>
          <w:sz w:val="24"/>
          <w:szCs w:val="24"/>
        </w:rPr>
      </w:pPr>
      <w:r w:rsidRPr="008E1662">
        <w:rPr>
          <w:rFonts w:cstheme="minorHAnsi"/>
          <w:sz w:val="24"/>
          <w:szCs w:val="24"/>
        </w:rPr>
        <w:t xml:space="preserve">Unfortunately, </w:t>
      </w:r>
      <w:r w:rsidR="00CA0D52">
        <w:rPr>
          <w:rFonts w:cstheme="minorHAnsi"/>
          <w:sz w:val="24"/>
          <w:szCs w:val="24"/>
        </w:rPr>
        <w:t>Homer-Miller</w:t>
      </w:r>
      <w:r w:rsidRPr="008E1662">
        <w:rPr>
          <w:rFonts w:cstheme="minorHAnsi"/>
          <w:sz w:val="24"/>
          <w:szCs w:val="24"/>
        </w:rPr>
        <w:t xml:space="preserve"> was unable to complete the amended appropriations for 2024 or the 2025 temporary appropriations in time for this meeting.  Both will be presented at the December 26</w:t>
      </w:r>
      <w:r w:rsidRPr="008E1662">
        <w:rPr>
          <w:rFonts w:cstheme="minorHAnsi"/>
          <w:sz w:val="24"/>
          <w:szCs w:val="24"/>
          <w:vertAlign w:val="superscript"/>
        </w:rPr>
        <w:t>th</w:t>
      </w:r>
      <w:r w:rsidRPr="008E1662">
        <w:rPr>
          <w:rFonts w:cstheme="minorHAnsi"/>
          <w:sz w:val="24"/>
          <w:szCs w:val="24"/>
        </w:rPr>
        <w:t xml:space="preserve"> meeting</w:t>
      </w:r>
      <w:r w:rsidR="00CA0D52">
        <w:rPr>
          <w:rFonts w:cstheme="minorHAnsi"/>
          <w:sz w:val="24"/>
          <w:szCs w:val="24"/>
        </w:rPr>
        <w:t xml:space="preserve"> as they are due on the 31</w:t>
      </w:r>
      <w:r w:rsidR="00CA0D52" w:rsidRPr="00CA0D52">
        <w:rPr>
          <w:rFonts w:cstheme="minorHAnsi"/>
          <w:sz w:val="24"/>
          <w:szCs w:val="24"/>
          <w:vertAlign w:val="superscript"/>
        </w:rPr>
        <w:t>st</w:t>
      </w:r>
      <w:r w:rsidRPr="008E1662">
        <w:rPr>
          <w:rFonts w:cstheme="minorHAnsi"/>
          <w:sz w:val="24"/>
          <w:szCs w:val="24"/>
        </w:rPr>
        <w:t>.</w:t>
      </w:r>
    </w:p>
    <w:p w14:paraId="34F8FA08" w14:textId="77777777" w:rsidR="00932DF9" w:rsidRDefault="00932DF9" w:rsidP="003C1B69">
      <w:pPr>
        <w:pStyle w:val="ListParagraph"/>
        <w:spacing w:after="0" w:line="240" w:lineRule="auto"/>
        <w:ind w:left="0"/>
        <w:jc w:val="both"/>
        <w:rPr>
          <w:rFonts w:cstheme="minorHAnsi"/>
          <w:b/>
          <w:i/>
          <w:sz w:val="24"/>
          <w:szCs w:val="24"/>
          <w:u w:val="single"/>
        </w:rPr>
      </w:pPr>
    </w:p>
    <w:p w14:paraId="68CC7530" w14:textId="4405FE48" w:rsidR="007A53D0" w:rsidRPr="00A63234" w:rsidRDefault="007A53D0" w:rsidP="003C1B69">
      <w:pPr>
        <w:pStyle w:val="ListParagraph"/>
        <w:spacing w:after="0" w:line="240" w:lineRule="auto"/>
        <w:ind w:left="0"/>
        <w:jc w:val="both"/>
        <w:rPr>
          <w:rFonts w:cstheme="minorHAnsi"/>
          <w:bCs/>
          <w:iCs/>
          <w:sz w:val="24"/>
          <w:szCs w:val="24"/>
          <w:u w:val="single"/>
        </w:rPr>
      </w:pPr>
      <w:r w:rsidRPr="00A63234">
        <w:rPr>
          <w:rFonts w:cstheme="minorHAnsi"/>
          <w:b/>
          <w:i/>
          <w:sz w:val="24"/>
          <w:szCs w:val="24"/>
          <w:u w:val="single"/>
        </w:rPr>
        <w:t>Old Business:</w:t>
      </w:r>
    </w:p>
    <w:p w14:paraId="54C4AE1C" w14:textId="552F9680" w:rsidR="004A2A3C" w:rsidRPr="00A63234" w:rsidRDefault="00A63234" w:rsidP="003C1B69">
      <w:pPr>
        <w:spacing w:line="240" w:lineRule="auto"/>
        <w:jc w:val="both"/>
        <w:rPr>
          <w:rFonts w:cstheme="minorHAnsi"/>
          <w:sz w:val="24"/>
          <w:szCs w:val="24"/>
        </w:rPr>
      </w:pPr>
      <w:r w:rsidRPr="00820A70">
        <w:rPr>
          <w:rFonts w:cstheme="minorHAnsi"/>
          <w:b/>
          <w:sz w:val="24"/>
          <w:szCs w:val="24"/>
        </w:rPr>
        <w:t>O</w:t>
      </w:r>
      <w:r w:rsidR="00820A70" w:rsidRPr="00820A70">
        <w:rPr>
          <w:rFonts w:cstheme="minorHAnsi"/>
          <w:b/>
          <w:sz w:val="24"/>
          <w:szCs w:val="24"/>
        </w:rPr>
        <w:t>rdinance</w:t>
      </w:r>
      <w:r w:rsidRPr="00820A70">
        <w:rPr>
          <w:rFonts w:cstheme="minorHAnsi"/>
          <w:b/>
          <w:sz w:val="24"/>
          <w:szCs w:val="24"/>
        </w:rPr>
        <w:t xml:space="preserve"> 2024 – 2555</w:t>
      </w:r>
      <w:r w:rsidRPr="00A63234">
        <w:rPr>
          <w:rFonts w:cstheme="minorHAnsi"/>
          <w:bCs/>
          <w:sz w:val="24"/>
          <w:szCs w:val="24"/>
        </w:rPr>
        <w:t xml:space="preserve"> --- AN ORDINANCE AMENDING ORDINANCE NO. 2023-2524 ESTABLISHING SALARY RANGES FOR MEMBERS OF THE VILLAGE OF LAGRANGE POLICE DEPARTMENT AND DECLARING AN EMERGENCY --- This was the second reading.</w:t>
      </w:r>
    </w:p>
    <w:p w14:paraId="1B152C8F" w14:textId="78C72EBA" w:rsidR="007A53D0" w:rsidRPr="00A63234" w:rsidRDefault="007A53D0" w:rsidP="00A63234">
      <w:pPr>
        <w:pStyle w:val="ListParagraph"/>
        <w:spacing w:after="0" w:line="240" w:lineRule="auto"/>
        <w:ind w:left="0"/>
        <w:jc w:val="both"/>
        <w:rPr>
          <w:rFonts w:cstheme="minorHAnsi"/>
          <w:b/>
          <w:i/>
          <w:sz w:val="24"/>
          <w:szCs w:val="24"/>
          <w:u w:val="single"/>
        </w:rPr>
      </w:pPr>
      <w:r w:rsidRPr="00A63234">
        <w:rPr>
          <w:rFonts w:cstheme="minorHAnsi"/>
          <w:b/>
          <w:i/>
          <w:sz w:val="24"/>
          <w:szCs w:val="24"/>
          <w:u w:val="single"/>
        </w:rPr>
        <w:t xml:space="preserve">New Business:  </w:t>
      </w:r>
    </w:p>
    <w:p w14:paraId="2EC5B986" w14:textId="2D2EE360" w:rsidR="00A63234" w:rsidRPr="00A63234" w:rsidRDefault="00A63234" w:rsidP="00A63234">
      <w:pPr>
        <w:pStyle w:val="ListParagraph"/>
        <w:spacing w:after="0" w:line="240" w:lineRule="auto"/>
        <w:ind w:left="0"/>
        <w:jc w:val="both"/>
        <w:rPr>
          <w:rFonts w:cstheme="minorHAnsi"/>
          <w:sz w:val="24"/>
          <w:szCs w:val="24"/>
        </w:rPr>
      </w:pPr>
      <w:r w:rsidRPr="00820A70">
        <w:rPr>
          <w:rFonts w:cstheme="minorHAnsi"/>
          <w:b/>
          <w:iCs/>
          <w:sz w:val="24"/>
          <w:szCs w:val="24"/>
        </w:rPr>
        <w:t>O</w:t>
      </w:r>
      <w:r w:rsidRPr="00820A70">
        <w:rPr>
          <w:rFonts w:cstheme="minorHAnsi"/>
          <w:b/>
          <w:sz w:val="24"/>
          <w:szCs w:val="24"/>
        </w:rPr>
        <w:t>rdinance 2024 – 2556</w:t>
      </w:r>
      <w:r w:rsidRPr="00A63234">
        <w:rPr>
          <w:rFonts w:cstheme="minorHAnsi"/>
          <w:sz w:val="24"/>
          <w:szCs w:val="24"/>
        </w:rPr>
        <w:t xml:space="preserve"> --- AN ORDINANCE AUTHORIZING AN INCREASE IN COMPENSATION FOR THE VILLAGE ADMINISTRATOR AND DECLARING AN EMERGENCY --- This </w:t>
      </w:r>
      <w:r>
        <w:rPr>
          <w:rFonts w:cstheme="minorHAnsi"/>
          <w:sz w:val="24"/>
          <w:szCs w:val="24"/>
        </w:rPr>
        <w:t>wa</w:t>
      </w:r>
      <w:r w:rsidRPr="00A63234">
        <w:rPr>
          <w:rFonts w:cstheme="minorHAnsi"/>
          <w:sz w:val="24"/>
          <w:szCs w:val="24"/>
        </w:rPr>
        <w:t>s the first reading.</w:t>
      </w:r>
    </w:p>
    <w:p w14:paraId="32EA37EB" w14:textId="30211684" w:rsidR="00A63234" w:rsidRPr="00A63234" w:rsidRDefault="00A63234" w:rsidP="00A63234">
      <w:pPr>
        <w:pStyle w:val="BodyText"/>
        <w:spacing w:before="228"/>
        <w:ind w:right="-180" w:hanging="5"/>
        <w:jc w:val="both"/>
        <w:rPr>
          <w:rFonts w:asciiTheme="minorHAnsi" w:hAnsiTheme="minorHAnsi" w:cstheme="minorHAnsi"/>
          <w:b w:val="0"/>
          <w:bCs w:val="0"/>
        </w:rPr>
      </w:pPr>
      <w:r w:rsidRPr="00820A70">
        <w:rPr>
          <w:rFonts w:asciiTheme="minorHAnsi" w:hAnsiTheme="minorHAnsi" w:cstheme="minorHAnsi"/>
        </w:rPr>
        <w:t>Ordinance 2024 – 2557</w:t>
      </w:r>
      <w:r w:rsidRPr="00A63234">
        <w:rPr>
          <w:rFonts w:asciiTheme="minorHAnsi" w:hAnsiTheme="minorHAnsi" w:cstheme="minorHAnsi"/>
          <w:b w:val="0"/>
          <w:bCs w:val="0"/>
        </w:rPr>
        <w:t xml:space="preserve"> --- AN ORDINANCE AUTHORIZING AN INCREASE IN COMPENSATION FOR THE VILLAGE FISCAL OFFICER AND AMENDING ORDINANCE NO. 2023-2517 AND DECLARING AN EMERGENCY --- This </w:t>
      </w:r>
      <w:r>
        <w:rPr>
          <w:rFonts w:asciiTheme="minorHAnsi" w:hAnsiTheme="minorHAnsi" w:cstheme="minorHAnsi"/>
          <w:b w:val="0"/>
          <w:bCs w:val="0"/>
        </w:rPr>
        <w:t>wa</w:t>
      </w:r>
      <w:r w:rsidRPr="00A63234">
        <w:rPr>
          <w:rFonts w:asciiTheme="minorHAnsi" w:hAnsiTheme="minorHAnsi" w:cstheme="minorHAnsi"/>
          <w:b w:val="0"/>
          <w:bCs w:val="0"/>
        </w:rPr>
        <w:t>s the first reading.</w:t>
      </w:r>
    </w:p>
    <w:p w14:paraId="08836878" w14:textId="0C4A89D4" w:rsidR="00A63234" w:rsidRPr="00A63234" w:rsidRDefault="00A63234" w:rsidP="00A63234">
      <w:pPr>
        <w:pStyle w:val="BodyText"/>
        <w:spacing w:before="228"/>
        <w:ind w:right="-180" w:hanging="5"/>
        <w:jc w:val="both"/>
        <w:rPr>
          <w:rFonts w:asciiTheme="minorHAnsi" w:hAnsiTheme="minorHAnsi" w:cstheme="minorHAnsi"/>
          <w:b w:val="0"/>
          <w:bCs w:val="0"/>
        </w:rPr>
      </w:pPr>
      <w:r w:rsidRPr="00820A70">
        <w:rPr>
          <w:rFonts w:asciiTheme="minorHAnsi" w:hAnsiTheme="minorHAnsi" w:cstheme="minorHAnsi"/>
        </w:rPr>
        <w:t>Ordinance 2024 – 2558</w:t>
      </w:r>
      <w:r w:rsidRPr="00A63234">
        <w:rPr>
          <w:rFonts w:asciiTheme="minorHAnsi" w:hAnsiTheme="minorHAnsi" w:cstheme="minorHAnsi"/>
          <w:b w:val="0"/>
          <w:bCs w:val="0"/>
        </w:rPr>
        <w:t xml:space="preserve"> --- AN ORDINANCE ESTABLISHING THE POSITIONS AND THE PAY RANGES FOR THE POSITIONS OF EMPLOYMENT FOR THE VILLAGE OF LAGRANGE, REPEALING ORDINANCES 2021-2452, 2022-2478, AND 2023-2518 AND DECLARING AN EMERGENCY --- This </w:t>
      </w:r>
      <w:r>
        <w:rPr>
          <w:rFonts w:asciiTheme="minorHAnsi" w:hAnsiTheme="minorHAnsi" w:cstheme="minorHAnsi"/>
          <w:b w:val="0"/>
          <w:bCs w:val="0"/>
        </w:rPr>
        <w:t>wa</w:t>
      </w:r>
      <w:r w:rsidRPr="00A63234">
        <w:rPr>
          <w:rFonts w:asciiTheme="minorHAnsi" w:hAnsiTheme="minorHAnsi" w:cstheme="minorHAnsi"/>
          <w:b w:val="0"/>
          <w:bCs w:val="0"/>
        </w:rPr>
        <w:t>s the first reading.</w:t>
      </w:r>
    </w:p>
    <w:p w14:paraId="026B1FA8" w14:textId="77777777" w:rsidR="00A63234" w:rsidRDefault="00A63234" w:rsidP="003C1B69">
      <w:pPr>
        <w:pStyle w:val="ListParagraph"/>
        <w:tabs>
          <w:tab w:val="left" w:pos="0"/>
        </w:tabs>
        <w:spacing w:after="0" w:line="240" w:lineRule="auto"/>
        <w:ind w:left="0"/>
        <w:jc w:val="both"/>
        <w:rPr>
          <w:rFonts w:cstheme="minorHAnsi"/>
          <w:b/>
          <w:i/>
          <w:sz w:val="24"/>
          <w:szCs w:val="24"/>
          <w:u w:val="single"/>
        </w:rPr>
      </w:pPr>
    </w:p>
    <w:p w14:paraId="3F071BA4" w14:textId="5EEB42B6" w:rsidR="001E0DB1" w:rsidRPr="00A63234" w:rsidRDefault="001E0DB1" w:rsidP="003C1B69">
      <w:pPr>
        <w:pStyle w:val="ListParagraph"/>
        <w:tabs>
          <w:tab w:val="left" w:pos="0"/>
        </w:tabs>
        <w:spacing w:after="0" w:line="240" w:lineRule="auto"/>
        <w:ind w:left="0"/>
        <w:jc w:val="both"/>
        <w:rPr>
          <w:rFonts w:cstheme="minorHAnsi"/>
          <w:b/>
          <w:i/>
          <w:sz w:val="24"/>
          <w:szCs w:val="24"/>
          <w:u w:val="single"/>
        </w:rPr>
      </w:pPr>
      <w:r w:rsidRPr="00A63234">
        <w:rPr>
          <w:rFonts w:cstheme="minorHAnsi"/>
          <w:b/>
          <w:i/>
          <w:sz w:val="24"/>
          <w:szCs w:val="24"/>
          <w:u w:val="single"/>
        </w:rPr>
        <w:t xml:space="preserve">Miscellaneous Business:  </w:t>
      </w:r>
    </w:p>
    <w:p w14:paraId="3C33867C" w14:textId="234ECCCF" w:rsidR="001E0DB1" w:rsidRDefault="00A35229" w:rsidP="003C1B69">
      <w:pPr>
        <w:pStyle w:val="ListParagraph"/>
        <w:tabs>
          <w:tab w:val="left" w:pos="0"/>
        </w:tabs>
        <w:spacing w:after="0" w:line="240" w:lineRule="auto"/>
        <w:ind w:left="0"/>
        <w:jc w:val="both"/>
        <w:rPr>
          <w:rFonts w:cstheme="minorHAnsi"/>
          <w:sz w:val="24"/>
          <w:szCs w:val="24"/>
        </w:rPr>
      </w:pPr>
      <w:r>
        <w:rPr>
          <w:rFonts w:cstheme="minorHAnsi"/>
          <w:sz w:val="24"/>
          <w:szCs w:val="24"/>
        </w:rPr>
        <w:t>Smith mentioned the following:</w:t>
      </w:r>
    </w:p>
    <w:p w14:paraId="1268104A" w14:textId="335A5F48" w:rsidR="00A35229" w:rsidRDefault="00A35229" w:rsidP="00A35229">
      <w:pPr>
        <w:pStyle w:val="ListParagraph"/>
        <w:numPr>
          <w:ilvl w:val="0"/>
          <w:numId w:val="27"/>
        </w:numPr>
        <w:tabs>
          <w:tab w:val="left" w:pos="0"/>
        </w:tabs>
        <w:spacing w:after="0" w:line="240" w:lineRule="auto"/>
        <w:jc w:val="both"/>
        <w:rPr>
          <w:rFonts w:cstheme="minorHAnsi"/>
          <w:sz w:val="24"/>
          <w:szCs w:val="24"/>
        </w:rPr>
      </w:pPr>
      <w:r>
        <w:rPr>
          <w:rFonts w:cstheme="minorHAnsi"/>
          <w:sz w:val="24"/>
          <w:szCs w:val="24"/>
        </w:rPr>
        <w:t>Kudos were extended to Gates and Laubenthal about the Christmas in the Village event.</w:t>
      </w:r>
    </w:p>
    <w:p w14:paraId="60F8CBF6" w14:textId="420B5B51" w:rsidR="00A35229" w:rsidRDefault="00A35229" w:rsidP="00A35229">
      <w:pPr>
        <w:pStyle w:val="ListParagraph"/>
        <w:numPr>
          <w:ilvl w:val="0"/>
          <w:numId w:val="27"/>
        </w:numPr>
        <w:tabs>
          <w:tab w:val="left" w:pos="0"/>
        </w:tabs>
        <w:spacing w:after="0" w:line="240" w:lineRule="auto"/>
        <w:jc w:val="both"/>
        <w:rPr>
          <w:rFonts w:cstheme="minorHAnsi"/>
          <w:sz w:val="24"/>
          <w:szCs w:val="24"/>
        </w:rPr>
      </w:pPr>
      <w:r>
        <w:rPr>
          <w:rFonts w:cstheme="minorHAnsi"/>
          <w:sz w:val="24"/>
          <w:szCs w:val="24"/>
        </w:rPr>
        <w:t>Although the December 7</w:t>
      </w:r>
      <w:r w:rsidRPr="00A35229">
        <w:rPr>
          <w:rFonts w:cstheme="minorHAnsi"/>
          <w:sz w:val="24"/>
          <w:szCs w:val="24"/>
          <w:vertAlign w:val="superscript"/>
        </w:rPr>
        <w:t>th</w:t>
      </w:r>
      <w:r>
        <w:rPr>
          <w:rFonts w:cstheme="minorHAnsi"/>
          <w:sz w:val="24"/>
          <w:szCs w:val="24"/>
        </w:rPr>
        <w:t xml:space="preserve"> Wreaths Across America event was not well attended, it was a nice ceremony.</w:t>
      </w:r>
    </w:p>
    <w:p w14:paraId="4A486495" w14:textId="33C39B61" w:rsidR="00A35229" w:rsidRPr="00A63234" w:rsidRDefault="00A35229" w:rsidP="00A35229">
      <w:pPr>
        <w:pStyle w:val="ListParagraph"/>
        <w:numPr>
          <w:ilvl w:val="0"/>
          <w:numId w:val="27"/>
        </w:numPr>
        <w:tabs>
          <w:tab w:val="left" w:pos="0"/>
        </w:tabs>
        <w:spacing w:after="0" w:line="240" w:lineRule="auto"/>
        <w:jc w:val="both"/>
        <w:rPr>
          <w:rFonts w:cstheme="minorHAnsi"/>
          <w:sz w:val="24"/>
          <w:szCs w:val="24"/>
        </w:rPr>
      </w:pPr>
      <w:r>
        <w:rPr>
          <w:rFonts w:cstheme="minorHAnsi"/>
          <w:sz w:val="24"/>
          <w:szCs w:val="24"/>
        </w:rPr>
        <w:t xml:space="preserve">Brenda Hammond will assist with the </w:t>
      </w:r>
      <w:proofErr w:type="gramStart"/>
      <w:r>
        <w:rPr>
          <w:rFonts w:cstheme="minorHAnsi"/>
          <w:sz w:val="24"/>
          <w:szCs w:val="24"/>
        </w:rPr>
        <w:t>hero</w:t>
      </w:r>
      <w:r w:rsidR="008044A0">
        <w:rPr>
          <w:rFonts w:cstheme="minorHAnsi"/>
          <w:sz w:val="24"/>
          <w:szCs w:val="24"/>
        </w:rPr>
        <w:t>e</w:t>
      </w:r>
      <w:r>
        <w:rPr>
          <w:rFonts w:cstheme="minorHAnsi"/>
          <w:sz w:val="24"/>
          <w:szCs w:val="24"/>
        </w:rPr>
        <w:t>s</w:t>
      </w:r>
      <w:proofErr w:type="gramEnd"/>
      <w:r>
        <w:rPr>
          <w:rFonts w:cstheme="minorHAnsi"/>
          <w:sz w:val="24"/>
          <w:szCs w:val="24"/>
        </w:rPr>
        <w:t xml:space="preserve"> banners.  Banners may cost $120-$125.  The hardware may cost $106.  Someone may make a donation </w:t>
      </w:r>
      <w:r w:rsidR="00523976">
        <w:rPr>
          <w:rFonts w:cstheme="minorHAnsi"/>
          <w:sz w:val="24"/>
          <w:szCs w:val="24"/>
        </w:rPr>
        <w:t xml:space="preserve">to cover the cost of </w:t>
      </w:r>
      <w:r>
        <w:rPr>
          <w:rFonts w:cstheme="minorHAnsi"/>
          <w:sz w:val="24"/>
          <w:szCs w:val="24"/>
        </w:rPr>
        <w:t>the hardware.</w:t>
      </w:r>
    </w:p>
    <w:p w14:paraId="67C31654" w14:textId="77777777" w:rsidR="004D2D45" w:rsidRPr="00A63234" w:rsidRDefault="004D2D45" w:rsidP="003C1B69">
      <w:pPr>
        <w:pStyle w:val="ListParagraph"/>
        <w:tabs>
          <w:tab w:val="left" w:pos="0"/>
        </w:tabs>
        <w:spacing w:after="0" w:line="240" w:lineRule="auto"/>
        <w:ind w:left="0"/>
        <w:jc w:val="both"/>
        <w:rPr>
          <w:rFonts w:cstheme="minorHAnsi"/>
          <w:sz w:val="24"/>
          <w:szCs w:val="24"/>
        </w:rPr>
      </w:pPr>
    </w:p>
    <w:p w14:paraId="068D9A9D" w14:textId="3999A7BC" w:rsidR="009C0ED0" w:rsidRPr="00A63234" w:rsidRDefault="0061755C" w:rsidP="003C1B69">
      <w:pPr>
        <w:tabs>
          <w:tab w:val="left" w:pos="0"/>
          <w:tab w:val="left" w:pos="1440"/>
          <w:tab w:val="left" w:pos="2160"/>
        </w:tabs>
        <w:spacing w:after="0" w:line="240" w:lineRule="auto"/>
        <w:jc w:val="both"/>
        <w:rPr>
          <w:rFonts w:cstheme="minorHAnsi"/>
          <w:b/>
          <w:sz w:val="24"/>
          <w:szCs w:val="24"/>
        </w:rPr>
      </w:pPr>
      <w:r w:rsidRPr="00A63234">
        <w:rPr>
          <w:rFonts w:cstheme="minorHAnsi"/>
          <w:b/>
          <w:i/>
          <w:sz w:val="24"/>
          <w:szCs w:val="24"/>
          <w:u w:val="single"/>
        </w:rPr>
        <w:t>Committee Reports</w:t>
      </w:r>
      <w:r w:rsidRPr="00A63234">
        <w:rPr>
          <w:rFonts w:cstheme="minorHAnsi"/>
          <w:b/>
          <w:sz w:val="24"/>
          <w:szCs w:val="24"/>
        </w:rPr>
        <w:t>:</w:t>
      </w:r>
      <w:r w:rsidR="00C35004" w:rsidRPr="00A63234">
        <w:rPr>
          <w:rFonts w:cstheme="minorHAnsi"/>
          <w:b/>
          <w:sz w:val="24"/>
          <w:szCs w:val="24"/>
        </w:rPr>
        <w:t xml:space="preserve"> </w:t>
      </w:r>
    </w:p>
    <w:p w14:paraId="26F4E6AF" w14:textId="77777777" w:rsidR="00725174" w:rsidRDefault="00461044" w:rsidP="00A35229">
      <w:pPr>
        <w:spacing w:after="0" w:line="240" w:lineRule="auto"/>
        <w:jc w:val="both"/>
        <w:rPr>
          <w:rFonts w:cstheme="minorHAnsi"/>
          <w:sz w:val="24"/>
          <w:szCs w:val="24"/>
        </w:rPr>
      </w:pPr>
      <w:r w:rsidRPr="00A63234">
        <w:rPr>
          <w:rFonts w:cstheme="minorHAnsi"/>
          <w:b/>
          <w:bCs/>
          <w:sz w:val="24"/>
          <w:szCs w:val="24"/>
        </w:rPr>
        <w:t>Park Board</w:t>
      </w:r>
      <w:r w:rsidRPr="00A63234">
        <w:rPr>
          <w:rFonts w:cstheme="minorHAnsi"/>
          <w:sz w:val="24"/>
          <w:szCs w:val="24"/>
        </w:rPr>
        <w:t xml:space="preserve"> </w:t>
      </w:r>
      <w:r w:rsidR="00404474" w:rsidRPr="00A63234">
        <w:rPr>
          <w:rFonts w:cstheme="minorHAnsi"/>
          <w:sz w:val="24"/>
          <w:szCs w:val="24"/>
        </w:rPr>
        <w:t xml:space="preserve">– </w:t>
      </w:r>
      <w:r w:rsidR="00B274CF" w:rsidRPr="00A63234">
        <w:rPr>
          <w:rFonts w:cstheme="minorHAnsi"/>
          <w:sz w:val="24"/>
          <w:szCs w:val="24"/>
        </w:rPr>
        <w:t xml:space="preserve">Kincannon reported </w:t>
      </w:r>
      <w:r w:rsidR="00725174">
        <w:rPr>
          <w:rFonts w:cstheme="minorHAnsi"/>
          <w:sz w:val="24"/>
          <w:szCs w:val="24"/>
        </w:rPr>
        <w:t>the following:</w:t>
      </w:r>
    </w:p>
    <w:p w14:paraId="1DDC2F49" w14:textId="77777777" w:rsidR="00725174" w:rsidRDefault="00725174" w:rsidP="00725174">
      <w:pPr>
        <w:pStyle w:val="ListParagraph"/>
        <w:numPr>
          <w:ilvl w:val="0"/>
          <w:numId w:val="29"/>
        </w:numPr>
        <w:spacing w:after="0" w:line="240" w:lineRule="auto"/>
        <w:jc w:val="both"/>
        <w:rPr>
          <w:rFonts w:cstheme="minorHAnsi"/>
          <w:sz w:val="24"/>
          <w:szCs w:val="24"/>
        </w:rPr>
      </w:pPr>
      <w:r>
        <w:rPr>
          <w:rFonts w:cstheme="minorHAnsi"/>
          <w:sz w:val="24"/>
          <w:szCs w:val="24"/>
        </w:rPr>
        <w:t>T</w:t>
      </w:r>
      <w:r w:rsidR="00A35229" w:rsidRPr="00725174">
        <w:rPr>
          <w:rFonts w:cstheme="minorHAnsi"/>
          <w:sz w:val="24"/>
          <w:szCs w:val="24"/>
        </w:rPr>
        <w:t>hey are working on events for Memorial Day weekend</w:t>
      </w:r>
      <w:r>
        <w:rPr>
          <w:rFonts w:cstheme="minorHAnsi"/>
          <w:sz w:val="24"/>
          <w:szCs w:val="24"/>
        </w:rPr>
        <w:t>.</w:t>
      </w:r>
    </w:p>
    <w:p w14:paraId="304ACC80" w14:textId="77777777" w:rsidR="00725174" w:rsidRDefault="00725174" w:rsidP="00725174">
      <w:pPr>
        <w:pStyle w:val="ListParagraph"/>
        <w:numPr>
          <w:ilvl w:val="0"/>
          <w:numId w:val="29"/>
        </w:numPr>
        <w:spacing w:after="0" w:line="240" w:lineRule="auto"/>
        <w:jc w:val="both"/>
        <w:rPr>
          <w:rFonts w:cstheme="minorHAnsi"/>
          <w:sz w:val="24"/>
          <w:szCs w:val="24"/>
        </w:rPr>
      </w:pPr>
      <w:r>
        <w:rPr>
          <w:rFonts w:cstheme="minorHAnsi"/>
          <w:sz w:val="24"/>
          <w:szCs w:val="24"/>
        </w:rPr>
        <w:t>T</w:t>
      </w:r>
      <w:r w:rsidR="00A35229" w:rsidRPr="00725174">
        <w:rPr>
          <w:rFonts w:cstheme="minorHAnsi"/>
          <w:sz w:val="24"/>
          <w:szCs w:val="24"/>
        </w:rPr>
        <w:t>he concession stand walkway is complete</w:t>
      </w:r>
      <w:r>
        <w:rPr>
          <w:rFonts w:cstheme="minorHAnsi"/>
          <w:sz w:val="24"/>
          <w:szCs w:val="24"/>
        </w:rPr>
        <w:t>.</w:t>
      </w:r>
    </w:p>
    <w:p w14:paraId="31C83EEE" w14:textId="5ABC01D2" w:rsidR="00A63234" w:rsidRPr="00725174" w:rsidRDefault="00725174" w:rsidP="00725174">
      <w:pPr>
        <w:pStyle w:val="ListParagraph"/>
        <w:numPr>
          <w:ilvl w:val="0"/>
          <w:numId w:val="29"/>
        </w:numPr>
        <w:spacing w:after="0" w:line="240" w:lineRule="auto"/>
        <w:jc w:val="both"/>
        <w:rPr>
          <w:rFonts w:cstheme="minorHAnsi"/>
          <w:sz w:val="24"/>
          <w:szCs w:val="24"/>
        </w:rPr>
      </w:pPr>
      <w:r>
        <w:rPr>
          <w:rFonts w:cstheme="minorHAnsi"/>
          <w:sz w:val="24"/>
          <w:szCs w:val="24"/>
        </w:rPr>
        <w:t xml:space="preserve">The </w:t>
      </w:r>
      <w:r w:rsidRPr="00725174">
        <w:rPr>
          <w:rFonts w:cstheme="minorHAnsi"/>
          <w:sz w:val="24"/>
          <w:szCs w:val="24"/>
        </w:rPr>
        <w:t>pavilion repairs are completed.</w:t>
      </w:r>
    </w:p>
    <w:p w14:paraId="37EF25AB" w14:textId="77777777" w:rsidR="00A35229" w:rsidRDefault="00A35229" w:rsidP="00A35229">
      <w:pPr>
        <w:spacing w:after="0" w:line="240" w:lineRule="auto"/>
        <w:jc w:val="both"/>
        <w:rPr>
          <w:rFonts w:cstheme="minorHAnsi"/>
          <w:b/>
          <w:bCs/>
          <w:sz w:val="24"/>
          <w:szCs w:val="24"/>
        </w:rPr>
      </w:pPr>
    </w:p>
    <w:p w14:paraId="388771A0" w14:textId="77777777" w:rsidR="00523976" w:rsidRDefault="00523976">
      <w:pPr>
        <w:rPr>
          <w:rFonts w:cstheme="minorHAnsi"/>
          <w:b/>
          <w:bCs/>
          <w:sz w:val="24"/>
          <w:szCs w:val="24"/>
        </w:rPr>
      </w:pPr>
      <w:r>
        <w:rPr>
          <w:rFonts w:cstheme="minorHAnsi"/>
          <w:b/>
          <w:bCs/>
          <w:sz w:val="24"/>
          <w:szCs w:val="24"/>
        </w:rPr>
        <w:br w:type="page"/>
      </w:r>
    </w:p>
    <w:p w14:paraId="465F8064" w14:textId="722CB778" w:rsidR="00375EC3" w:rsidRDefault="00461044" w:rsidP="000C14A0">
      <w:pPr>
        <w:pStyle w:val="ListParagraph"/>
        <w:tabs>
          <w:tab w:val="left" w:pos="0"/>
        </w:tabs>
        <w:spacing w:after="0" w:line="240" w:lineRule="auto"/>
        <w:ind w:left="0"/>
        <w:jc w:val="both"/>
        <w:rPr>
          <w:rFonts w:cstheme="minorHAnsi"/>
          <w:sz w:val="24"/>
          <w:szCs w:val="24"/>
        </w:rPr>
      </w:pPr>
      <w:r w:rsidRPr="00A63234">
        <w:rPr>
          <w:rFonts w:cstheme="minorHAnsi"/>
          <w:b/>
          <w:bCs/>
          <w:sz w:val="24"/>
          <w:szCs w:val="24"/>
        </w:rPr>
        <w:lastRenderedPageBreak/>
        <w:t>Planning Commission</w:t>
      </w:r>
      <w:r w:rsidRPr="00A63234">
        <w:rPr>
          <w:rFonts w:cstheme="minorHAnsi"/>
          <w:sz w:val="24"/>
          <w:szCs w:val="24"/>
        </w:rPr>
        <w:t xml:space="preserve"> </w:t>
      </w:r>
      <w:r w:rsidR="00031B0F" w:rsidRPr="00A63234">
        <w:rPr>
          <w:rFonts w:cstheme="minorHAnsi"/>
          <w:sz w:val="24"/>
          <w:szCs w:val="24"/>
        </w:rPr>
        <w:t xml:space="preserve">– </w:t>
      </w:r>
      <w:r w:rsidR="00B274CF" w:rsidRPr="00A63234">
        <w:rPr>
          <w:rFonts w:cstheme="minorHAnsi"/>
          <w:sz w:val="24"/>
          <w:szCs w:val="24"/>
        </w:rPr>
        <w:t>Price reported the following</w:t>
      </w:r>
      <w:r w:rsidR="00A35229">
        <w:rPr>
          <w:rFonts w:cstheme="minorHAnsi"/>
          <w:sz w:val="24"/>
          <w:szCs w:val="24"/>
        </w:rPr>
        <w:t xml:space="preserve"> about last week’s meeting</w:t>
      </w:r>
      <w:r w:rsidR="00B274CF" w:rsidRPr="00A63234">
        <w:rPr>
          <w:rFonts w:cstheme="minorHAnsi"/>
          <w:sz w:val="24"/>
          <w:szCs w:val="24"/>
        </w:rPr>
        <w:t>:</w:t>
      </w:r>
    </w:p>
    <w:p w14:paraId="34D15D72" w14:textId="4E442D66" w:rsidR="00A35229" w:rsidRDefault="00A35229" w:rsidP="000C14A0">
      <w:pPr>
        <w:pStyle w:val="ListParagraph"/>
        <w:numPr>
          <w:ilvl w:val="0"/>
          <w:numId w:val="28"/>
        </w:numPr>
        <w:tabs>
          <w:tab w:val="left" w:pos="0"/>
        </w:tabs>
        <w:spacing w:after="0" w:line="240" w:lineRule="auto"/>
        <w:jc w:val="both"/>
        <w:rPr>
          <w:rFonts w:cstheme="minorHAnsi"/>
          <w:sz w:val="24"/>
          <w:szCs w:val="24"/>
        </w:rPr>
      </w:pPr>
      <w:r>
        <w:rPr>
          <w:rFonts w:cstheme="minorHAnsi"/>
          <w:sz w:val="24"/>
          <w:szCs w:val="24"/>
        </w:rPr>
        <w:t xml:space="preserve">The new owner of the Calvin Smith property </w:t>
      </w:r>
      <w:r w:rsidR="00725174">
        <w:rPr>
          <w:rFonts w:cstheme="minorHAnsi"/>
          <w:sz w:val="24"/>
          <w:szCs w:val="24"/>
        </w:rPr>
        <w:t>asked about</w:t>
      </w:r>
      <w:r>
        <w:rPr>
          <w:rFonts w:cstheme="minorHAnsi"/>
          <w:sz w:val="24"/>
          <w:szCs w:val="24"/>
        </w:rPr>
        <w:t xml:space="preserve"> us</w:t>
      </w:r>
      <w:r w:rsidR="00725174">
        <w:rPr>
          <w:rFonts w:cstheme="minorHAnsi"/>
          <w:sz w:val="24"/>
          <w:szCs w:val="24"/>
        </w:rPr>
        <w:t>ing</w:t>
      </w:r>
      <w:r>
        <w:rPr>
          <w:rFonts w:cstheme="minorHAnsi"/>
          <w:sz w:val="24"/>
          <w:szCs w:val="24"/>
        </w:rPr>
        <w:t xml:space="preserve"> the property as an event venue.  He wanted preliminary approval without a plan. </w:t>
      </w:r>
      <w:r w:rsidR="00725174">
        <w:rPr>
          <w:rFonts w:cstheme="minorHAnsi"/>
          <w:sz w:val="24"/>
          <w:szCs w:val="24"/>
        </w:rPr>
        <w:t>I</w:t>
      </w:r>
      <w:r>
        <w:rPr>
          <w:rFonts w:cstheme="minorHAnsi"/>
          <w:sz w:val="24"/>
          <w:szCs w:val="24"/>
        </w:rPr>
        <w:t>nformation was provided</w:t>
      </w:r>
      <w:r w:rsidR="00725174">
        <w:rPr>
          <w:rFonts w:cstheme="minorHAnsi"/>
          <w:sz w:val="24"/>
          <w:szCs w:val="24"/>
        </w:rPr>
        <w:t>,</w:t>
      </w:r>
      <w:r>
        <w:rPr>
          <w:rFonts w:cstheme="minorHAnsi"/>
          <w:sz w:val="24"/>
          <w:szCs w:val="24"/>
        </w:rPr>
        <w:t xml:space="preserve"> but approval could not be provided.</w:t>
      </w:r>
    </w:p>
    <w:p w14:paraId="3B5FF8FE" w14:textId="5A456C18" w:rsidR="00A35229" w:rsidRPr="00A35229" w:rsidRDefault="00A35229" w:rsidP="00A35229">
      <w:pPr>
        <w:pStyle w:val="ListParagraph"/>
        <w:numPr>
          <w:ilvl w:val="0"/>
          <w:numId w:val="28"/>
        </w:numPr>
        <w:spacing w:line="240" w:lineRule="auto"/>
        <w:jc w:val="both"/>
        <w:rPr>
          <w:rFonts w:cstheme="minorHAnsi"/>
          <w:sz w:val="24"/>
          <w:szCs w:val="24"/>
        </w:rPr>
      </w:pPr>
      <w:r>
        <w:rPr>
          <w:rFonts w:cstheme="minorHAnsi"/>
          <w:sz w:val="24"/>
          <w:szCs w:val="24"/>
        </w:rPr>
        <w:t xml:space="preserve">The potential </w:t>
      </w:r>
      <w:r w:rsidR="00D37FA3">
        <w:rPr>
          <w:rFonts w:cstheme="minorHAnsi"/>
          <w:sz w:val="24"/>
          <w:szCs w:val="24"/>
        </w:rPr>
        <w:t>buyer</w:t>
      </w:r>
      <w:r>
        <w:rPr>
          <w:rFonts w:cstheme="minorHAnsi"/>
          <w:sz w:val="24"/>
          <w:szCs w:val="24"/>
        </w:rPr>
        <w:t xml:space="preserve"> of 105 Public Square (Cawley’s and barbershop) also wants the lot behind it for parking and may be interested in Virgil’s building too.  Additional information is needed including plans before </w:t>
      </w:r>
      <w:r w:rsidR="00D37FA3">
        <w:rPr>
          <w:rFonts w:cstheme="minorHAnsi"/>
          <w:sz w:val="24"/>
          <w:szCs w:val="24"/>
        </w:rPr>
        <w:t xml:space="preserve">a decision can be made by the </w:t>
      </w:r>
      <w:r>
        <w:rPr>
          <w:rFonts w:cstheme="minorHAnsi"/>
          <w:sz w:val="24"/>
          <w:szCs w:val="24"/>
        </w:rPr>
        <w:t xml:space="preserve">Planning Commission.  </w:t>
      </w:r>
    </w:p>
    <w:p w14:paraId="48EF7F70" w14:textId="3DC5DD63" w:rsidR="004D2D45" w:rsidRPr="00A63234" w:rsidRDefault="008C5AF0" w:rsidP="00D10778">
      <w:pPr>
        <w:spacing w:line="240" w:lineRule="auto"/>
        <w:jc w:val="both"/>
        <w:rPr>
          <w:rFonts w:cstheme="minorHAnsi"/>
          <w:sz w:val="24"/>
          <w:szCs w:val="24"/>
        </w:rPr>
      </w:pPr>
      <w:r w:rsidRPr="00A63234">
        <w:rPr>
          <w:rFonts w:cstheme="minorHAnsi"/>
          <w:b/>
          <w:bCs/>
          <w:sz w:val="24"/>
          <w:szCs w:val="24"/>
        </w:rPr>
        <w:t>L</w:t>
      </w:r>
      <w:r w:rsidR="00D10778" w:rsidRPr="00A63234">
        <w:rPr>
          <w:rFonts w:cstheme="minorHAnsi"/>
          <w:b/>
          <w:bCs/>
          <w:sz w:val="24"/>
          <w:szCs w:val="24"/>
        </w:rPr>
        <w:t xml:space="preserve">aGrange </w:t>
      </w:r>
      <w:r w:rsidRPr="00A63234">
        <w:rPr>
          <w:rFonts w:cstheme="minorHAnsi"/>
          <w:b/>
          <w:bCs/>
          <w:sz w:val="24"/>
          <w:szCs w:val="24"/>
        </w:rPr>
        <w:t>C</w:t>
      </w:r>
      <w:r w:rsidR="00D10778" w:rsidRPr="00A63234">
        <w:rPr>
          <w:rFonts w:cstheme="minorHAnsi"/>
          <w:b/>
          <w:bCs/>
          <w:sz w:val="24"/>
          <w:szCs w:val="24"/>
        </w:rPr>
        <w:t xml:space="preserve">ommunity </w:t>
      </w:r>
      <w:r w:rsidRPr="00A63234">
        <w:rPr>
          <w:rFonts w:cstheme="minorHAnsi"/>
          <w:b/>
          <w:bCs/>
          <w:sz w:val="24"/>
          <w:szCs w:val="24"/>
        </w:rPr>
        <w:t>I</w:t>
      </w:r>
      <w:r w:rsidR="00D10778" w:rsidRPr="00A63234">
        <w:rPr>
          <w:rFonts w:cstheme="minorHAnsi"/>
          <w:b/>
          <w:bCs/>
          <w:sz w:val="24"/>
          <w:szCs w:val="24"/>
        </w:rPr>
        <w:t xml:space="preserve">mprovement </w:t>
      </w:r>
      <w:r w:rsidRPr="00A63234">
        <w:rPr>
          <w:rFonts w:cstheme="minorHAnsi"/>
          <w:b/>
          <w:bCs/>
          <w:sz w:val="24"/>
          <w:szCs w:val="24"/>
        </w:rPr>
        <w:t>C</w:t>
      </w:r>
      <w:r w:rsidR="00D10778" w:rsidRPr="00A63234">
        <w:rPr>
          <w:rFonts w:cstheme="minorHAnsi"/>
          <w:b/>
          <w:bCs/>
          <w:sz w:val="24"/>
          <w:szCs w:val="24"/>
        </w:rPr>
        <w:t>orp</w:t>
      </w:r>
      <w:r w:rsidR="00D10778" w:rsidRPr="00A63234">
        <w:rPr>
          <w:rFonts w:cstheme="minorHAnsi"/>
          <w:sz w:val="24"/>
          <w:szCs w:val="24"/>
        </w:rPr>
        <w:t>.</w:t>
      </w:r>
      <w:r w:rsidRPr="00A63234">
        <w:rPr>
          <w:rFonts w:cstheme="minorHAnsi"/>
          <w:sz w:val="24"/>
          <w:szCs w:val="24"/>
        </w:rPr>
        <w:t xml:space="preserve"> </w:t>
      </w:r>
      <w:r w:rsidR="00EB4439" w:rsidRPr="00A63234">
        <w:rPr>
          <w:rFonts w:cstheme="minorHAnsi"/>
          <w:sz w:val="24"/>
          <w:szCs w:val="24"/>
        </w:rPr>
        <w:t>–</w:t>
      </w:r>
      <w:r w:rsidR="00E217C8" w:rsidRPr="00A63234">
        <w:rPr>
          <w:rFonts w:cstheme="minorHAnsi"/>
          <w:sz w:val="24"/>
          <w:szCs w:val="24"/>
        </w:rPr>
        <w:t xml:space="preserve"> </w:t>
      </w:r>
      <w:r w:rsidR="00B274CF" w:rsidRPr="00A63234">
        <w:rPr>
          <w:rFonts w:cstheme="minorHAnsi"/>
          <w:sz w:val="24"/>
          <w:szCs w:val="24"/>
        </w:rPr>
        <w:t xml:space="preserve">Flynn reported </w:t>
      </w:r>
      <w:r w:rsidR="0061626A">
        <w:rPr>
          <w:rFonts w:cstheme="minorHAnsi"/>
          <w:sz w:val="24"/>
          <w:szCs w:val="24"/>
        </w:rPr>
        <w:t>that there was no meeting</w:t>
      </w:r>
      <w:r w:rsidR="00266FDC">
        <w:rPr>
          <w:rFonts w:cstheme="minorHAnsi"/>
          <w:sz w:val="24"/>
          <w:szCs w:val="24"/>
        </w:rPr>
        <w:t>,</w:t>
      </w:r>
      <w:r w:rsidR="0061626A">
        <w:rPr>
          <w:rFonts w:cstheme="minorHAnsi"/>
          <w:sz w:val="24"/>
          <w:szCs w:val="24"/>
        </w:rPr>
        <w:t xml:space="preserve"> and therefore, was no report.</w:t>
      </w:r>
    </w:p>
    <w:p w14:paraId="709DCE37" w14:textId="7C3560AC" w:rsidR="00B92497" w:rsidRPr="00A63234" w:rsidRDefault="0061755C" w:rsidP="003C1B69">
      <w:pPr>
        <w:spacing w:after="0" w:line="240" w:lineRule="auto"/>
        <w:jc w:val="both"/>
        <w:rPr>
          <w:rFonts w:cstheme="minorHAnsi"/>
          <w:b/>
          <w:i/>
          <w:sz w:val="24"/>
          <w:szCs w:val="24"/>
          <w:u w:val="single"/>
        </w:rPr>
      </w:pPr>
      <w:r w:rsidRPr="00A63234">
        <w:rPr>
          <w:rFonts w:cstheme="minorHAnsi"/>
          <w:b/>
          <w:i/>
          <w:sz w:val="24"/>
          <w:szCs w:val="24"/>
          <w:u w:val="single"/>
        </w:rPr>
        <w:t>Presentation of Bills:</w:t>
      </w:r>
    </w:p>
    <w:p w14:paraId="30F3487E" w14:textId="05659E71" w:rsidR="004918A3" w:rsidRPr="00A63234" w:rsidRDefault="009F50B5" w:rsidP="003C1B69">
      <w:pPr>
        <w:spacing w:after="0" w:line="240" w:lineRule="auto"/>
        <w:jc w:val="both"/>
        <w:rPr>
          <w:rFonts w:cstheme="minorHAnsi"/>
          <w:b/>
          <w:sz w:val="24"/>
          <w:szCs w:val="24"/>
        </w:rPr>
      </w:pPr>
      <w:r w:rsidRPr="00A63234">
        <w:rPr>
          <w:rFonts w:cstheme="minorHAnsi"/>
          <w:bCs/>
          <w:iCs/>
          <w:sz w:val="24"/>
          <w:szCs w:val="24"/>
        </w:rPr>
        <w:t>T</w:t>
      </w:r>
      <w:r w:rsidRPr="00A63234">
        <w:rPr>
          <w:rFonts w:cstheme="minorHAnsi"/>
          <w:sz w:val="24"/>
          <w:szCs w:val="24"/>
        </w:rPr>
        <w:t xml:space="preserve">he Fiscal Officer presented the list of warrants and </w:t>
      </w:r>
      <w:r w:rsidR="00A1515C" w:rsidRPr="00A63234">
        <w:rPr>
          <w:rFonts w:cstheme="minorHAnsi"/>
          <w:sz w:val="24"/>
          <w:szCs w:val="24"/>
        </w:rPr>
        <w:t>e</w:t>
      </w:r>
      <w:r w:rsidRPr="00A63234">
        <w:rPr>
          <w:rFonts w:cstheme="minorHAnsi"/>
          <w:sz w:val="24"/>
          <w:szCs w:val="24"/>
        </w:rPr>
        <w:t xml:space="preserve">lectronic </w:t>
      </w:r>
      <w:r w:rsidR="00A1515C" w:rsidRPr="00A63234">
        <w:rPr>
          <w:rFonts w:cstheme="minorHAnsi"/>
          <w:sz w:val="24"/>
          <w:szCs w:val="24"/>
        </w:rPr>
        <w:t>p</w:t>
      </w:r>
      <w:r w:rsidRPr="00A63234">
        <w:rPr>
          <w:rFonts w:cstheme="minorHAnsi"/>
          <w:sz w:val="24"/>
          <w:szCs w:val="24"/>
        </w:rPr>
        <w:t xml:space="preserve">ayments issued between </w:t>
      </w:r>
      <w:r w:rsidR="00A63234">
        <w:rPr>
          <w:rFonts w:cstheme="minorHAnsi"/>
          <w:sz w:val="24"/>
          <w:szCs w:val="24"/>
        </w:rPr>
        <w:t>November 22</w:t>
      </w:r>
      <w:r w:rsidR="001A6660" w:rsidRPr="00A63234">
        <w:rPr>
          <w:rFonts w:cstheme="minorHAnsi"/>
          <w:sz w:val="24"/>
          <w:szCs w:val="24"/>
        </w:rPr>
        <w:t xml:space="preserve"> and </w:t>
      </w:r>
      <w:r w:rsidR="00A63234">
        <w:rPr>
          <w:rFonts w:cstheme="minorHAnsi"/>
          <w:sz w:val="24"/>
          <w:szCs w:val="24"/>
        </w:rPr>
        <w:t>December 12</w:t>
      </w:r>
      <w:r w:rsidRPr="00A63234">
        <w:rPr>
          <w:rFonts w:cstheme="minorHAnsi"/>
          <w:sz w:val="24"/>
          <w:szCs w:val="24"/>
        </w:rPr>
        <w:t>, 202</w:t>
      </w:r>
      <w:r w:rsidR="00D32B16" w:rsidRPr="00A63234">
        <w:rPr>
          <w:rFonts w:cstheme="minorHAnsi"/>
          <w:sz w:val="24"/>
          <w:szCs w:val="24"/>
        </w:rPr>
        <w:t>4</w:t>
      </w:r>
      <w:r w:rsidRPr="00A63234">
        <w:rPr>
          <w:rFonts w:cstheme="minorHAnsi"/>
          <w:sz w:val="24"/>
          <w:szCs w:val="24"/>
        </w:rPr>
        <w:t xml:space="preserve">, totaling </w:t>
      </w:r>
      <w:r w:rsidR="00080C57" w:rsidRPr="00A63234">
        <w:rPr>
          <w:rFonts w:cstheme="minorHAnsi"/>
          <w:sz w:val="24"/>
          <w:szCs w:val="24"/>
        </w:rPr>
        <w:t>$</w:t>
      </w:r>
      <w:r w:rsidR="00806824">
        <w:rPr>
          <w:rFonts w:cstheme="minorHAnsi"/>
          <w:sz w:val="24"/>
          <w:szCs w:val="24"/>
        </w:rPr>
        <w:t>446,247.62</w:t>
      </w:r>
      <w:r w:rsidR="00080C57" w:rsidRPr="00A63234">
        <w:rPr>
          <w:rFonts w:cstheme="minorHAnsi"/>
          <w:sz w:val="24"/>
          <w:szCs w:val="24"/>
        </w:rPr>
        <w:t xml:space="preserve"> </w:t>
      </w:r>
      <w:r w:rsidRPr="00A63234">
        <w:rPr>
          <w:rFonts w:cstheme="minorHAnsi"/>
          <w:sz w:val="24"/>
          <w:szCs w:val="24"/>
        </w:rPr>
        <w:t xml:space="preserve">per the payment listing provided.  </w:t>
      </w:r>
      <w:r w:rsidR="0061626A">
        <w:rPr>
          <w:rFonts w:cstheme="minorHAnsi"/>
          <w:b/>
          <w:sz w:val="24"/>
          <w:szCs w:val="24"/>
        </w:rPr>
        <w:t>Gregory</w:t>
      </w:r>
      <w:r w:rsidR="00375EC3" w:rsidRPr="00A63234">
        <w:rPr>
          <w:rFonts w:cstheme="minorHAnsi"/>
          <w:b/>
          <w:sz w:val="24"/>
          <w:szCs w:val="24"/>
        </w:rPr>
        <w:t xml:space="preserve"> </w:t>
      </w:r>
      <w:r w:rsidR="00522800" w:rsidRPr="00A63234">
        <w:rPr>
          <w:rFonts w:cstheme="minorHAnsi"/>
          <w:b/>
          <w:sz w:val="24"/>
          <w:szCs w:val="24"/>
        </w:rPr>
        <w:t>mo</w:t>
      </w:r>
      <w:r w:rsidR="000F426D" w:rsidRPr="00A63234">
        <w:rPr>
          <w:rFonts w:cstheme="minorHAnsi"/>
          <w:b/>
          <w:sz w:val="24"/>
          <w:szCs w:val="24"/>
        </w:rPr>
        <w:t>v</w:t>
      </w:r>
      <w:r w:rsidR="00522800" w:rsidRPr="00A63234">
        <w:rPr>
          <w:rFonts w:cstheme="minorHAnsi"/>
          <w:b/>
          <w:sz w:val="24"/>
          <w:szCs w:val="24"/>
        </w:rPr>
        <w:t>ed to</w:t>
      </w:r>
      <w:r w:rsidR="00A36FB4" w:rsidRPr="00A63234">
        <w:rPr>
          <w:rFonts w:cstheme="minorHAnsi"/>
          <w:b/>
          <w:sz w:val="24"/>
          <w:szCs w:val="24"/>
        </w:rPr>
        <w:t xml:space="preserve"> accept</w:t>
      </w:r>
      <w:r w:rsidR="00B92497" w:rsidRPr="00A63234">
        <w:rPr>
          <w:rFonts w:cstheme="minorHAnsi"/>
          <w:b/>
          <w:sz w:val="24"/>
          <w:szCs w:val="24"/>
        </w:rPr>
        <w:t xml:space="preserve">, </w:t>
      </w:r>
      <w:r w:rsidR="00CD135A" w:rsidRPr="00A63234">
        <w:rPr>
          <w:rFonts w:cstheme="minorHAnsi"/>
          <w:b/>
          <w:sz w:val="24"/>
          <w:szCs w:val="24"/>
        </w:rPr>
        <w:t xml:space="preserve">which was seconded by </w:t>
      </w:r>
      <w:r w:rsidR="0061626A">
        <w:rPr>
          <w:rFonts w:cstheme="minorHAnsi"/>
          <w:b/>
          <w:sz w:val="24"/>
          <w:szCs w:val="24"/>
        </w:rPr>
        <w:t>Price</w:t>
      </w:r>
      <w:r w:rsidR="00B92497" w:rsidRPr="00A63234">
        <w:rPr>
          <w:rFonts w:cstheme="minorHAnsi"/>
          <w:sz w:val="24"/>
          <w:szCs w:val="24"/>
        </w:rPr>
        <w:t xml:space="preserve">; </w:t>
      </w:r>
      <w:r w:rsidR="0061626A">
        <w:rPr>
          <w:rFonts w:cstheme="minorHAnsi"/>
          <w:sz w:val="24"/>
          <w:szCs w:val="24"/>
        </w:rPr>
        <w:t>6</w:t>
      </w:r>
      <w:r w:rsidR="00AF64B8" w:rsidRPr="00A63234">
        <w:rPr>
          <w:rFonts w:cstheme="minorHAnsi"/>
          <w:sz w:val="24"/>
          <w:szCs w:val="24"/>
        </w:rPr>
        <w:t xml:space="preserve"> </w:t>
      </w:r>
      <w:r w:rsidR="00B92497" w:rsidRPr="00A63234">
        <w:rPr>
          <w:rFonts w:cstheme="minorHAnsi"/>
          <w:sz w:val="24"/>
          <w:szCs w:val="24"/>
        </w:rPr>
        <w:t>yeas</w:t>
      </w:r>
      <w:r w:rsidR="007C7805" w:rsidRPr="00A63234">
        <w:rPr>
          <w:rFonts w:cstheme="minorHAnsi"/>
          <w:sz w:val="24"/>
          <w:szCs w:val="24"/>
        </w:rPr>
        <w:t xml:space="preserve">; </w:t>
      </w:r>
      <w:r w:rsidR="00B92497" w:rsidRPr="00A63234">
        <w:rPr>
          <w:rFonts w:cstheme="minorHAnsi"/>
          <w:sz w:val="24"/>
          <w:szCs w:val="24"/>
        </w:rPr>
        <w:t xml:space="preserve">motion </w:t>
      </w:r>
      <w:r w:rsidR="0061626A">
        <w:rPr>
          <w:rFonts w:cstheme="minorHAnsi"/>
          <w:sz w:val="24"/>
          <w:szCs w:val="24"/>
        </w:rPr>
        <w:t>passed</w:t>
      </w:r>
      <w:r w:rsidR="00B92497" w:rsidRPr="00A63234">
        <w:rPr>
          <w:rFonts w:cstheme="minorHAnsi"/>
          <w:sz w:val="24"/>
          <w:szCs w:val="24"/>
        </w:rPr>
        <w:t>.</w:t>
      </w:r>
      <w:r w:rsidR="00B92497" w:rsidRPr="00A63234">
        <w:rPr>
          <w:rFonts w:cstheme="minorHAnsi"/>
          <w:b/>
          <w:sz w:val="24"/>
          <w:szCs w:val="24"/>
        </w:rPr>
        <w:t xml:space="preserve">  </w:t>
      </w:r>
    </w:p>
    <w:p w14:paraId="3C963DC4" w14:textId="77777777" w:rsidR="00375EC3" w:rsidRPr="00A63234" w:rsidRDefault="00375EC3" w:rsidP="003C1B69">
      <w:pPr>
        <w:spacing w:after="0" w:line="240" w:lineRule="auto"/>
        <w:jc w:val="both"/>
        <w:rPr>
          <w:rFonts w:cstheme="minorHAnsi"/>
          <w:b/>
          <w:sz w:val="24"/>
          <w:szCs w:val="24"/>
        </w:rPr>
      </w:pPr>
    </w:p>
    <w:p w14:paraId="353FE314" w14:textId="3AC185E1" w:rsidR="00C13B5B" w:rsidRPr="00A63234" w:rsidRDefault="00C13B5B" w:rsidP="003C1B69">
      <w:pPr>
        <w:spacing w:after="0" w:line="240" w:lineRule="auto"/>
        <w:jc w:val="both"/>
        <w:rPr>
          <w:rFonts w:cstheme="minorHAnsi"/>
          <w:sz w:val="24"/>
          <w:szCs w:val="24"/>
        </w:rPr>
      </w:pPr>
      <w:r w:rsidRPr="00A63234">
        <w:rPr>
          <w:rFonts w:cstheme="minorHAnsi"/>
          <w:sz w:val="24"/>
          <w:szCs w:val="24"/>
        </w:rPr>
        <w:t xml:space="preserve">There being no further business, </w:t>
      </w:r>
      <w:r w:rsidR="0061626A">
        <w:rPr>
          <w:rFonts w:cstheme="minorHAnsi"/>
          <w:b/>
          <w:sz w:val="24"/>
          <w:szCs w:val="24"/>
        </w:rPr>
        <w:t xml:space="preserve">Smith </w:t>
      </w:r>
      <w:r w:rsidRPr="00A63234">
        <w:rPr>
          <w:rFonts w:cstheme="minorHAnsi"/>
          <w:b/>
          <w:sz w:val="24"/>
          <w:szCs w:val="24"/>
        </w:rPr>
        <w:t>mo</w:t>
      </w:r>
      <w:r w:rsidR="000F426D" w:rsidRPr="00A63234">
        <w:rPr>
          <w:rFonts w:cstheme="minorHAnsi"/>
          <w:b/>
          <w:sz w:val="24"/>
          <w:szCs w:val="24"/>
        </w:rPr>
        <w:t>v</w:t>
      </w:r>
      <w:r w:rsidR="005726BB" w:rsidRPr="00A63234">
        <w:rPr>
          <w:rFonts w:cstheme="minorHAnsi"/>
          <w:b/>
          <w:sz w:val="24"/>
          <w:szCs w:val="24"/>
        </w:rPr>
        <w:t>ed</w:t>
      </w:r>
      <w:r w:rsidRPr="00A63234">
        <w:rPr>
          <w:rFonts w:cstheme="minorHAnsi"/>
          <w:b/>
          <w:sz w:val="24"/>
          <w:szCs w:val="24"/>
        </w:rPr>
        <w:t xml:space="preserve"> to adjourn</w:t>
      </w:r>
      <w:r w:rsidR="00A36FB4" w:rsidRPr="00A63234">
        <w:rPr>
          <w:rFonts w:cstheme="minorHAnsi"/>
          <w:b/>
          <w:sz w:val="24"/>
          <w:szCs w:val="24"/>
        </w:rPr>
        <w:t>,</w:t>
      </w:r>
      <w:r w:rsidRPr="00A63234">
        <w:rPr>
          <w:rFonts w:cstheme="minorHAnsi"/>
          <w:b/>
          <w:sz w:val="24"/>
          <w:szCs w:val="24"/>
        </w:rPr>
        <w:t xml:space="preserve"> </w:t>
      </w:r>
      <w:r w:rsidR="00E14A83" w:rsidRPr="00A63234">
        <w:rPr>
          <w:rFonts w:cstheme="minorHAnsi"/>
          <w:b/>
          <w:sz w:val="24"/>
          <w:szCs w:val="24"/>
        </w:rPr>
        <w:t xml:space="preserve">which was seconded by </w:t>
      </w:r>
      <w:r w:rsidR="0061626A">
        <w:rPr>
          <w:rFonts w:cstheme="minorHAnsi"/>
          <w:b/>
          <w:sz w:val="24"/>
          <w:szCs w:val="24"/>
        </w:rPr>
        <w:t>Karpinski</w:t>
      </w:r>
      <w:r w:rsidRPr="00A63234">
        <w:rPr>
          <w:rFonts w:cstheme="minorHAnsi"/>
          <w:sz w:val="24"/>
          <w:szCs w:val="24"/>
        </w:rPr>
        <w:t xml:space="preserve">; </w:t>
      </w:r>
      <w:r w:rsidR="0061626A">
        <w:rPr>
          <w:rFonts w:cstheme="minorHAnsi"/>
          <w:sz w:val="24"/>
          <w:szCs w:val="24"/>
        </w:rPr>
        <w:t>6</w:t>
      </w:r>
      <w:r w:rsidR="00375EC3" w:rsidRPr="00A63234">
        <w:rPr>
          <w:rFonts w:cstheme="minorHAnsi"/>
          <w:sz w:val="24"/>
          <w:szCs w:val="24"/>
        </w:rPr>
        <w:t xml:space="preserve"> </w:t>
      </w:r>
      <w:r w:rsidRPr="00A63234">
        <w:rPr>
          <w:rFonts w:cstheme="minorHAnsi"/>
          <w:sz w:val="24"/>
          <w:szCs w:val="24"/>
        </w:rPr>
        <w:t xml:space="preserve">yeas; motion </w:t>
      </w:r>
      <w:r w:rsidR="0061626A">
        <w:rPr>
          <w:rFonts w:cstheme="minorHAnsi"/>
          <w:sz w:val="24"/>
          <w:szCs w:val="24"/>
        </w:rPr>
        <w:t>passed</w:t>
      </w:r>
      <w:r w:rsidRPr="00A63234">
        <w:rPr>
          <w:rFonts w:cstheme="minorHAnsi"/>
          <w:sz w:val="24"/>
          <w:szCs w:val="24"/>
        </w:rPr>
        <w:t xml:space="preserve">.  </w:t>
      </w:r>
      <w:r w:rsidR="009E311A" w:rsidRPr="00A63234">
        <w:rPr>
          <w:rFonts w:cstheme="minorHAnsi"/>
          <w:sz w:val="24"/>
          <w:szCs w:val="24"/>
        </w:rPr>
        <w:t>The meeting a</w:t>
      </w:r>
      <w:r w:rsidRPr="00A63234">
        <w:rPr>
          <w:rFonts w:cstheme="minorHAnsi"/>
          <w:sz w:val="24"/>
          <w:szCs w:val="24"/>
        </w:rPr>
        <w:t xml:space="preserve">djourned at </w:t>
      </w:r>
      <w:r w:rsidR="0061626A">
        <w:rPr>
          <w:rFonts w:cstheme="minorHAnsi"/>
          <w:sz w:val="24"/>
          <w:szCs w:val="24"/>
        </w:rPr>
        <w:t>8:18</w:t>
      </w:r>
      <w:r w:rsidR="00375EC3" w:rsidRPr="00A63234">
        <w:rPr>
          <w:rFonts w:cstheme="minorHAnsi"/>
          <w:sz w:val="24"/>
          <w:szCs w:val="24"/>
        </w:rPr>
        <w:t xml:space="preserve"> p.m.</w:t>
      </w:r>
    </w:p>
    <w:p w14:paraId="7DCB30F4" w14:textId="6CE4FA89" w:rsidR="00B3250B" w:rsidRPr="00A63234" w:rsidRDefault="00B3250B" w:rsidP="003C1B69">
      <w:pPr>
        <w:spacing w:after="0" w:line="240" w:lineRule="auto"/>
        <w:jc w:val="both"/>
        <w:rPr>
          <w:rFonts w:cstheme="minorHAnsi"/>
          <w:sz w:val="24"/>
          <w:szCs w:val="24"/>
        </w:rPr>
      </w:pPr>
    </w:p>
    <w:p w14:paraId="30061593" w14:textId="77777777" w:rsidR="00C773E3" w:rsidRPr="00A63234" w:rsidRDefault="00C773E3" w:rsidP="003C1B69">
      <w:pPr>
        <w:spacing w:after="0" w:line="240" w:lineRule="auto"/>
        <w:jc w:val="both"/>
        <w:rPr>
          <w:rFonts w:cstheme="minorHAnsi"/>
          <w:sz w:val="24"/>
          <w:szCs w:val="24"/>
        </w:rPr>
      </w:pPr>
    </w:p>
    <w:p w14:paraId="24919E18" w14:textId="77777777" w:rsidR="002C27D8" w:rsidRDefault="002C27D8" w:rsidP="003C1B69">
      <w:pPr>
        <w:spacing w:after="0" w:line="240" w:lineRule="auto"/>
        <w:jc w:val="both"/>
        <w:rPr>
          <w:rFonts w:cstheme="minorHAnsi"/>
          <w:sz w:val="24"/>
          <w:szCs w:val="24"/>
        </w:rPr>
      </w:pPr>
    </w:p>
    <w:p w14:paraId="2024A455" w14:textId="77777777" w:rsidR="00523976" w:rsidRPr="00A63234" w:rsidRDefault="00523976" w:rsidP="003C1B69">
      <w:pPr>
        <w:spacing w:after="0" w:line="240" w:lineRule="auto"/>
        <w:jc w:val="both"/>
        <w:rPr>
          <w:rFonts w:cstheme="minorHAnsi"/>
          <w:sz w:val="24"/>
          <w:szCs w:val="24"/>
        </w:rPr>
      </w:pPr>
    </w:p>
    <w:p w14:paraId="1C8D3E3D" w14:textId="747569D9" w:rsidR="000B2419" w:rsidRPr="00A63234" w:rsidRDefault="000B2419" w:rsidP="000B2419">
      <w:pPr>
        <w:spacing w:after="0" w:line="240" w:lineRule="auto"/>
        <w:rPr>
          <w:rFonts w:cstheme="minorHAnsi"/>
          <w:sz w:val="24"/>
          <w:szCs w:val="24"/>
        </w:rPr>
      </w:pPr>
      <w:r w:rsidRPr="00A63234">
        <w:rPr>
          <w:rFonts w:cstheme="minorHAnsi"/>
          <w:sz w:val="24"/>
          <w:szCs w:val="24"/>
        </w:rPr>
        <w:t>Signed:  ___________________________</w:t>
      </w:r>
      <w:r w:rsidR="00C773E3" w:rsidRPr="00A63234">
        <w:rPr>
          <w:rFonts w:cstheme="minorHAnsi"/>
          <w:sz w:val="24"/>
          <w:szCs w:val="24"/>
        </w:rPr>
        <w:t>___</w:t>
      </w:r>
      <w:r w:rsidRPr="00A63234">
        <w:rPr>
          <w:rFonts w:cstheme="minorHAnsi"/>
          <w:sz w:val="24"/>
          <w:szCs w:val="24"/>
        </w:rPr>
        <w:t xml:space="preserve"> Attested by:  </w:t>
      </w:r>
      <w:r w:rsidR="00993E2D" w:rsidRPr="00A63234">
        <w:rPr>
          <w:rFonts w:cstheme="minorHAnsi"/>
          <w:sz w:val="24"/>
          <w:szCs w:val="24"/>
        </w:rPr>
        <w:t>___________________________</w:t>
      </w:r>
      <w:r w:rsidR="00C773E3" w:rsidRPr="00A63234">
        <w:rPr>
          <w:rFonts w:cstheme="minorHAnsi"/>
          <w:sz w:val="24"/>
          <w:szCs w:val="24"/>
        </w:rPr>
        <w:t>___</w:t>
      </w:r>
    </w:p>
    <w:p w14:paraId="2678A78F" w14:textId="5EDAE5F3" w:rsidR="00D45A8A" w:rsidRPr="00A63234" w:rsidRDefault="000B2419" w:rsidP="001A6660">
      <w:pPr>
        <w:spacing w:after="0" w:line="240" w:lineRule="auto"/>
        <w:rPr>
          <w:rFonts w:cstheme="minorHAnsi"/>
          <w:sz w:val="24"/>
          <w:szCs w:val="24"/>
        </w:rPr>
      </w:pPr>
      <w:r w:rsidRPr="00A63234">
        <w:rPr>
          <w:rFonts w:cstheme="minorHAnsi"/>
          <w:sz w:val="24"/>
          <w:szCs w:val="24"/>
        </w:rPr>
        <w:t xml:space="preserve">      </w:t>
      </w:r>
      <w:r w:rsidRPr="00A63234">
        <w:rPr>
          <w:rFonts w:cstheme="minorHAnsi"/>
          <w:sz w:val="24"/>
          <w:szCs w:val="24"/>
        </w:rPr>
        <w:tab/>
      </w:r>
      <w:r w:rsidR="00C773E3" w:rsidRPr="00A63234">
        <w:rPr>
          <w:rFonts w:cstheme="minorHAnsi"/>
          <w:sz w:val="24"/>
          <w:szCs w:val="24"/>
        </w:rPr>
        <w:t xml:space="preserve"> </w:t>
      </w:r>
      <w:r w:rsidR="003A3BA1" w:rsidRPr="00A63234">
        <w:rPr>
          <w:rFonts w:cstheme="minorHAnsi"/>
          <w:sz w:val="24"/>
          <w:szCs w:val="24"/>
        </w:rPr>
        <w:t xml:space="preserve"> </w:t>
      </w:r>
      <w:r w:rsidR="00C82CC6" w:rsidRPr="00A63234">
        <w:rPr>
          <w:rFonts w:cstheme="minorHAnsi"/>
          <w:sz w:val="24"/>
          <w:szCs w:val="24"/>
        </w:rPr>
        <w:t xml:space="preserve">Gary </w:t>
      </w:r>
      <w:r w:rsidR="003A3BA1" w:rsidRPr="00A63234">
        <w:rPr>
          <w:rFonts w:cstheme="minorHAnsi"/>
          <w:sz w:val="24"/>
          <w:szCs w:val="24"/>
        </w:rPr>
        <w:t xml:space="preserve">R. </w:t>
      </w:r>
      <w:r w:rsidR="00C82CC6" w:rsidRPr="00A63234">
        <w:rPr>
          <w:rFonts w:cstheme="minorHAnsi"/>
          <w:sz w:val="24"/>
          <w:szCs w:val="24"/>
        </w:rPr>
        <w:t>Kincannon</w:t>
      </w:r>
      <w:r w:rsidR="003A55CE" w:rsidRPr="00A63234">
        <w:rPr>
          <w:rFonts w:cstheme="minorHAnsi"/>
          <w:sz w:val="24"/>
          <w:szCs w:val="24"/>
        </w:rPr>
        <w:t>, Mayor</w:t>
      </w:r>
      <w:r w:rsidR="003A55CE" w:rsidRPr="00A63234">
        <w:rPr>
          <w:rFonts w:cstheme="minorHAnsi"/>
          <w:sz w:val="24"/>
          <w:szCs w:val="24"/>
        </w:rPr>
        <w:tab/>
      </w:r>
      <w:r w:rsidR="003A55CE" w:rsidRPr="00A63234">
        <w:rPr>
          <w:rFonts w:cstheme="minorHAnsi"/>
          <w:sz w:val="24"/>
          <w:szCs w:val="24"/>
        </w:rPr>
        <w:tab/>
      </w:r>
      <w:r w:rsidR="00A40C63" w:rsidRPr="00A63234">
        <w:rPr>
          <w:rFonts w:cstheme="minorHAnsi"/>
          <w:sz w:val="24"/>
          <w:szCs w:val="24"/>
        </w:rPr>
        <w:t xml:space="preserve"> </w:t>
      </w:r>
      <w:r w:rsidR="003A3BA1" w:rsidRPr="00A63234">
        <w:rPr>
          <w:rFonts w:cstheme="minorHAnsi"/>
          <w:sz w:val="24"/>
          <w:szCs w:val="24"/>
        </w:rPr>
        <w:tab/>
      </w:r>
      <w:r w:rsidR="00C773E3" w:rsidRPr="00A63234">
        <w:rPr>
          <w:rFonts w:cstheme="minorHAnsi"/>
          <w:sz w:val="24"/>
          <w:szCs w:val="24"/>
        </w:rPr>
        <w:t xml:space="preserve">          </w:t>
      </w:r>
      <w:r w:rsidR="003A3BA1" w:rsidRPr="00A63234">
        <w:rPr>
          <w:rFonts w:cstheme="minorHAnsi"/>
          <w:sz w:val="24"/>
          <w:szCs w:val="24"/>
        </w:rPr>
        <w:t xml:space="preserve">    </w:t>
      </w:r>
      <w:r w:rsidR="00814259" w:rsidRPr="00A63234">
        <w:rPr>
          <w:rFonts w:cstheme="minorHAnsi"/>
          <w:sz w:val="24"/>
          <w:szCs w:val="24"/>
        </w:rPr>
        <w:t>Christie Homer-Miller</w:t>
      </w:r>
      <w:r w:rsidRPr="00A63234">
        <w:rPr>
          <w:rFonts w:cstheme="minorHAnsi"/>
          <w:sz w:val="24"/>
          <w:szCs w:val="24"/>
        </w:rPr>
        <w:t>, Fiscal Officer</w:t>
      </w:r>
    </w:p>
    <w:sectPr w:rsidR="00D45A8A" w:rsidRPr="00A63234"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6EC1" w14:textId="77777777" w:rsidR="00DC4801" w:rsidRDefault="00DC4801" w:rsidP="00180506">
      <w:pPr>
        <w:spacing w:after="0" w:line="240" w:lineRule="auto"/>
      </w:pPr>
      <w:r>
        <w:separator/>
      </w:r>
    </w:p>
  </w:endnote>
  <w:endnote w:type="continuationSeparator" w:id="0">
    <w:p w14:paraId="615FCC99" w14:textId="77777777" w:rsidR="00DC4801" w:rsidRDefault="00DC4801"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658F" w14:textId="77777777" w:rsidR="00DC4801" w:rsidRDefault="00DC4801" w:rsidP="00180506">
      <w:pPr>
        <w:spacing w:after="0" w:line="240" w:lineRule="auto"/>
      </w:pPr>
      <w:r>
        <w:separator/>
      </w:r>
    </w:p>
  </w:footnote>
  <w:footnote w:type="continuationSeparator" w:id="0">
    <w:p w14:paraId="5AC23D7B" w14:textId="77777777" w:rsidR="00DC4801" w:rsidRDefault="00DC4801"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4E2258F7" w:rsidR="00732067" w:rsidRPr="003B76BF" w:rsidRDefault="00276D15" w:rsidP="00A657F8">
        <w:pPr>
          <w:pStyle w:val="Header"/>
          <w:jc w:val="center"/>
          <w:rPr>
            <w:b/>
            <w:sz w:val="24"/>
            <w:szCs w:val="24"/>
          </w:rPr>
        </w:pPr>
        <w:r>
          <w:rPr>
            <w:rFonts w:cstheme="minorHAnsi"/>
            <w:b/>
            <w:sz w:val="28"/>
            <w:szCs w:val="28"/>
          </w:rPr>
          <w:t>December 12</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4D11"/>
    <w:multiLevelType w:val="hybridMultilevel"/>
    <w:tmpl w:val="CBE6A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2B8A9E76"/>
    <w:lvl w:ilvl="0" w:tplc="9BA81816">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B0848"/>
    <w:multiLevelType w:val="hybridMultilevel"/>
    <w:tmpl w:val="10FC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95F40"/>
    <w:multiLevelType w:val="hybridMultilevel"/>
    <w:tmpl w:val="580C1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017F2"/>
    <w:multiLevelType w:val="hybridMultilevel"/>
    <w:tmpl w:val="85988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74E8D"/>
    <w:multiLevelType w:val="hybridMultilevel"/>
    <w:tmpl w:val="1DFA3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F10DA"/>
    <w:multiLevelType w:val="hybridMultilevel"/>
    <w:tmpl w:val="92CAC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22C79"/>
    <w:multiLevelType w:val="hybridMultilevel"/>
    <w:tmpl w:val="73761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7"/>
  </w:num>
  <w:num w:numId="2" w16cid:durableId="1112820987">
    <w:abstractNumId w:val="23"/>
  </w:num>
  <w:num w:numId="3" w16cid:durableId="469589109">
    <w:abstractNumId w:val="17"/>
  </w:num>
  <w:num w:numId="4" w16cid:durableId="82773931">
    <w:abstractNumId w:val="11"/>
  </w:num>
  <w:num w:numId="5" w16cid:durableId="1171680000">
    <w:abstractNumId w:val="1"/>
  </w:num>
  <w:num w:numId="6" w16cid:durableId="1039166085">
    <w:abstractNumId w:val="24"/>
  </w:num>
  <w:num w:numId="7" w16cid:durableId="34428573">
    <w:abstractNumId w:val="20"/>
  </w:num>
  <w:num w:numId="8" w16cid:durableId="1390107770">
    <w:abstractNumId w:val="19"/>
  </w:num>
  <w:num w:numId="9" w16cid:durableId="1164588159">
    <w:abstractNumId w:val="14"/>
  </w:num>
  <w:num w:numId="10" w16cid:durableId="498541511">
    <w:abstractNumId w:val="25"/>
  </w:num>
  <w:num w:numId="11" w16cid:durableId="827984897">
    <w:abstractNumId w:val="28"/>
  </w:num>
  <w:num w:numId="12" w16cid:durableId="2127118370">
    <w:abstractNumId w:val="13"/>
  </w:num>
  <w:num w:numId="13" w16cid:durableId="322247934">
    <w:abstractNumId w:val="4"/>
  </w:num>
  <w:num w:numId="14" w16cid:durableId="1811090997">
    <w:abstractNumId w:val="2"/>
  </w:num>
  <w:num w:numId="15" w16cid:durableId="1288313917">
    <w:abstractNumId w:val="26"/>
  </w:num>
  <w:num w:numId="16" w16cid:durableId="427433463">
    <w:abstractNumId w:val="9"/>
  </w:num>
  <w:num w:numId="17" w16cid:durableId="1320890821">
    <w:abstractNumId w:val="15"/>
  </w:num>
  <w:num w:numId="18" w16cid:durableId="788814923">
    <w:abstractNumId w:val="8"/>
  </w:num>
  <w:num w:numId="19" w16cid:durableId="2114586452">
    <w:abstractNumId w:val="5"/>
  </w:num>
  <w:num w:numId="20" w16cid:durableId="1757045572">
    <w:abstractNumId w:val="18"/>
  </w:num>
  <w:num w:numId="21" w16cid:durableId="458845189">
    <w:abstractNumId w:val="3"/>
  </w:num>
  <w:num w:numId="22" w16cid:durableId="1778141168">
    <w:abstractNumId w:val="22"/>
  </w:num>
  <w:num w:numId="23" w16cid:durableId="215050228">
    <w:abstractNumId w:val="16"/>
  </w:num>
  <w:num w:numId="24" w16cid:durableId="600337539">
    <w:abstractNumId w:val="7"/>
  </w:num>
  <w:num w:numId="25" w16cid:durableId="929629822">
    <w:abstractNumId w:val="10"/>
  </w:num>
  <w:num w:numId="26" w16cid:durableId="1702978484">
    <w:abstractNumId w:val="21"/>
  </w:num>
  <w:num w:numId="27" w16cid:durableId="1590189385">
    <w:abstractNumId w:val="12"/>
  </w:num>
  <w:num w:numId="28" w16cid:durableId="591744197">
    <w:abstractNumId w:val="0"/>
  </w:num>
  <w:num w:numId="29" w16cid:durableId="1396596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3027"/>
    <w:rsid w:val="0007500E"/>
    <w:rsid w:val="00076D02"/>
    <w:rsid w:val="00080006"/>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1705"/>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14A0"/>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4618"/>
    <w:rsid w:val="00115C5C"/>
    <w:rsid w:val="00115F2C"/>
    <w:rsid w:val="0011728A"/>
    <w:rsid w:val="001203E2"/>
    <w:rsid w:val="0012193A"/>
    <w:rsid w:val="00122434"/>
    <w:rsid w:val="00123291"/>
    <w:rsid w:val="001258FD"/>
    <w:rsid w:val="00127366"/>
    <w:rsid w:val="00127C75"/>
    <w:rsid w:val="001341C1"/>
    <w:rsid w:val="0013438C"/>
    <w:rsid w:val="00135392"/>
    <w:rsid w:val="001353CC"/>
    <w:rsid w:val="001361BF"/>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55C9"/>
    <w:rsid w:val="00166415"/>
    <w:rsid w:val="001674A7"/>
    <w:rsid w:val="001700C5"/>
    <w:rsid w:val="00170274"/>
    <w:rsid w:val="00170DCF"/>
    <w:rsid w:val="0017223F"/>
    <w:rsid w:val="001726E5"/>
    <w:rsid w:val="00173A6C"/>
    <w:rsid w:val="00173D7F"/>
    <w:rsid w:val="00177687"/>
    <w:rsid w:val="00180506"/>
    <w:rsid w:val="00180A8C"/>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94E"/>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6EE3"/>
    <w:rsid w:val="002376DC"/>
    <w:rsid w:val="0024177F"/>
    <w:rsid w:val="00242CA0"/>
    <w:rsid w:val="002431B5"/>
    <w:rsid w:val="0024349D"/>
    <w:rsid w:val="0024374B"/>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DC"/>
    <w:rsid w:val="00266FE4"/>
    <w:rsid w:val="00267169"/>
    <w:rsid w:val="00267373"/>
    <w:rsid w:val="00267857"/>
    <w:rsid w:val="00267C7C"/>
    <w:rsid w:val="00270C30"/>
    <w:rsid w:val="00270F55"/>
    <w:rsid w:val="00271689"/>
    <w:rsid w:val="00273A71"/>
    <w:rsid w:val="00273B7D"/>
    <w:rsid w:val="00273D3D"/>
    <w:rsid w:val="00273EC4"/>
    <w:rsid w:val="00276D15"/>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97CB6"/>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C6FF9"/>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32E4"/>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0E0E"/>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2746"/>
    <w:rsid w:val="003D471F"/>
    <w:rsid w:val="003D499E"/>
    <w:rsid w:val="003D49E4"/>
    <w:rsid w:val="003D5F0C"/>
    <w:rsid w:val="003E06CD"/>
    <w:rsid w:val="003E2FB0"/>
    <w:rsid w:val="003E3A1B"/>
    <w:rsid w:val="003E4B69"/>
    <w:rsid w:val="003E5D01"/>
    <w:rsid w:val="003E74D8"/>
    <w:rsid w:val="003E7F72"/>
    <w:rsid w:val="003F0B23"/>
    <w:rsid w:val="003F217F"/>
    <w:rsid w:val="003F25C4"/>
    <w:rsid w:val="003F71F7"/>
    <w:rsid w:val="00400136"/>
    <w:rsid w:val="00400638"/>
    <w:rsid w:val="0040170A"/>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4A2"/>
    <w:rsid w:val="004216A5"/>
    <w:rsid w:val="004223F6"/>
    <w:rsid w:val="00422A5A"/>
    <w:rsid w:val="00425652"/>
    <w:rsid w:val="00426138"/>
    <w:rsid w:val="00431325"/>
    <w:rsid w:val="004313F8"/>
    <w:rsid w:val="0043165E"/>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3976"/>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768E2"/>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26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6E66"/>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4F7F"/>
    <w:rsid w:val="00687294"/>
    <w:rsid w:val="0068751C"/>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5704"/>
    <w:rsid w:val="006F734C"/>
    <w:rsid w:val="00700435"/>
    <w:rsid w:val="00703847"/>
    <w:rsid w:val="00704581"/>
    <w:rsid w:val="007046C7"/>
    <w:rsid w:val="00704AB2"/>
    <w:rsid w:val="00704F14"/>
    <w:rsid w:val="00705948"/>
    <w:rsid w:val="00705A1D"/>
    <w:rsid w:val="00710730"/>
    <w:rsid w:val="00710BCD"/>
    <w:rsid w:val="00711083"/>
    <w:rsid w:val="0071201A"/>
    <w:rsid w:val="00714CBA"/>
    <w:rsid w:val="00715810"/>
    <w:rsid w:val="00715941"/>
    <w:rsid w:val="00716081"/>
    <w:rsid w:val="007166AD"/>
    <w:rsid w:val="0071773E"/>
    <w:rsid w:val="00717A9A"/>
    <w:rsid w:val="00722D13"/>
    <w:rsid w:val="00723693"/>
    <w:rsid w:val="007246C2"/>
    <w:rsid w:val="00725174"/>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A10"/>
    <w:rsid w:val="00756857"/>
    <w:rsid w:val="0076050F"/>
    <w:rsid w:val="007617D1"/>
    <w:rsid w:val="00761A79"/>
    <w:rsid w:val="00762F58"/>
    <w:rsid w:val="00764AD8"/>
    <w:rsid w:val="0076757E"/>
    <w:rsid w:val="007702DA"/>
    <w:rsid w:val="0077379F"/>
    <w:rsid w:val="007741E7"/>
    <w:rsid w:val="00774EA2"/>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A7FF4"/>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4A0"/>
    <w:rsid w:val="00804B6B"/>
    <w:rsid w:val="00805960"/>
    <w:rsid w:val="00806824"/>
    <w:rsid w:val="00807737"/>
    <w:rsid w:val="00807E0F"/>
    <w:rsid w:val="00811424"/>
    <w:rsid w:val="00814259"/>
    <w:rsid w:val="00814C72"/>
    <w:rsid w:val="00815EC9"/>
    <w:rsid w:val="0081724D"/>
    <w:rsid w:val="00817D08"/>
    <w:rsid w:val="00820A70"/>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1D49"/>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662"/>
    <w:rsid w:val="008E1B7E"/>
    <w:rsid w:val="008E23F8"/>
    <w:rsid w:val="008E3CC7"/>
    <w:rsid w:val="008E4D06"/>
    <w:rsid w:val="008F1BDE"/>
    <w:rsid w:val="008F33A2"/>
    <w:rsid w:val="008F3BF9"/>
    <w:rsid w:val="008F4478"/>
    <w:rsid w:val="008F52E3"/>
    <w:rsid w:val="008F5A83"/>
    <w:rsid w:val="008F6B27"/>
    <w:rsid w:val="00900392"/>
    <w:rsid w:val="00900559"/>
    <w:rsid w:val="0090071F"/>
    <w:rsid w:val="00900E7F"/>
    <w:rsid w:val="009016B2"/>
    <w:rsid w:val="0090190C"/>
    <w:rsid w:val="00901A69"/>
    <w:rsid w:val="00901ECB"/>
    <w:rsid w:val="0090300A"/>
    <w:rsid w:val="00903525"/>
    <w:rsid w:val="00903687"/>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DF9"/>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5AA0"/>
    <w:rsid w:val="00946782"/>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6465"/>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162A"/>
    <w:rsid w:val="00A32A56"/>
    <w:rsid w:val="00A33186"/>
    <w:rsid w:val="00A33620"/>
    <w:rsid w:val="00A33C67"/>
    <w:rsid w:val="00A351BA"/>
    <w:rsid w:val="00A35229"/>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23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E7ACA"/>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105C"/>
    <w:rsid w:val="00B92497"/>
    <w:rsid w:val="00B9281B"/>
    <w:rsid w:val="00B93E20"/>
    <w:rsid w:val="00B94832"/>
    <w:rsid w:val="00B95A83"/>
    <w:rsid w:val="00B95B86"/>
    <w:rsid w:val="00B95DC3"/>
    <w:rsid w:val="00B96084"/>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47D"/>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49AA"/>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0D52"/>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2E45"/>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5225"/>
    <w:rsid w:val="00D268A3"/>
    <w:rsid w:val="00D27472"/>
    <w:rsid w:val="00D27A2E"/>
    <w:rsid w:val="00D300A8"/>
    <w:rsid w:val="00D32A4B"/>
    <w:rsid w:val="00D32B16"/>
    <w:rsid w:val="00D339DD"/>
    <w:rsid w:val="00D35060"/>
    <w:rsid w:val="00D36111"/>
    <w:rsid w:val="00D3725B"/>
    <w:rsid w:val="00D37FA3"/>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180"/>
    <w:rsid w:val="00DA7BFD"/>
    <w:rsid w:val="00DB13A4"/>
    <w:rsid w:val="00DB2338"/>
    <w:rsid w:val="00DB34C5"/>
    <w:rsid w:val="00DB491B"/>
    <w:rsid w:val="00DC1E30"/>
    <w:rsid w:val="00DC2631"/>
    <w:rsid w:val="00DC2AE1"/>
    <w:rsid w:val="00DC3B54"/>
    <w:rsid w:val="00DC4801"/>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5262"/>
    <w:rsid w:val="00E96AF6"/>
    <w:rsid w:val="00EA061A"/>
    <w:rsid w:val="00EA10A9"/>
    <w:rsid w:val="00EA133B"/>
    <w:rsid w:val="00EA2F97"/>
    <w:rsid w:val="00EA60AA"/>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0F9A"/>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04E7"/>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994"/>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2024-12-12T23:01:00Z</cp:lastPrinted>
  <dcterms:created xsi:type="dcterms:W3CDTF">2024-12-18T02:37:00Z</dcterms:created>
  <dcterms:modified xsi:type="dcterms:W3CDTF">2024-12-18T02:37:00Z</dcterms:modified>
</cp:coreProperties>
</file>