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2D3EF" w14:textId="77777777" w:rsidR="00F7505F" w:rsidRPr="00C60F89" w:rsidRDefault="00CC1FEC" w:rsidP="0067293C">
      <w:pPr>
        <w:spacing w:line="240" w:lineRule="auto"/>
        <w:jc w:val="both"/>
        <w:rPr>
          <w:rFonts w:cstheme="minorHAnsi"/>
        </w:rPr>
      </w:pPr>
      <w:r w:rsidRPr="00C60F89">
        <w:rPr>
          <w:rFonts w:cstheme="minorHAnsi"/>
          <w:color w:val="000000" w:themeColor="text1"/>
        </w:rPr>
        <w:t xml:space="preserve">Mayor </w:t>
      </w:r>
      <w:r w:rsidR="00080C57" w:rsidRPr="00C60F89">
        <w:rPr>
          <w:rFonts w:cstheme="minorHAnsi"/>
          <w:color w:val="000000" w:themeColor="text1"/>
        </w:rPr>
        <w:t xml:space="preserve">Kincannon </w:t>
      </w:r>
      <w:r w:rsidR="00C11B35" w:rsidRPr="00C60F89">
        <w:rPr>
          <w:rFonts w:cstheme="minorHAnsi"/>
        </w:rPr>
        <w:t>called the Council Meeting to order at 7:</w:t>
      </w:r>
      <w:r w:rsidR="00906135" w:rsidRPr="00C60F89">
        <w:rPr>
          <w:rFonts w:cstheme="minorHAnsi"/>
        </w:rPr>
        <w:t>3</w:t>
      </w:r>
      <w:r w:rsidR="009137F4" w:rsidRPr="00C60F89">
        <w:rPr>
          <w:rFonts w:cstheme="minorHAnsi"/>
        </w:rPr>
        <w:t>0</w:t>
      </w:r>
      <w:r w:rsidR="00C11B35" w:rsidRPr="00C60F89">
        <w:rPr>
          <w:rFonts w:cstheme="minorHAnsi"/>
        </w:rPr>
        <w:t xml:space="preserve"> </w:t>
      </w:r>
      <w:r w:rsidR="009137F4" w:rsidRPr="00C60F89">
        <w:rPr>
          <w:rFonts w:cstheme="minorHAnsi"/>
        </w:rPr>
        <w:t>p</w:t>
      </w:r>
      <w:r w:rsidR="00C11B35" w:rsidRPr="00C60F89">
        <w:rPr>
          <w:rFonts w:cstheme="minorHAnsi"/>
        </w:rPr>
        <w:t>.</w:t>
      </w:r>
      <w:r w:rsidR="009137F4" w:rsidRPr="00C60F89">
        <w:rPr>
          <w:rFonts w:cstheme="minorHAnsi"/>
        </w:rPr>
        <w:t>m</w:t>
      </w:r>
      <w:r w:rsidR="00C11B35" w:rsidRPr="00C60F89">
        <w:rPr>
          <w:rFonts w:cstheme="minorHAnsi"/>
        </w:rPr>
        <w:t>.  After the recitation of the Pledge of Allegiance, roll call was taken with</w:t>
      </w:r>
      <w:r w:rsidR="008F6B27" w:rsidRPr="00C60F89">
        <w:rPr>
          <w:rFonts w:cstheme="minorHAnsi"/>
        </w:rPr>
        <w:t xml:space="preserve"> </w:t>
      </w:r>
      <w:r w:rsidR="00AF554B" w:rsidRPr="00C60F89">
        <w:rPr>
          <w:rFonts w:cstheme="minorHAnsi"/>
        </w:rPr>
        <w:t xml:space="preserve">Price, </w:t>
      </w:r>
      <w:r w:rsidR="009A5A40" w:rsidRPr="00C60F89">
        <w:rPr>
          <w:rFonts w:cstheme="minorHAnsi"/>
        </w:rPr>
        <w:t>G</w:t>
      </w:r>
      <w:r w:rsidR="00E21B47" w:rsidRPr="00C60F89">
        <w:rPr>
          <w:rFonts w:cstheme="minorHAnsi"/>
        </w:rPr>
        <w:t xml:space="preserve">regory, </w:t>
      </w:r>
      <w:r w:rsidR="00B63F96" w:rsidRPr="00C60F89">
        <w:rPr>
          <w:rFonts w:cstheme="minorHAnsi"/>
        </w:rPr>
        <w:t>Karpinski</w:t>
      </w:r>
      <w:r w:rsidR="008F6B27" w:rsidRPr="00C60F89">
        <w:rPr>
          <w:rFonts w:cstheme="minorHAnsi"/>
        </w:rPr>
        <w:t>,</w:t>
      </w:r>
      <w:r w:rsidR="0025242B" w:rsidRPr="00C60F89">
        <w:rPr>
          <w:rFonts w:cstheme="minorHAnsi"/>
        </w:rPr>
        <w:t xml:space="preserve"> </w:t>
      </w:r>
      <w:r w:rsidR="00B63F96" w:rsidRPr="00C60F89">
        <w:rPr>
          <w:rFonts w:cstheme="minorHAnsi"/>
        </w:rPr>
        <w:t>Honer</w:t>
      </w:r>
      <w:r w:rsidR="00B6174A" w:rsidRPr="00C60F89">
        <w:rPr>
          <w:rFonts w:cstheme="minorHAnsi"/>
        </w:rPr>
        <w:t>, and Smith</w:t>
      </w:r>
      <w:r w:rsidR="00B63F96" w:rsidRPr="00C60F89">
        <w:rPr>
          <w:rFonts w:cstheme="minorHAnsi"/>
        </w:rPr>
        <w:t xml:space="preserve"> </w:t>
      </w:r>
      <w:r w:rsidR="00C11B35" w:rsidRPr="00C60F89">
        <w:rPr>
          <w:rFonts w:cstheme="minorHAnsi"/>
        </w:rPr>
        <w:t xml:space="preserve">present.  </w:t>
      </w:r>
    </w:p>
    <w:p w14:paraId="3FEEA1C9" w14:textId="3DFE69EF" w:rsidR="0090190C" w:rsidRPr="00C60F89" w:rsidRDefault="00836178" w:rsidP="0067293C">
      <w:pPr>
        <w:spacing w:line="240" w:lineRule="auto"/>
        <w:jc w:val="both"/>
        <w:rPr>
          <w:rFonts w:cstheme="minorHAnsi"/>
        </w:rPr>
      </w:pPr>
      <w:r w:rsidRPr="00C60F89">
        <w:rPr>
          <w:rFonts w:cstheme="minorHAnsi"/>
          <w:b/>
        </w:rPr>
        <w:t>Smith</w:t>
      </w:r>
      <w:r w:rsidR="000F426D" w:rsidRPr="00C60F89">
        <w:rPr>
          <w:rFonts w:cstheme="minorHAnsi"/>
          <w:b/>
        </w:rPr>
        <w:t xml:space="preserve"> moved to approve the minutes of the </w:t>
      </w:r>
      <w:r w:rsidR="00FD30B2" w:rsidRPr="00C60F89">
        <w:rPr>
          <w:rFonts w:cstheme="minorHAnsi"/>
          <w:b/>
        </w:rPr>
        <w:t>June 13</w:t>
      </w:r>
      <w:r w:rsidR="000F426D" w:rsidRPr="00C60F89">
        <w:rPr>
          <w:rFonts w:cstheme="minorHAnsi"/>
          <w:b/>
        </w:rPr>
        <w:t>, 202</w:t>
      </w:r>
      <w:r w:rsidR="00D32B16" w:rsidRPr="00C60F89">
        <w:rPr>
          <w:rFonts w:cstheme="minorHAnsi"/>
          <w:b/>
        </w:rPr>
        <w:t>4</w:t>
      </w:r>
      <w:r w:rsidR="000F426D" w:rsidRPr="00C60F89">
        <w:rPr>
          <w:rFonts w:cstheme="minorHAnsi"/>
          <w:b/>
        </w:rPr>
        <w:t>, Committee of the Whole meeting as written</w:t>
      </w:r>
      <w:r w:rsidR="0090190C" w:rsidRPr="00C60F89">
        <w:rPr>
          <w:rFonts w:cstheme="minorHAnsi"/>
          <w:b/>
        </w:rPr>
        <w:t xml:space="preserve">, which was seconded by </w:t>
      </w:r>
      <w:r w:rsidRPr="00C60F89">
        <w:rPr>
          <w:rFonts w:cstheme="minorHAnsi"/>
          <w:b/>
        </w:rPr>
        <w:t>Karpinski</w:t>
      </w:r>
      <w:r w:rsidR="009E7A39" w:rsidRPr="00C60F89">
        <w:rPr>
          <w:rFonts w:cstheme="minorHAnsi"/>
          <w:b/>
        </w:rPr>
        <w:t>;</w:t>
      </w:r>
      <w:r w:rsidR="0090190C" w:rsidRPr="00C60F89">
        <w:rPr>
          <w:rFonts w:cstheme="minorHAnsi"/>
          <w:b/>
        </w:rPr>
        <w:t xml:space="preserve"> </w:t>
      </w:r>
      <w:r w:rsidRPr="00C60F89">
        <w:rPr>
          <w:rFonts w:cstheme="minorHAnsi"/>
        </w:rPr>
        <w:t>5</w:t>
      </w:r>
      <w:r w:rsidR="0090190C" w:rsidRPr="00C60F89">
        <w:rPr>
          <w:rFonts w:cstheme="minorHAnsi"/>
        </w:rPr>
        <w:t xml:space="preserve"> yeas; motion </w:t>
      </w:r>
      <w:r w:rsidRPr="00C60F89">
        <w:rPr>
          <w:rFonts w:cstheme="minorHAnsi"/>
        </w:rPr>
        <w:t>passed</w:t>
      </w:r>
      <w:r w:rsidR="0090190C" w:rsidRPr="00C60F89">
        <w:rPr>
          <w:rFonts w:cstheme="minorHAnsi"/>
        </w:rPr>
        <w:t xml:space="preserve">.  </w:t>
      </w:r>
    </w:p>
    <w:p w14:paraId="67559E7F" w14:textId="2F3F12D2" w:rsidR="005829D9" w:rsidRPr="00C60F89" w:rsidRDefault="00C42654" w:rsidP="0067293C">
      <w:pPr>
        <w:jc w:val="both"/>
        <w:rPr>
          <w:rFonts w:cstheme="minorHAnsi"/>
        </w:rPr>
      </w:pPr>
      <w:r w:rsidRPr="00C60F89">
        <w:rPr>
          <w:rFonts w:cstheme="minorHAnsi"/>
          <w:b/>
        </w:rPr>
        <w:t>Gregory</w:t>
      </w:r>
      <w:r w:rsidR="000F426D" w:rsidRPr="00C60F89">
        <w:rPr>
          <w:rFonts w:cstheme="minorHAnsi"/>
          <w:b/>
        </w:rPr>
        <w:t xml:space="preserve"> moved to approve the minutes of the </w:t>
      </w:r>
      <w:r w:rsidR="00FD30B2" w:rsidRPr="00C60F89">
        <w:rPr>
          <w:rFonts w:cstheme="minorHAnsi"/>
          <w:b/>
        </w:rPr>
        <w:t>June 13</w:t>
      </w:r>
      <w:r w:rsidR="000F426D" w:rsidRPr="00C60F89">
        <w:rPr>
          <w:rFonts w:cstheme="minorHAnsi"/>
          <w:b/>
        </w:rPr>
        <w:t>, 202</w:t>
      </w:r>
      <w:r w:rsidR="00D32B16" w:rsidRPr="00C60F89">
        <w:rPr>
          <w:rFonts w:cstheme="minorHAnsi"/>
          <w:b/>
        </w:rPr>
        <w:t>4</w:t>
      </w:r>
      <w:r w:rsidR="000F426D" w:rsidRPr="00C60F89">
        <w:rPr>
          <w:rFonts w:cstheme="minorHAnsi"/>
          <w:b/>
        </w:rPr>
        <w:t>, Council meeting as written</w:t>
      </w:r>
      <w:r w:rsidR="00080C57" w:rsidRPr="00C60F89">
        <w:rPr>
          <w:rFonts w:cstheme="minorHAnsi"/>
          <w:b/>
        </w:rPr>
        <w:t xml:space="preserve">, </w:t>
      </w:r>
      <w:r w:rsidR="00045849" w:rsidRPr="00C60F89">
        <w:rPr>
          <w:rFonts w:cstheme="minorHAnsi"/>
          <w:b/>
        </w:rPr>
        <w:t>which</w:t>
      </w:r>
      <w:r w:rsidR="007C7805" w:rsidRPr="00C60F89">
        <w:rPr>
          <w:rFonts w:cstheme="minorHAnsi"/>
          <w:b/>
        </w:rPr>
        <w:t xml:space="preserve"> was </w:t>
      </w:r>
      <w:r w:rsidR="005829D9" w:rsidRPr="00C60F89">
        <w:rPr>
          <w:rFonts w:cstheme="minorHAnsi"/>
          <w:b/>
        </w:rPr>
        <w:t xml:space="preserve">seconded by </w:t>
      </w:r>
      <w:r w:rsidRPr="00C60F89">
        <w:rPr>
          <w:rFonts w:cstheme="minorHAnsi"/>
          <w:b/>
        </w:rPr>
        <w:t>Price</w:t>
      </w:r>
      <w:r w:rsidR="009E7A39" w:rsidRPr="00C60F89">
        <w:rPr>
          <w:rFonts w:cstheme="minorHAnsi"/>
          <w:b/>
        </w:rPr>
        <w:t>;</w:t>
      </w:r>
      <w:r w:rsidR="005829D9" w:rsidRPr="00C60F89">
        <w:rPr>
          <w:rFonts w:cstheme="minorHAnsi"/>
          <w:b/>
        </w:rPr>
        <w:t xml:space="preserve"> </w:t>
      </w:r>
      <w:r w:rsidRPr="00C60F89">
        <w:rPr>
          <w:rFonts w:cstheme="minorHAnsi"/>
        </w:rPr>
        <w:t>5</w:t>
      </w:r>
      <w:r w:rsidR="005829D9" w:rsidRPr="00C60F89">
        <w:rPr>
          <w:rFonts w:cstheme="minorHAnsi"/>
        </w:rPr>
        <w:t xml:space="preserve"> yeas; motion </w:t>
      </w:r>
      <w:r w:rsidRPr="00C60F89">
        <w:rPr>
          <w:rFonts w:cstheme="minorHAnsi"/>
        </w:rPr>
        <w:t>passed</w:t>
      </w:r>
      <w:r w:rsidR="005829D9" w:rsidRPr="00C60F89">
        <w:rPr>
          <w:rFonts w:cstheme="minorHAnsi"/>
        </w:rPr>
        <w:t xml:space="preserve">.  </w:t>
      </w:r>
    </w:p>
    <w:p w14:paraId="691219B6" w14:textId="0665DEF5" w:rsidR="0012193A" w:rsidRPr="00C60F89" w:rsidRDefault="001E0DB1" w:rsidP="0067293C">
      <w:pPr>
        <w:spacing w:after="0" w:line="240" w:lineRule="auto"/>
        <w:jc w:val="both"/>
        <w:rPr>
          <w:rFonts w:cstheme="minorHAnsi"/>
        </w:rPr>
      </w:pPr>
      <w:r w:rsidRPr="00C60F89">
        <w:rPr>
          <w:rFonts w:cstheme="minorHAnsi"/>
          <w:b/>
          <w:i/>
          <w:u w:val="single"/>
        </w:rPr>
        <w:t>Public</w:t>
      </w:r>
      <w:r w:rsidR="0012193A" w:rsidRPr="00C60F89">
        <w:rPr>
          <w:rFonts w:cstheme="minorHAnsi"/>
          <w:b/>
          <w:i/>
          <w:u w:val="single"/>
        </w:rPr>
        <w:t xml:space="preserve"> Participation:</w:t>
      </w:r>
      <w:r w:rsidR="0012193A" w:rsidRPr="00C60F89">
        <w:rPr>
          <w:rFonts w:cstheme="minorHAnsi"/>
        </w:rPr>
        <w:t xml:space="preserve">  </w:t>
      </w:r>
    </w:p>
    <w:p w14:paraId="78D4941B" w14:textId="761E61C0" w:rsidR="009137F4" w:rsidRPr="00C60F89" w:rsidRDefault="00F7505F" w:rsidP="0067293C">
      <w:pPr>
        <w:spacing w:after="0" w:line="240" w:lineRule="auto"/>
        <w:jc w:val="both"/>
        <w:rPr>
          <w:rFonts w:cstheme="minorHAnsi"/>
        </w:rPr>
      </w:pPr>
      <w:r w:rsidRPr="00C60F89">
        <w:rPr>
          <w:rFonts w:cstheme="minorHAnsi"/>
        </w:rPr>
        <w:t xml:space="preserve">Janice King of </w:t>
      </w:r>
      <w:r w:rsidR="00403DFC" w:rsidRPr="00C60F89">
        <w:rPr>
          <w:rFonts w:cstheme="minorHAnsi"/>
        </w:rPr>
        <w:t xml:space="preserve">Webster Road </w:t>
      </w:r>
      <w:r w:rsidR="002B4C52" w:rsidRPr="00C60F89">
        <w:rPr>
          <w:rFonts w:cstheme="minorHAnsi"/>
        </w:rPr>
        <w:t xml:space="preserve">shared </w:t>
      </w:r>
      <w:r w:rsidR="00471018" w:rsidRPr="00C60F89">
        <w:rPr>
          <w:rFonts w:cstheme="minorHAnsi"/>
        </w:rPr>
        <w:t>t</w:t>
      </w:r>
      <w:r w:rsidR="002B4C52" w:rsidRPr="00C60F89">
        <w:rPr>
          <w:rFonts w:cstheme="minorHAnsi"/>
        </w:rPr>
        <w:t xml:space="preserve">he concern </w:t>
      </w:r>
      <w:r w:rsidR="00471018" w:rsidRPr="00C60F89">
        <w:rPr>
          <w:rFonts w:cstheme="minorHAnsi"/>
        </w:rPr>
        <w:t xml:space="preserve">of the LaGrange Historical Society </w:t>
      </w:r>
      <w:r w:rsidR="002B4C52" w:rsidRPr="00C60F89">
        <w:rPr>
          <w:rFonts w:cstheme="minorHAnsi"/>
        </w:rPr>
        <w:t xml:space="preserve">with the potential removal of the water trough and pump on the circle.  Additionally, the use of equipment on the circle could damage the cistern and well.  She reminded the group that a time capsule is buried </w:t>
      </w:r>
      <w:r w:rsidR="00403DFC" w:rsidRPr="00C60F89">
        <w:rPr>
          <w:rFonts w:cstheme="minorHAnsi"/>
        </w:rPr>
        <w:t>in</w:t>
      </w:r>
      <w:r w:rsidR="002B4C52" w:rsidRPr="00C60F89">
        <w:rPr>
          <w:rFonts w:cstheme="minorHAnsi"/>
        </w:rPr>
        <w:t xml:space="preserve"> the circle.  Kincannon will pass along the information to the township trustees.</w:t>
      </w:r>
    </w:p>
    <w:p w14:paraId="32A1D6D7" w14:textId="77777777" w:rsidR="009137F4" w:rsidRPr="00C60F89" w:rsidRDefault="009137F4" w:rsidP="0067293C">
      <w:pPr>
        <w:spacing w:after="0" w:line="240" w:lineRule="auto"/>
        <w:jc w:val="both"/>
        <w:rPr>
          <w:rFonts w:cstheme="minorHAnsi"/>
        </w:rPr>
      </w:pPr>
    </w:p>
    <w:p w14:paraId="73D22117" w14:textId="3606ED30" w:rsidR="0012193A" w:rsidRPr="00C60F89" w:rsidRDefault="0012193A" w:rsidP="0067293C">
      <w:pPr>
        <w:spacing w:after="0" w:line="240" w:lineRule="auto"/>
        <w:jc w:val="both"/>
        <w:rPr>
          <w:rFonts w:cstheme="minorHAnsi"/>
        </w:rPr>
      </w:pPr>
      <w:r w:rsidRPr="00C60F89">
        <w:rPr>
          <w:rFonts w:cstheme="minorHAnsi"/>
          <w:b/>
          <w:i/>
          <w:u w:val="single"/>
        </w:rPr>
        <w:t>Mayor</w:t>
      </w:r>
      <w:r w:rsidR="0077379F" w:rsidRPr="00C60F89">
        <w:rPr>
          <w:rFonts w:cstheme="minorHAnsi"/>
          <w:b/>
          <w:i/>
          <w:u w:val="single"/>
        </w:rPr>
        <w:t>’</w:t>
      </w:r>
      <w:r w:rsidRPr="00C60F89">
        <w:rPr>
          <w:rFonts w:cstheme="minorHAnsi"/>
          <w:b/>
          <w:i/>
          <w:u w:val="single"/>
        </w:rPr>
        <w:t>s Report:</w:t>
      </w:r>
      <w:r w:rsidRPr="00C60F89">
        <w:rPr>
          <w:rFonts w:cstheme="minorHAnsi"/>
        </w:rPr>
        <w:t xml:space="preserve">  </w:t>
      </w:r>
    </w:p>
    <w:p w14:paraId="092BD4DC" w14:textId="5BBC40C1" w:rsidR="00F15144" w:rsidRPr="00C60F89" w:rsidRDefault="00CC1FEC" w:rsidP="0067293C">
      <w:pPr>
        <w:spacing w:after="0" w:line="240" w:lineRule="auto"/>
        <w:jc w:val="both"/>
        <w:rPr>
          <w:rFonts w:eastAsiaTheme="minorHAnsi" w:cstheme="minorHAnsi"/>
        </w:rPr>
      </w:pPr>
      <w:r w:rsidRPr="00C60F89">
        <w:rPr>
          <w:rFonts w:eastAsiaTheme="minorHAnsi" w:cstheme="minorHAnsi"/>
        </w:rPr>
        <w:t xml:space="preserve">Mayor </w:t>
      </w:r>
      <w:r w:rsidR="00DF659B" w:rsidRPr="00C60F89">
        <w:rPr>
          <w:rFonts w:eastAsiaTheme="minorHAnsi" w:cstheme="minorHAnsi"/>
        </w:rPr>
        <w:t>Kincannon shared the following:</w:t>
      </w:r>
    </w:p>
    <w:p w14:paraId="614F3471" w14:textId="5BDD4766" w:rsidR="009137F4" w:rsidRPr="00C60F89" w:rsidRDefault="002B4C52" w:rsidP="0067293C">
      <w:pPr>
        <w:pStyle w:val="ListParagraph"/>
        <w:numPr>
          <w:ilvl w:val="0"/>
          <w:numId w:val="25"/>
        </w:numPr>
        <w:spacing w:after="0" w:line="240" w:lineRule="auto"/>
        <w:jc w:val="both"/>
        <w:rPr>
          <w:rFonts w:eastAsiaTheme="minorHAnsi" w:cstheme="minorHAnsi"/>
        </w:rPr>
      </w:pPr>
      <w:r w:rsidRPr="00C60F89">
        <w:rPr>
          <w:rFonts w:eastAsiaTheme="minorHAnsi" w:cstheme="minorHAnsi"/>
        </w:rPr>
        <w:t>The elected officials’ reception is on August 28</w:t>
      </w:r>
      <w:r w:rsidRPr="00C60F89">
        <w:rPr>
          <w:rFonts w:eastAsiaTheme="minorHAnsi" w:cstheme="minorHAnsi"/>
          <w:vertAlign w:val="superscript"/>
        </w:rPr>
        <w:t>th</w:t>
      </w:r>
      <w:r w:rsidRPr="00C60F89">
        <w:rPr>
          <w:rFonts w:eastAsiaTheme="minorHAnsi" w:cstheme="minorHAnsi"/>
        </w:rPr>
        <w:t xml:space="preserve"> at Parkers in Avon Lake.  The mayor plans to attend again this year and would like the administrator to attend again too.  There is no cost for elected officials.  There is a $30 cost for others attending.  </w:t>
      </w:r>
      <w:r w:rsidRPr="00C60F89">
        <w:rPr>
          <w:rFonts w:eastAsiaTheme="minorHAnsi" w:cstheme="minorHAnsi"/>
          <w:b/>
          <w:bCs/>
        </w:rPr>
        <w:t>Price moved to spend $30 for Gates to attend the elected officials’ reception, which was seconded by Karpinski</w:t>
      </w:r>
      <w:r w:rsidRPr="00C60F89">
        <w:rPr>
          <w:rFonts w:eastAsiaTheme="minorHAnsi" w:cstheme="minorHAnsi"/>
        </w:rPr>
        <w:t>; 5 yeas; motion passed.</w:t>
      </w:r>
    </w:p>
    <w:p w14:paraId="1C91EE37" w14:textId="2B513FED" w:rsidR="002B4C52" w:rsidRPr="00C60F89" w:rsidRDefault="002B4C52" w:rsidP="0067293C">
      <w:pPr>
        <w:pStyle w:val="ListParagraph"/>
        <w:numPr>
          <w:ilvl w:val="0"/>
          <w:numId w:val="25"/>
        </w:numPr>
        <w:spacing w:after="0" w:line="240" w:lineRule="auto"/>
        <w:jc w:val="both"/>
        <w:rPr>
          <w:rFonts w:eastAsiaTheme="minorHAnsi" w:cstheme="minorHAnsi"/>
        </w:rPr>
      </w:pPr>
      <w:r w:rsidRPr="00C60F89">
        <w:rPr>
          <w:rFonts w:eastAsiaTheme="minorHAnsi" w:cstheme="minorHAnsi"/>
        </w:rPr>
        <w:t>First Energy presented at th</w:t>
      </w:r>
      <w:r w:rsidR="006C7422" w:rsidRPr="00C60F89">
        <w:rPr>
          <w:rFonts w:eastAsiaTheme="minorHAnsi" w:cstheme="minorHAnsi"/>
        </w:rPr>
        <w:t>is week’s</w:t>
      </w:r>
      <w:r w:rsidRPr="00C60F89">
        <w:rPr>
          <w:rFonts w:eastAsiaTheme="minorHAnsi" w:cstheme="minorHAnsi"/>
        </w:rPr>
        <w:t xml:space="preserve"> mayors’ association meeting about EV charging stations.  There also was an update from the county commissioners.</w:t>
      </w:r>
    </w:p>
    <w:p w14:paraId="7F1F4E66" w14:textId="0EFBB3DA" w:rsidR="002B4C52" w:rsidRPr="00C60F89" w:rsidRDefault="002B4C52" w:rsidP="0067293C">
      <w:pPr>
        <w:pStyle w:val="ListParagraph"/>
        <w:numPr>
          <w:ilvl w:val="0"/>
          <w:numId w:val="25"/>
        </w:numPr>
        <w:spacing w:after="0" w:line="240" w:lineRule="auto"/>
        <w:jc w:val="both"/>
        <w:rPr>
          <w:rFonts w:eastAsiaTheme="minorHAnsi" w:cstheme="minorHAnsi"/>
        </w:rPr>
      </w:pPr>
      <w:r w:rsidRPr="00C60F89">
        <w:rPr>
          <w:rFonts w:eastAsiaTheme="minorHAnsi" w:cstheme="minorHAnsi"/>
        </w:rPr>
        <w:t>Kincannon plans to attend the mayor’s court training class in January 2025.</w:t>
      </w:r>
    </w:p>
    <w:p w14:paraId="5AF7822C" w14:textId="15ACD7A3" w:rsidR="002B4C52" w:rsidRPr="00C60F89" w:rsidRDefault="002B4C52" w:rsidP="0067293C">
      <w:pPr>
        <w:pStyle w:val="ListParagraph"/>
        <w:numPr>
          <w:ilvl w:val="0"/>
          <w:numId w:val="25"/>
        </w:numPr>
        <w:spacing w:after="0" w:line="240" w:lineRule="auto"/>
        <w:jc w:val="both"/>
        <w:rPr>
          <w:rFonts w:eastAsiaTheme="minorHAnsi" w:cstheme="minorHAnsi"/>
        </w:rPr>
      </w:pPr>
      <w:r w:rsidRPr="00C60F89">
        <w:rPr>
          <w:rFonts w:eastAsiaTheme="minorHAnsi" w:cstheme="minorHAnsi"/>
        </w:rPr>
        <w:t>Homer-Miller and Kincannon will not be at the July 11</w:t>
      </w:r>
      <w:r w:rsidRPr="00C60F89">
        <w:rPr>
          <w:rFonts w:eastAsiaTheme="minorHAnsi" w:cstheme="minorHAnsi"/>
          <w:vertAlign w:val="superscript"/>
        </w:rPr>
        <w:t>th</w:t>
      </w:r>
      <w:r w:rsidRPr="00C60F89">
        <w:rPr>
          <w:rFonts w:eastAsiaTheme="minorHAnsi" w:cstheme="minorHAnsi"/>
        </w:rPr>
        <w:t xml:space="preserve"> meeting.</w:t>
      </w:r>
    </w:p>
    <w:p w14:paraId="20ACC9E2" w14:textId="77777777" w:rsidR="003A3BA1" w:rsidRPr="00C60F89" w:rsidRDefault="003A3BA1" w:rsidP="0067293C">
      <w:pPr>
        <w:spacing w:after="0" w:line="240" w:lineRule="auto"/>
        <w:jc w:val="both"/>
        <w:rPr>
          <w:rFonts w:eastAsiaTheme="minorHAnsi" w:cstheme="minorHAnsi"/>
        </w:rPr>
      </w:pPr>
    </w:p>
    <w:p w14:paraId="1AC4B563" w14:textId="4C155F84" w:rsidR="0012193A" w:rsidRPr="00C60F89" w:rsidRDefault="0012193A" w:rsidP="0067293C">
      <w:pPr>
        <w:spacing w:after="0" w:line="240" w:lineRule="auto"/>
        <w:contextualSpacing/>
        <w:jc w:val="both"/>
        <w:rPr>
          <w:rFonts w:eastAsiaTheme="minorHAnsi" w:cstheme="minorHAnsi"/>
        </w:rPr>
      </w:pPr>
      <w:r w:rsidRPr="00C60F89">
        <w:rPr>
          <w:rFonts w:eastAsiaTheme="minorHAnsi" w:cstheme="minorHAnsi"/>
          <w:b/>
          <w:i/>
          <w:u w:val="single"/>
        </w:rPr>
        <w:t>Police</w:t>
      </w:r>
      <w:r w:rsidR="00A61C54" w:rsidRPr="00C60F89">
        <w:rPr>
          <w:rFonts w:eastAsiaTheme="minorHAnsi" w:cstheme="minorHAnsi"/>
          <w:b/>
          <w:i/>
          <w:u w:val="single"/>
        </w:rPr>
        <w:t xml:space="preserve"> Chief’s</w:t>
      </w:r>
      <w:r w:rsidRPr="00C60F89">
        <w:rPr>
          <w:rFonts w:eastAsiaTheme="minorHAnsi" w:cstheme="minorHAnsi"/>
          <w:b/>
          <w:i/>
          <w:u w:val="single"/>
        </w:rPr>
        <w:t xml:space="preserve"> Report:</w:t>
      </w:r>
      <w:r w:rsidRPr="00C60F89">
        <w:rPr>
          <w:rFonts w:eastAsiaTheme="minorHAnsi" w:cstheme="minorHAnsi"/>
          <w:b/>
          <w:i/>
        </w:rPr>
        <w:t xml:space="preserve"> </w:t>
      </w:r>
    </w:p>
    <w:p w14:paraId="1EF87B27" w14:textId="26A1E3A2" w:rsidR="00552C94" w:rsidRPr="00C60F89" w:rsidRDefault="00DB34C5" w:rsidP="0067293C">
      <w:pPr>
        <w:spacing w:after="0" w:line="240" w:lineRule="auto"/>
        <w:jc w:val="both"/>
        <w:rPr>
          <w:rFonts w:eastAsiaTheme="minorHAnsi" w:cstheme="minorHAnsi"/>
          <w:bCs/>
          <w:iCs/>
        </w:rPr>
      </w:pPr>
      <w:r w:rsidRPr="00C60F89">
        <w:rPr>
          <w:rFonts w:eastAsiaTheme="minorHAnsi" w:cstheme="minorHAnsi"/>
          <w:bCs/>
          <w:iCs/>
        </w:rPr>
        <w:t>Chief Laubenthal report</w:t>
      </w:r>
      <w:r w:rsidR="005B2C21" w:rsidRPr="00C60F89">
        <w:rPr>
          <w:rFonts w:eastAsiaTheme="minorHAnsi" w:cstheme="minorHAnsi"/>
          <w:bCs/>
          <w:iCs/>
        </w:rPr>
        <w:t>ed</w:t>
      </w:r>
      <w:r w:rsidRPr="00C60F89">
        <w:rPr>
          <w:rFonts w:eastAsiaTheme="minorHAnsi" w:cstheme="minorHAnsi"/>
          <w:bCs/>
          <w:iCs/>
        </w:rPr>
        <w:t xml:space="preserve"> on the </w:t>
      </w:r>
      <w:r w:rsidR="005B2C21" w:rsidRPr="00C60F89">
        <w:rPr>
          <w:rFonts w:cstheme="minorHAnsi"/>
        </w:rPr>
        <w:t>following:</w:t>
      </w:r>
    </w:p>
    <w:p w14:paraId="1AFBB790" w14:textId="2C055E0F" w:rsidR="004D02B5" w:rsidRPr="00C60F89" w:rsidRDefault="00904AEC" w:rsidP="0067293C">
      <w:pPr>
        <w:pStyle w:val="ListParagraph"/>
        <w:numPr>
          <w:ilvl w:val="0"/>
          <w:numId w:val="26"/>
        </w:numPr>
        <w:spacing w:after="0" w:line="240" w:lineRule="auto"/>
        <w:jc w:val="both"/>
        <w:rPr>
          <w:rFonts w:eastAsiaTheme="minorHAnsi" w:cstheme="minorHAnsi"/>
        </w:rPr>
      </w:pPr>
      <w:r w:rsidRPr="00C60F89">
        <w:rPr>
          <w:rFonts w:eastAsiaTheme="minorHAnsi" w:cstheme="minorHAnsi"/>
        </w:rPr>
        <w:t>Safety town went well.  There was a large turnout with 60 registrations and 59 in attendance.  Laubenthal thanked Kim Ruhl for all she did to make this a successful event.</w:t>
      </w:r>
    </w:p>
    <w:p w14:paraId="671CCA1B" w14:textId="5A960D89" w:rsidR="00904AEC" w:rsidRPr="00C60F89" w:rsidRDefault="00904AEC" w:rsidP="0067293C">
      <w:pPr>
        <w:pStyle w:val="ListParagraph"/>
        <w:numPr>
          <w:ilvl w:val="0"/>
          <w:numId w:val="26"/>
        </w:numPr>
        <w:spacing w:after="0" w:line="240" w:lineRule="auto"/>
        <w:jc w:val="both"/>
        <w:rPr>
          <w:rFonts w:eastAsiaTheme="minorHAnsi" w:cstheme="minorHAnsi"/>
        </w:rPr>
      </w:pPr>
      <w:r w:rsidRPr="00C60F89">
        <w:rPr>
          <w:rFonts w:eastAsiaTheme="minorHAnsi" w:cstheme="minorHAnsi"/>
        </w:rPr>
        <w:t>As a result of some recent trainings, Laubenthal interacted with other law enforcement agencies.  Recruitment and retention seem to be issues everywhere.</w:t>
      </w:r>
      <w:r w:rsidR="00BA0619" w:rsidRPr="00C60F89">
        <w:rPr>
          <w:rFonts w:eastAsiaTheme="minorHAnsi" w:cstheme="minorHAnsi"/>
        </w:rPr>
        <w:t xml:space="preserve">  We will attend another job fair next month.  We also will post another opening on Indeed.</w:t>
      </w:r>
    </w:p>
    <w:p w14:paraId="21104E0B" w14:textId="11ACC266" w:rsidR="00904AEC" w:rsidRPr="00C60F89" w:rsidRDefault="00904AEC" w:rsidP="0067293C">
      <w:pPr>
        <w:pStyle w:val="ListParagraph"/>
        <w:numPr>
          <w:ilvl w:val="0"/>
          <w:numId w:val="26"/>
        </w:numPr>
        <w:spacing w:after="0" w:line="240" w:lineRule="auto"/>
        <w:jc w:val="both"/>
        <w:rPr>
          <w:rFonts w:eastAsiaTheme="minorHAnsi" w:cstheme="minorHAnsi"/>
        </w:rPr>
      </w:pPr>
      <w:r w:rsidRPr="00C60F89">
        <w:rPr>
          <w:rFonts w:eastAsiaTheme="minorHAnsi" w:cstheme="minorHAnsi"/>
        </w:rPr>
        <w:t xml:space="preserve">Laubenthal </w:t>
      </w:r>
      <w:r w:rsidR="000137C8" w:rsidRPr="00C60F89">
        <w:rPr>
          <w:rFonts w:eastAsiaTheme="minorHAnsi" w:cstheme="minorHAnsi"/>
        </w:rPr>
        <w:t>would like council to give the following some thought</w:t>
      </w:r>
      <w:r w:rsidRPr="00C60F89">
        <w:rPr>
          <w:rFonts w:eastAsiaTheme="minorHAnsi" w:cstheme="minorHAnsi"/>
        </w:rPr>
        <w:t>:</w:t>
      </w:r>
    </w:p>
    <w:p w14:paraId="564E46E6" w14:textId="706E0A4A" w:rsidR="00904AEC" w:rsidRPr="00C60F89" w:rsidRDefault="00904AEC" w:rsidP="0067293C">
      <w:pPr>
        <w:pStyle w:val="ListParagraph"/>
        <w:numPr>
          <w:ilvl w:val="1"/>
          <w:numId w:val="26"/>
        </w:numPr>
        <w:spacing w:after="0" w:line="240" w:lineRule="auto"/>
        <w:jc w:val="both"/>
        <w:rPr>
          <w:rFonts w:eastAsiaTheme="minorHAnsi" w:cstheme="minorHAnsi"/>
        </w:rPr>
      </w:pPr>
      <w:r w:rsidRPr="00C60F89">
        <w:rPr>
          <w:rFonts w:eastAsiaTheme="minorHAnsi" w:cstheme="minorHAnsi"/>
        </w:rPr>
        <w:t xml:space="preserve">We could sponsor candidates to go through the 5-month Lorain County Community College (LCCC) academy.  Candidates would sign 2-year contracts.  If they leave the </w:t>
      </w:r>
      <w:r w:rsidR="00D737F2" w:rsidRPr="00C60F89">
        <w:rPr>
          <w:rFonts w:eastAsiaTheme="minorHAnsi" w:cstheme="minorHAnsi"/>
        </w:rPr>
        <w:t>V</w:t>
      </w:r>
      <w:r w:rsidRPr="00C60F89">
        <w:rPr>
          <w:rFonts w:eastAsiaTheme="minorHAnsi" w:cstheme="minorHAnsi"/>
        </w:rPr>
        <w:t>illage before the 2 years were up, they will need to reimburse us for their tuition.</w:t>
      </w:r>
    </w:p>
    <w:p w14:paraId="38509C38" w14:textId="0EEE23BD" w:rsidR="00B730C6" w:rsidRPr="00C60F89" w:rsidRDefault="00904AEC" w:rsidP="0067293C">
      <w:pPr>
        <w:pStyle w:val="ListParagraph"/>
        <w:numPr>
          <w:ilvl w:val="1"/>
          <w:numId w:val="26"/>
        </w:numPr>
        <w:spacing w:after="0" w:line="240" w:lineRule="auto"/>
        <w:jc w:val="both"/>
        <w:rPr>
          <w:rFonts w:eastAsiaTheme="minorHAnsi" w:cstheme="minorHAnsi"/>
        </w:rPr>
      </w:pPr>
      <w:r w:rsidRPr="00C60F89">
        <w:rPr>
          <w:rFonts w:eastAsiaTheme="minorHAnsi" w:cstheme="minorHAnsi"/>
        </w:rPr>
        <w:t>Four officers (1 full time and 3 part time) have motorcycle endorsements.  Laubenthal will look into options to lease or purchase a used motorcycle.</w:t>
      </w:r>
      <w:r w:rsidR="00772347" w:rsidRPr="00C60F89">
        <w:rPr>
          <w:rFonts w:eastAsiaTheme="minorHAnsi" w:cstheme="minorHAnsi"/>
        </w:rPr>
        <w:t xml:space="preserve">  It would be used for traffic enforcement.</w:t>
      </w:r>
    </w:p>
    <w:p w14:paraId="3EC5582E" w14:textId="5EAC8B40" w:rsidR="00006CCA" w:rsidRPr="00C60F89" w:rsidRDefault="00006CCA" w:rsidP="00006CCA">
      <w:pPr>
        <w:pStyle w:val="ListParagraph"/>
        <w:numPr>
          <w:ilvl w:val="0"/>
          <w:numId w:val="26"/>
        </w:numPr>
        <w:spacing w:after="0" w:line="240" w:lineRule="auto"/>
        <w:jc w:val="both"/>
        <w:rPr>
          <w:rFonts w:eastAsiaTheme="minorHAnsi" w:cstheme="minorHAnsi"/>
        </w:rPr>
      </w:pPr>
      <w:r w:rsidRPr="00C60F89">
        <w:rPr>
          <w:rFonts w:eastAsiaTheme="minorHAnsi" w:cstheme="minorHAnsi"/>
          <w:bCs/>
          <w:iCs/>
        </w:rPr>
        <w:t>Chief Laubenthal shared the following statistics for May 2</w:t>
      </w:r>
      <w:r w:rsidR="004F797C" w:rsidRPr="00C60F89">
        <w:rPr>
          <w:rFonts w:eastAsiaTheme="minorHAnsi" w:cstheme="minorHAnsi"/>
          <w:bCs/>
          <w:iCs/>
        </w:rPr>
        <w:t>3 through June 26</w:t>
      </w:r>
      <w:r w:rsidRPr="00C60F89">
        <w:rPr>
          <w:rFonts w:eastAsiaTheme="minorHAnsi" w:cstheme="minorHAnsi"/>
          <w:bCs/>
          <w:iCs/>
        </w:rPr>
        <w:t>, 2024:</w:t>
      </w:r>
    </w:p>
    <w:p w14:paraId="33D4C04B" w14:textId="7ED048BF" w:rsidR="00006CCA" w:rsidRPr="00C60F89" w:rsidRDefault="00006CCA" w:rsidP="00006CCA">
      <w:pPr>
        <w:pStyle w:val="ListParagraph"/>
        <w:numPr>
          <w:ilvl w:val="1"/>
          <w:numId w:val="26"/>
        </w:numPr>
        <w:spacing w:after="0" w:line="240" w:lineRule="auto"/>
        <w:jc w:val="both"/>
        <w:rPr>
          <w:rFonts w:eastAsiaTheme="minorHAnsi" w:cstheme="minorHAnsi"/>
        </w:rPr>
      </w:pPr>
      <w:r w:rsidRPr="00C60F89">
        <w:rPr>
          <w:rFonts w:eastAsiaTheme="minorHAnsi" w:cstheme="minorHAnsi"/>
        </w:rPr>
        <w:t xml:space="preserve">There were </w:t>
      </w:r>
      <w:r w:rsidR="00CC280D" w:rsidRPr="00C60F89">
        <w:rPr>
          <w:rFonts w:eastAsiaTheme="minorHAnsi" w:cstheme="minorHAnsi"/>
        </w:rPr>
        <w:t>44</w:t>
      </w:r>
      <w:r w:rsidRPr="00C60F89">
        <w:rPr>
          <w:rFonts w:eastAsiaTheme="minorHAnsi" w:cstheme="minorHAnsi"/>
        </w:rPr>
        <w:t xml:space="preserve"> non-criminal requests for assistance. </w:t>
      </w:r>
    </w:p>
    <w:p w14:paraId="03E1C016" w14:textId="0C98A904" w:rsidR="00006CCA" w:rsidRPr="00C60F89" w:rsidRDefault="00006CCA" w:rsidP="00006CCA">
      <w:pPr>
        <w:pStyle w:val="ListParagraph"/>
        <w:numPr>
          <w:ilvl w:val="1"/>
          <w:numId w:val="26"/>
        </w:numPr>
        <w:spacing w:after="0" w:line="240" w:lineRule="auto"/>
        <w:jc w:val="both"/>
        <w:rPr>
          <w:rFonts w:eastAsiaTheme="minorHAnsi" w:cstheme="minorHAnsi"/>
        </w:rPr>
      </w:pPr>
      <w:r w:rsidRPr="00C60F89">
        <w:rPr>
          <w:rFonts w:eastAsiaTheme="minorHAnsi" w:cstheme="minorHAnsi"/>
        </w:rPr>
        <w:t xml:space="preserve">There were </w:t>
      </w:r>
      <w:r w:rsidR="00CC280D" w:rsidRPr="00C60F89">
        <w:rPr>
          <w:rFonts w:eastAsiaTheme="minorHAnsi" w:cstheme="minorHAnsi"/>
        </w:rPr>
        <w:t>18</w:t>
      </w:r>
      <w:r w:rsidRPr="00C60F89">
        <w:rPr>
          <w:rFonts w:eastAsiaTheme="minorHAnsi" w:cstheme="minorHAnsi"/>
        </w:rPr>
        <w:t xml:space="preserve"> criminal complaints / investigations - 0 felonies; 0 misdemeanors; 0 juvenile charges.  They included </w:t>
      </w:r>
      <w:r w:rsidR="00CC280D" w:rsidRPr="00C60F89">
        <w:rPr>
          <w:rFonts w:eastAsiaTheme="minorHAnsi" w:cstheme="minorHAnsi"/>
        </w:rPr>
        <w:t xml:space="preserve">7 animal complaints, 4 disturbances, 2 domestic disputes, 1 </w:t>
      </w:r>
      <w:proofErr w:type="gramStart"/>
      <w:r w:rsidR="00CC280D" w:rsidRPr="00C60F89">
        <w:rPr>
          <w:rFonts w:eastAsiaTheme="minorHAnsi" w:cstheme="minorHAnsi"/>
        </w:rPr>
        <w:t>fireworks</w:t>
      </w:r>
      <w:proofErr w:type="gramEnd"/>
      <w:r w:rsidR="00CC280D" w:rsidRPr="00C60F89">
        <w:rPr>
          <w:rFonts w:eastAsiaTheme="minorHAnsi" w:cstheme="minorHAnsi"/>
        </w:rPr>
        <w:t xml:space="preserve"> discharging, 1 noise, 1 misdemeanor theft, and 2 trespassing.</w:t>
      </w:r>
    </w:p>
    <w:p w14:paraId="0692C05F" w14:textId="2CB046F8" w:rsidR="00006CCA" w:rsidRPr="00C60F89" w:rsidRDefault="00006CCA" w:rsidP="00006CCA">
      <w:pPr>
        <w:pStyle w:val="ListParagraph"/>
        <w:numPr>
          <w:ilvl w:val="1"/>
          <w:numId w:val="26"/>
        </w:numPr>
        <w:spacing w:after="0" w:line="240" w:lineRule="auto"/>
        <w:jc w:val="both"/>
        <w:rPr>
          <w:rFonts w:eastAsiaTheme="minorHAnsi" w:cstheme="minorHAnsi"/>
        </w:rPr>
      </w:pPr>
      <w:r w:rsidRPr="00C60F89">
        <w:rPr>
          <w:rFonts w:eastAsiaTheme="minorHAnsi" w:cstheme="minorHAnsi"/>
        </w:rPr>
        <w:lastRenderedPageBreak/>
        <w:t>There were 1</w:t>
      </w:r>
      <w:r w:rsidR="00CC280D" w:rsidRPr="00C60F89">
        <w:rPr>
          <w:rFonts w:eastAsiaTheme="minorHAnsi" w:cstheme="minorHAnsi"/>
        </w:rPr>
        <w:t>48</w:t>
      </w:r>
      <w:r w:rsidRPr="00C60F89">
        <w:rPr>
          <w:rFonts w:eastAsiaTheme="minorHAnsi" w:cstheme="minorHAnsi"/>
        </w:rPr>
        <w:t xml:space="preserve"> traffic-related incidents including </w:t>
      </w:r>
      <w:r w:rsidR="00CC280D" w:rsidRPr="00C60F89">
        <w:rPr>
          <w:rFonts w:eastAsiaTheme="minorHAnsi" w:cstheme="minorHAnsi"/>
        </w:rPr>
        <w:t>3</w:t>
      </w:r>
      <w:r w:rsidRPr="00C60F89">
        <w:rPr>
          <w:rFonts w:eastAsiaTheme="minorHAnsi" w:cstheme="minorHAnsi"/>
        </w:rPr>
        <w:t xml:space="preserve"> crash investigations, </w:t>
      </w:r>
      <w:r w:rsidR="00CC280D" w:rsidRPr="00C60F89">
        <w:rPr>
          <w:rFonts w:eastAsiaTheme="minorHAnsi" w:cstheme="minorHAnsi"/>
        </w:rPr>
        <w:t>46</w:t>
      </w:r>
      <w:r w:rsidRPr="00C60F89">
        <w:rPr>
          <w:rFonts w:eastAsiaTheme="minorHAnsi" w:cstheme="minorHAnsi"/>
        </w:rPr>
        <w:t xml:space="preserve"> operating and equipment charges, and </w:t>
      </w:r>
      <w:r w:rsidR="00CC280D" w:rsidRPr="00C60F89">
        <w:rPr>
          <w:rFonts w:eastAsiaTheme="minorHAnsi" w:cstheme="minorHAnsi"/>
        </w:rPr>
        <w:t xml:space="preserve">86 </w:t>
      </w:r>
      <w:r w:rsidRPr="00C60F89">
        <w:rPr>
          <w:rFonts w:eastAsiaTheme="minorHAnsi" w:cstheme="minorHAnsi"/>
        </w:rPr>
        <w:t xml:space="preserve">warnings.  </w:t>
      </w:r>
    </w:p>
    <w:p w14:paraId="6860C551" w14:textId="5CA37257" w:rsidR="0099661C" w:rsidRPr="00C60F89" w:rsidRDefault="00006CCA" w:rsidP="00006CCA">
      <w:pPr>
        <w:pStyle w:val="ListParagraph"/>
        <w:numPr>
          <w:ilvl w:val="1"/>
          <w:numId w:val="26"/>
        </w:numPr>
        <w:spacing w:after="0" w:line="240" w:lineRule="auto"/>
        <w:jc w:val="both"/>
        <w:rPr>
          <w:rFonts w:eastAsiaTheme="minorHAnsi" w:cstheme="minorHAnsi"/>
        </w:rPr>
      </w:pPr>
      <w:r w:rsidRPr="00C60F89">
        <w:rPr>
          <w:rFonts w:eastAsiaTheme="minorHAnsi" w:cstheme="minorHAnsi"/>
        </w:rPr>
        <w:t xml:space="preserve">There were </w:t>
      </w:r>
      <w:r w:rsidR="00CC280D" w:rsidRPr="00C60F89">
        <w:rPr>
          <w:rFonts w:eastAsiaTheme="minorHAnsi" w:cstheme="minorHAnsi"/>
        </w:rPr>
        <w:t>7</w:t>
      </w:r>
      <w:r w:rsidRPr="00C60F89">
        <w:rPr>
          <w:rFonts w:eastAsiaTheme="minorHAnsi" w:cstheme="minorHAnsi"/>
        </w:rPr>
        <w:t xml:space="preserve"> parking violations issued and 6 warnings issued.</w:t>
      </w:r>
    </w:p>
    <w:p w14:paraId="1F665166" w14:textId="77777777" w:rsidR="00DC109D" w:rsidRPr="00C60F89" w:rsidRDefault="00DC109D" w:rsidP="0067293C">
      <w:pPr>
        <w:spacing w:after="0" w:line="240" w:lineRule="auto"/>
        <w:contextualSpacing/>
        <w:jc w:val="both"/>
        <w:rPr>
          <w:rFonts w:eastAsiaTheme="minorHAnsi" w:cstheme="minorHAnsi"/>
        </w:rPr>
      </w:pPr>
    </w:p>
    <w:p w14:paraId="409A4199" w14:textId="1FC9A1E5" w:rsidR="0012193A" w:rsidRPr="00C60F89" w:rsidRDefault="0012193A" w:rsidP="0067293C">
      <w:pPr>
        <w:spacing w:after="0" w:line="240" w:lineRule="auto"/>
        <w:jc w:val="both"/>
        <w:rPr>
          <w:rFonts w:cstheme="minorHAnsi"/>
        </w:rPr>
      </w:pPr>
      <w:r w:rsidRPr="00C60F89">
        <w:rPr>
          <w:rFonts w:cstheme="minorHAnsi"/>
          <w:b/>
          <w:i/>
          <w:u w:val="single"/>
        </w:rPr>
        <w:t>Solicitor’s Report:</w:t>
      </w:r>
      <w:r w:rsidRPr="00C60F89">
        <w:rPr>
          <w:rFonts w:cstheme="minorHAnsi"/>
        </w:rPr>
        <w:t xml:space="preserve">  </w:t>
      </w:r>
    </w:p>
    <w:p w14:paraId="7DE17E55" w14:textId="7A50762B" w:rsidR="00375EC3" w:rsidRPr="00C60F89" w:rsidRDefault="00DB34C5" w:rsidP="0067293C">
      <w:pPr>
        <w:spacing w:after="0" w:line="240" w:lineRule="auto"/>
        <w:jc w:val="both"/>
        <w:rPr>
          <w:rFonts w:cstheme="minorHAnsi"/>
        </w:rPr>
      </w:pPr>
      <w:r w:rsidRPr="00C60F89">
        <w:rPr>
          <w:rFonts w:cstheme="minorHAnsi"/>
        </w:rPr>
        <w:t xml:space="preserve">Solicitor </w:t>
      </w:r>
      <w:r w:rsidR="00CC7191" w:rsidRPr="00C60F89">
        <w:rPr>
          <w:rFonts w:cstheme="minorHAnsi"/>
        </w:rPr>
        <w:t>Breunig</w:t>
      </w:r>
      <w:r w:rsidRPr="00C60F89">
        <w:rPr>
          <w:rFonts w:cstheme="minorHAnsi"/>
        </w:rPr>
        <w:t xml:space="preserve"> </w:t>
      </w:r>
      <w:r w:rsidR="000137C8" w:rsidRPr="00C60F89">
        <w:rPr>
          <w:rFonts w:cstheme="minorHAnsi"/>
        </w:rPr>
        <w:t>had a productive meeting</w:t>
      </w:r>
      <w:r w:rsidR="008E5291" w:rsidRPr="00C60F89">
        <w:rPr>
          <w:rFonts w:cstheme="minorHAnsi"/>
        </w:rPr>
        <w:t xml:space="preserve"> with Gates</w:t>
      </w:r>
      <w:r w:rsidR="000137C8" w:rsidRPr="00C60F89">
        <w:rPr>
          <w:rFonts w:cstheme="minorHAnsi"/>
        </w:rPr>
        <w:t xml:space="preserve">.  He </w:t>
      </w:r>
      <w:r w:rsidR="008E5291" w:rsidRPr="00C60F89">
        <w:rPr>
          <w:rFonts w:cstheme="minorHAnsi"/>
        </w:rPr>
        <w:t>still needs to meet with Kincannon and Laubenthal.</w:t>
      </w:r>
    </w:p>
    <w:p w14:paraId="16B34791" w14:textId="77777777" w:rsidR="00DC109D" w:rsidRPr="00C60F89" w:rsidRDefault="00DC109D" w:rsidP="0067293C">
      <w:pPr>
        <w:spacing w:after="0" w:line="240" w:lineRule="auto"/>
        <w:jc w:val="both"/>
        <w:rPr>
          <w:rFonts w:cstheme="minorHAnsi"/>
        </w:rPr>
      </w:pPr>
    </w:p>
    <w:p w14:paraId="5DB557F4" w14:textId="44987D4E" w:rsidR="0012193A" w:rsidRPr="00C60F89" w:rsidRDefault="0012193A" w:rsidP="0067293C">
      <w:pPr>
        <w:spacing w:after="0" w:line="240" w:lineRule="auto"/>
        <w:jc w:val="both"/>
        <w:rPr>
          <w:rFonts w:cstheme="minorHAnsi"/>
        </w:rPr>
      </w:pPr>
      <w:r w:rsidRPr="00C60F89">
        <w:rPr>
          <w:rFonts w:cstheme="minorHAnsi"/>
          <w:b/>
          <w:i/>
          <w:u w:val="single"/>
        </w:rPr>
        <w:t>Village Administrator</w:t>
      </w:r>
      <w:r w:rsidR="00A61C54" w:rsidRPr="00C60F89">
        <w:rPr>
          <w:rFonts w:cstheme="minorHAnsi"/>
          <w:b/>
          <w:i/>
          <w:u w:val="single"/>
        </w:rPr>
        <w:t>’</w:t>
      </w:r>
      <w:r w:rsidRPr="00C60F89">
        <w:rPr>
          <w:rFonts w:cstheme="minorHAnsi"/>
          <w:b/>
          <w:i/>
          <w:u w:val="single"/>
        </w:rPr>
        <w:t>s Report:</w:t>
      </w:r>
      <w:r w:rsidR="006D1D95" w:rsidRPr="00C60F89">
        <w:rPr>
          <w:rFonts w:cstheme="minorHAnsi"/>
        </w:rPr>
        <w:t xml:space="preserve"> </w:t>
      </w:r>
    </w:p>
    <w:p w14:paraId="70075939" w14:textId="7683A8D6" w:rsidR="006D1D95" w:rsidRPr="00C60F89" w:rsidRDefault="005B2C21" w:rsidP="0067293C">
      <w:pPr>
        <w:spacing w:after="0" w:line="240" w:lineRule="auto"/>
        <w:jc w:val="both"/>
        <w:rPr>
          <w:rFonts w:cstheme="minorHAnsi"/>
        </w:rPr>
      </w:pPr>
      <w:r w:rsidRPr="00C60F89">
        <w:rPr>
          <w:rFonts w:cstheme="minorHAnsi"/>
        </w:rPr>
        <w:t>Village Administrator Gates reported on the following:</w:t>
      </w:r>
    </w:p>
    <w:p w14:paraId="66B8322F" w14:textId="4554DA5E" w:rsidR="00375EC3" w:rsidRPr="00C60F89" w:rsidRDefault="00687D8D" w:rsidP="0067293C">
      <w:pPr>
        <w:pStyle w:val="ListParagraph"/>
        <w:numPr>
          <w:ilvl w:val="0"/>
          <w:numId w:val="27"/>
        </w:numPr>
        <w:spacing w:after="0" w:line="240" w:lineRule="auto"/>
        <w:jc w:val="both"/>
        <w:rPr>
          <w:rFonts w:cstheme="minorHAnsi"/>
        </w:rPr>
      </w:pPr>
      <w:r w:rsidRPr="00C60F89">
        <w:rPr>
          <w:rFonts w:cstheme="minorHAnsi"/>
        </w:rPr>
        <w:t>To avoid being charged for storage, we received our required 90 tons of salt by June 30</w:t>
      </w:r>
      <w:r w:rsidRPr="00C60F89">
        <w:rPr>
          <w:rFonts w:cstheme="minorHAnsi"/>
          <w:vertAlign w:val="superscript"/>
        </w:rPr>
        <w:t>th</w:t>
      </w:r>
      <w:r w:rsidRPr="00C60F89">
        <w:rPr>
          <w:rFonts w:cstheme="minorHAnsi"/>
        </w:rPr>
        <w:t xml:space="preserve"> which fulfills our state bid salt contract.</w:t>
      </w:r>
    </w:p>
    <w:p w14:paraId="1BBE6E3B" w14:textId="007766BA" w:rsidR="00126016" w:rsidRPr="00C60F89" w:rsidRDefault="00126016" w:rsidP="0067293C">
      <w:pPr>
        <w:pStyle w:val="ListParagraph"/>
        <w:numPr>
          <w:ilvl w:val="0"/>
          <w:numId w:val="27"/>
        </w:numPr>
        <w:spacing w:after="0" w:line="240" w:lineRule="auto"/>
        <w:jc w:val="both"/>
        <w:rPr>
          <w:rFonts w:cstheme="minorHAnsi"/>
        </w:rPr>
      </w:pPr>
      <w:r w:rsidRPr="00C60F89">
        <w:rPr>
          <w:rFonts w:cstheme="minorHAnsi"/>
        </w:rPr>
        <w:t>We installed bypass lines on the forced mains at Manassas and U. S. Grant lift stations.  This will reduce the bypass pump set-up time and manpower.</w:t>
      </w:r>
    </w:p>
    <w:p w14:paraId="1BED6392" w14:textId="02D3534B" w:rsidR="00126016" w:rsidRPr="00C60F89" w:rsidRDefault="00126016" w:rsidP="0067293C">
      <w:pPr>
        <w:pStyle w:val="ListParagraph"/>
        <w:numPr>
          <w:ilvl w:val="0"/>
          <w:numId w:val="27"/>
        </w:numPr>
        <w:spacing w:after="0" w:line="240" w:lineRule="auto"/>
        <w:jc w:val="both"/>
        <w:rPr>
          <w:rFonts w:cstheme="minorHAnsi"/>
        </w:rPr>
      </w:pPr>
      <w:r w:rsidRPr="00C60F89">
        <w:rPr>
          <w:rFonts w:cstheme="minorHAnsi"/>
        </w:rPr>
        <w:t>We signed the contract for the Railroad Street resurfacing project and plan to have our pre-construction meeting on July 5</w:t>
      </w:r>
      <w:r w:rsidRPr="00C60F89">
        <w:rPr>
          <w:rFonts w:cstheme="minorHAnsi"/>
          <w:vertAlign w:val="superscript"/>
        </w:rPr>
        <w:t>th</w:t>
      </w:r>
      <w:r w:rsidRPr="00C60F89">
        <w:rPr>
          <w:rFonts w:cstheme="minorHAnsi"/>
        </w:rPr>
        <w:t xml:space="preserve">.  </w:t>
      </w:r>
    </w:p>
    <w:p w14:paraId="2A34FFCE" w14:textId="0DA0BD5B" w:rsidR="00126016" w:rsidRPr="00C60F89" w:rsidRDefault="00126016" w:rsidP="0067293C">
      <w:pPr>
        <w:pStyle w:val="ListParagraph"/>
        <w:numPr>
          <w:ilvl w:val="0"/>
          <w:numId w:val="27"/>
        </w:numPr>
        <w:spacing w:after="0" w:line="240" w:lineRule="auto"/>
        <w:jc w:val="both"/>
        <w:rPr>
          <w:rFonts w:cstheme="minorHAnsi"/>
        </w:rPr>
      </w:pPr>
      <w:r w:rsidRPr="00C60F89">
        <w:rPr>
          <w:rFonts w:cstheme="minorHAnsi"/>
        </w:rPr>
        <w:t>Gates met with Kleinfelder about updating our zoning map.  A copy of the updated map should be available for council to review at the next council meeting.</w:t>
      </w:r>
    </w:p>
    <w:p w14:paraId="6E7B1FC0" w14:textId="2E3125C3" w:rsidR="004C6592" w:rsidRPr="00C60F89" w:rsidRDefault="00126016" w:rsidP="0067293C">
      <w:pPr>
        <w:pStyle w:val="ListParagraph"/>
        <w:numPr>
          <w:ilvl w:val="0"/>
          <w:numId w:val="27"/>
        </w:numPr>
        <w:spacing w:after="0" w:line="240" w:lineRule="auto"/>
        <w:jc w:val="both"/>
        <w:rPr>
          <w:rFonts w:cstheme="minorHAnsi"/>
        </w:rPr>
      </w:pPr>
      <w:r w:rsidRPr="00C60F89">
        <w:rPr>
          <w:rFonts w:cstheme="minorHAnsi"/>
        </w:rPr>
        <w:t>Applications are being accepted for Ohio Public Works Commission (OPWC) round 39.  Gates asked council if they wanted us to apply for the Church Street replacement and resurfacing project.  They do.  Gates will work with Kleinfelder to apply for the Church Street project.  If selected, the project will start in 2026.</w:t>
      </w:r>
    </w:p>
    <w:p w14:paraId="6027DA33" w14:textId="2A6E8068" w:rsidR="00126016" w:rsidRPr="00C60F89" w:rsidRDefault="00126016" w:rsidP="0067293C">
      <w:pPr>
        <w:pStyle w:val="ListParagraph"/>
        <w:numPr>
          <w:ilvl w:val="0"/>
          <w:numId w:val="27"/>
        </w:numPr>
        <w:spacing w:after="0" w:line="240" w:lineRule="auto"/>
        <w:jc w:val="both"/>
        <w:rPr>
          <w:rFonts w:cstheme="minorHAnsi"/>
        </w:rPr>
      </w:pPr>
      <w:r w:rsidRPr="00C60F89">
        <w:rPr>
          <w:rFonts w:cstheme="minorHAnsi"/>
        </w:rPr>
        <w:t>Funding is available July 1</w:t>
      </w:r>
      <w:r w:rsidRPr="00C60F89">
        <w:rPr>
          <w:rFonts w:cstheme="minorHAnsi"/>
          <w:vertAlign w:val="superscript"/>
        </w:rPr>
        <w:t>st</w:t>
      </w:r>
      <w:r w:rsidRPr="00C60F89">
        <w:rPr>
          <w:rFonts w:cstheme="minorHAnsi"/>
        </w:rPr>
        <w:t xml:space="preserve"> for Loperwood Lane, our OPWC round 38 project.  Gates asked council which engineering firm they would like to contract with for the design and construction of the project – Kleinfelder or Rafter A.  Council chose Rafter A.  The Loperwood project will start in 2025.</w:t>
      </w:r>
    </w:p>
    <w:p w14:paraId="0E80E31D" w14:textId="77777777" w:rsidR="00126016" w:rsidRPr="00C60F89" w:rsidRDefault="00126016" w:rsidP="0067293C">
      <w:pPr>
        <w:spacing w:after="0" w:line="240" w:lineRule="auto"/>
        <w:jc w:val="both"/>
        <w:rPr>
          <w:rFonts w:cstheme="minorHAnsi"/>
        </w:rPr>
      </w:pPr>
    </w:p>
    <w:p w14:paraId="3EF9DFE2" w14:textId="76B16D92" w:rsidR="00126016" w:rsidRPr="00C60F89" w:rsidRDefault="00126016" w:rsidP="0067293C">
      <w:pPr>
        <w:spacing w:after="0" w:line="240" w:lineRule="auto"/>
        <w:jc w:val="both"/>
        <w:rPr>
          <w:rFonts w:cstheme="minorHAnsi"/>
        </w:rPr>
      </w:pPr>
      <w:r w:rsidRPr="00C60F89">
        <w:rPr>
          <w:rFonts w:cstheme="minorHAnsi"/>
        </w:rPr>
        <w:t>Honer asked about tree trimming</w:t>
      </w:r>
      <w:r w:rsidR="00F3591A" w:rsidRPr="00C60F89">
        <w:rPr>
          <w:rFonts w:cstheme="minorHAnsi"/>
        </w:rPr>
        <w:t xml:space="preserve"> over roadways</w:t>
      </w:r>
      <w:r w:rsidRPr="00C60F89">
        <w:rPr>
          <w:rFonts w:cstheme="minorHAnsi"/>
        </w:rPr>
        <w:t>.  For trees are over a state route, Ohio Department of Transportation (ODOT) has to handle it.  ODOT already has been contacted.</w:t>
      </w:r>
    </w:p>
    <w:p w14:paraId="2F20AAEA" w14:textId="77777777" w:rsidR="00126016" w:rsidRPr="00C60F89" w:rsidRDefault="00126016" w:rsidP="0067293C">
      <w:pPr>
        <w:spacing w:after="0" w:line="240" w:lineRule="auto"/>
        <w:jc w:val="both"/>
        <w:rPr>
          <w:rFonts w:cstheme="minorHAnsi"/>
        </w:rPr>
      </w:pPr>
    </w:p>
    <w:p w14:paraId="09BE51EF" w14:textId="0F3E8260" w:rsidR="00126016" w:rsidRPr="00C60F89" w:rsidRDefault="00126016" w:rsidP="0067293C">
      <w:pPr>
        <w:spacing w:after="0" w:line="240" w:lineRule="auto"/>
        <w:jc w:val="both"/>
        <w:rPr>
          <w:rFonts w:cstheme="minorHAnsi"/>
        </w:rPr>
      </w:pPr>
      <w:r w:rsidRPr="00C60F89">
        <w:rPr>
          <w:rFonts w:cstheme="minorHAnsi"/>
        </w:rPr>
        <w:t xml:space="preserve">Smith asked about the </w:t>
      </w:r>
      <w:r w:rsidR="00F3591A" w:rsidRPr="00C60F89">
        <w:rPr>
          <w:rFonts w:cstheme="minorHAnsi"/>
        </w:rPr>
        <w:t xml:space="preserve">cleanup of the Burnett property on </w:t>
      </w:r>
      <w:r w:rsidRPr="00C60F89">
        <w:rPr>
          <w:rFonts w:cstheme="minorHAnsi"/>
        </w:rPr>
        <w:t xml:space="preserve">Railroad Street.  </w:t>
      </w:r>
      <w:r w:rsidR="00F3591A" w:rsidRPr="00C60F89">
        <w:rPr>
          <w:rFonts w:cstheme="minorHAnsi"/>
        </w:rPr>
        <w:t>It</w:t>
      </w:r>
      <w:r w:rsidRPr="00C60F89">
        <w:rPr>
          <w:rFonts w:cstheme="minorHAnsi"/>
        </w:rPr>
        <w:t xml:space="preserve"> is being cleaned up; </w:t>
      </w:r>
      <w:r w:rsidR="00F3591A" w:rsidRPr="00C60F89">
        <w:rPr>
          <w:rFonts w:cstheme="minorHAnsi"/>
        </w:rPr>
        <w:t>Burnett</w:t>
      </w:r>
      <w:r w:rsidRPr="00C60F89">
        <w:rPr>
          <w:rFonts w:cstheme="minorHAnsi"/>
        </w:rPr>
        <w:t xml:space="preserve"> knows he needs to come to the August Planning Commission meeting.</w:t>
      </w:r>
    </w:p>
    <w:p w14:paraId="671CD90C" w14:textId="77777777" w:rsidR="00126016" w:rsidRPr="00C60F89" w:rsidRDefault="00126016" w:rsidP="0067293C">
      <w:pPr>
        <w:spacing w:after="0" w:line="240" w:lineRule="auto"/>
        <w:jc w:val="both"/>
        <w:rPr>
          <w:rFonts w:cstheme="minorHAnsi"/>
        </w:rPr>
      </w:pPr>
    </w:p>
    <w:p w14:paraId="6B9FF6B2" w14:textId="72C80A1D" w:rsidR="00DF6517" w:rsidRPr="00C60F89" w:rsidRDefault="00126016" w:rsidP="0067293C">
      <w:pPr>
        <w:spacing w:after="0" w:line="240" w:lineRule="auto"/>
        <w:jc w:val="both"/>
        <w:rPr>
          <w:rFonts w:cstheme="minorHAnsi"/>
        </w:rPr>
      </w:pPr>
      <w:r w:rsidRPr="00C60F89">
        <w:rPr>
          <w:rFonts w:cstheme="minorHAnsi"/>
        </w:rPr>
        <w:t>Honer asked if Railroad Street will be open during construction.  That will be determined during the pre-construction meeting.</w:t>
      </w:r>
    </w:p>
    <w:p w14:paraId="461F3149" w14:textId="5D01B79F" w:rsidR="008E154F" w:rsidRDefault="008E154F" w:rsidP="0067293C">
      <w:pPr>
        <w:spacing w:after="0" w:line="240" w:lineRule="auto"/>
        <w:jc w:val="both"/>
        <w:rPr>
          <w:rFonts w:cstheme="minorHAnsi"/>
        </w:rPr>
      </w:pPr>
    </w:p>
    <w:p w14:paraId="3EF41276" w14:textId="122C198D" w:rsidR="007A6D99" w:rsidRDefault="007A6D99" w:rsidP="0067293C">
      <w:pPr>
        <w:spacing w:after="0" w:line="240" w:lineRule="auto"/>
        <w:jc w:val="both"/>
        <w:rPr>
          <w:rFonts w:cstheme="minorHAnsi"/>
        </w:rPr>
      </w:pPr>
      <w:r>
        <w:rPr>
          <w:rFonts w:cstheme="minorHAnsi"/>
        </w:rPr>
        <w:t>The public hearing concerning the potential zoning change for the parking lot associated with the maintenance building is scheduled for Thursday, July 18</w:t>
      </w:r>
      <w:r w:rsidRPr="007A6D99">
        <w:rPr>
          <w:rFonts w:cstheme="minorHAnsi"/>
          <w:vertAlign w:val="superscript"/>
        </w:rPr>
        <w:t>th</w:t>
      </w:r>
      <w:r>
        <w:rPr>
          <w:rFonts w:cstheme="minorHAnsi"/>
        </w:rPr>
        <w:t>, at 7:00 p.m.</w:t>
      </w:r>
    </w:p>
    <w:p w14:paraId="4284C4C5" w14:textId="77777777" w:rsidR="007A6D99" w:rsidRPr="00C60F89" w:rsidRDefault="007A6D99" w:rsidP="0067293C">
      <w:pPr>
        <w:spacing w:after="0" w:line="240" w:lineRule="auto"/>
        <w:jc w:val="both"/>
        <w:rPr>
          <w:rFonts w:cstheme="minorHAnsi"/>
        </w:rPr>
      </w:pPr>
    </w:p>
    <w:p w14:paraId="7601A04A" w14:textId="79A45DA5" w:rsidR="0012193A" w:rsidRPr="00C60F89" w:rsidRDefault="0012193A" w:rsidP="0067293C">
      <w:pPr>
        <w:spacing w:after="0" w:line="240" w:lineRule="auto"/>
        <w:jc w:val="both"/>
        <w:rPr>
          <w:rFonts w:cstheme="minorHAnsi"/>
          <w:b/>
          <w:i/>
          <w:u w:val="single"/>
        </w:rPr>
      </w:pPr>
      <w:r w:rsidRPr="00C60F89">
        <w:rPr>
          <w:rFonts w:cstheme="minorHAnsi"/>
          <w:b/>
          <w:i/>
          <w:u w:val="single"/>
        </w:rPr>
        <w:t xml:space="preserve">Fiscal Officer’s Report:  </w:t>
      </w:r>
    </w:p>
    <w:p w14:paraId="58EFACBE" w14:textId="77777777" w:rsidR="003916BF" w:rsidRPr="00C60F89" w:rsidRDefault="005B2C21" w:rsidP="0067293C">
      <w:pPr>
        <w:spacing w:after="0" w:line="240" w:lineRule="auto"/>
        <w:jc w:val="both"/>
        <w:rPr>
          <w:rFonts w:cstheme="minorHAnsi"/>
        </w:rPr>
      </w:pPr>
      <w:r w:rsidRPr="00C60F89">
        <w:rPr>
          <w:rFonts w:cstheme="minorHAnsi"/>
        </w:rPr>
        <w:t xml:space="preserve">Fiscal Officer Homer-Miller </w:t>
      </w:r>
      <w:r w:rsidR="003916BF" w:rsidRPr="00C60F89">
        <w:rPr>
          <w:rFonts w:cstheme="minorHAnsi"/>
        </w:rPr>
        <w:t>reported on the following:</w:t>
      </w:r>
    </w:p>
    <w:p w14:paraId="65DF247D" w14:textId="7518F42E" w:rsidR="004D2D45" w:rsidRPr="00C60F89" w:rsidRDefault="003916BF" w:rsidP="0067293C">
      <w:pPr>
        <w:pStyle w:val="ListParagraph"/>
        <w:numPr>
          <w:ilvl w:val="0"/>
          <w:numId w:val="23"/>
        </w:numPr>
        <w:tabs>
          <w:tab w:val="left" w:pos="0"/>
          <w:tab w:val="left" w:pos="1440"/>
          <w:tab w:val="left" w:pos="2160"/>
        </w:tabs>
        <w:spacing w:after="0" w:line="240" w:lineRule="auto"/>
        <w:jc w:val="both"/>
        <w:rPr>
          <w:rFonts w:cstheme="minorHAnsi"/>
          <w:bCs/>
        </w:rPr>
      </w:pPr>
      <w:r w:rsidRPr="00C60F89">
        <w:rPr>
          <w:rFonts w:cstheme="minorHAnsi"/>
          <w:bCs/>
        </w:rPr>
        <w:t>The ordinances concerning the additional permissive motor vehicle taxes were submitted to the Ohio Department of Public Safety</w:t>
      </w:r>
      <w:r w:rsidR="00F64748" w:rsidRPr="00C60F89">
        <w:rPr>
          <w:rFonts w:cstheme="minorHAnsi"/>
          <w:bCs/>
        </w:rPr>
        <w:t xml:space="preserve"> who</w:t>
      </w:r>
      <w:r w:rsidR="00547D8C" w:rsidRPr="00C60F89">
        <w:rPr>
          <w:rFonts w:cstheme="minorHAnsi"/>
          <w:bCs/>
        </w:rPr>
        <w:t xml:space="preserve"> </w:t>
      </w:r>
      <w:r w:rsidR="00071C5C" w:rsidRPr="00C60F89">
        <w:rPr>
          <w:rFonts w:cstheme="minorHAnsi"/>
          <w:bCs/>
        </w:rPr>
        <w:t>acknowledged</w:t>
      </w:r>
      <w:r w:rsidR="00547D8C" w:rsidRPr="00C60F89">
        <w:rPr>
          <w:rFonts w:cstheme="minorHAnsi"/>
          <w:bCs/>
        </w:rPr>
        <w:t xml:space="preserve"> receipt</w:t>
      </w:r>
      <w:r w:rsidR="00071C5C" w:rsidRPr="00C60F89">
        <w:rPr>
          <w:rFonts w:cstheme="minorHAnsi"/>
          <w:bCs/>
        </w:rPr>
        <w:t>.  Collections will begin</w:t>
      </w:r>
      <w:r w:rsidR="000D0F82" w:rsidRPr="00C60F89">
        <w:rPr>
          <w:rFonts w:cstheme="minorHAnsi"/>
          <w:bCs/>
        </w:rPr>
        <w:t xml:space="preserve"> in </w:t>
      </w:r>
      <w:r w:rsidR="00071C5C" w:rsidRPr="00C60F89">
        <w:rPr>
          <w:rFonts w:cstheme="minorHAnsi"/>
          <w:bCs/>
        </w:rPr>
        <w:t>the 2025 registration year.</w:t>
      </w:r>
    </w:p>
    <w:p w14:paraId="6F1FDA31" w14:textId="6B52592A" w:rsidR="003916BF" w:rsidRPr="00C60F89" w:rsidRDefault="003916BF" w:rsidP="0067293C">
      <w:pPr>
        <w:pStyle w:val="ListParagraph"/>
        <w:numPr>
          <w:ilvl w:val="0"/>
          <w:numId w:val="23"/>
        </w:numPr>
        <w:tabs>
          <w:tab w:val="left" w:pos="0"/>
          <w:tab w:val="left" w:pos="1440"/>
          <w:tab w:val="left" w:pos="2160"/>
        </w:tabs>
        <w:spacing w:after="0" w:line="240" w:lineRule="auto"/>
        <w:jc w:val="both"/>
        <w:rPr>
          <w:rFonts w:cstheme="minorHAnsi"/>
          <w:bCs/>
        </w:rPr>
      </w:pPr>
      <w:r w:rsidRPr="00C60F89">
        <w:rPr>
          <w:rFonts w:cstheme="minorHAnsi"/>
          <w:bCs/>
        </w:rPr>
        <w:t>At RITA’s Regional Council of Government’s meeting on June 20</w:t>
      </w:r>
      <w:r w:rsidRPr="00C60F89">
        <w:rPr>
          <w:rFonts w:cstheme="minorHAnsi"/>
          <w:bCs/>
          <w:vertAlign w:val="superscript"/>
        </w:rPr>
        <w:t>th</w:t>
      </w:r>
      <w:r w:rsidRPr="00C60F89">
        <w:rPr>
          <w:rFonts w:cstheme="minorHAnsi"/>
          <w:bCs/>
        </w:rPr>
        <w:t xml:space="preserve">, the following statistics were shared that </w:t>
      </w:r>
      <w:r w:rsidR="00384DDE" w:rsidRPr="00C60F89">
        <w:rPr>
          <w:rFonts w:cstheme="minorHAnsi"/>
          <w:bCs/>
        </w:rPr>
        <w:t xml:space="preserve">Homer-Miller </w:t>
      </w:r>
      <w:r w:rsidRPr="00C60F89">
        <w:rPr>
          <w:rFonts w:cstheme="minorHAnsi"/>
          <w:bCs/>
        </w:rPr>
        <w:t xml:space="preserve">felt </w:t>
      </w:r>
      <w:r w:rsidR="00384DDE" w:rsidRPr="00C60F89">
        <w:rPr>
          <w:rFonts w:cstheme="minorHAnsi"/>
          <w:bCs/>
        </w:rPr>
        <w:t>the mayor and council</w:t>
      </w:r>
      <w:r w:rsidRPr="00C60F89">
        <w:rPr>
          <w:rFonts w:cstheme="minorHAnsi"/>
          <w:bCs/>
        </w:rPr>
        <w:t xml:space="preserve"> </w:t>
      </w:r>
      <w:r w:rsidR="00384DDE" w:rsidRPr="00C60F89">
        <w:rPr>
          <w:rFonts w:cstheme="minorHAnsi"/>
          <w:bCs/>
        </w:rPr>
        <w:t xml:space="preserve">members </w:t>
      </w:r>
      <w:r w:rsidRPr="00C60F89">
        <w:rPr>
          <w:rFonts w:cstheme="minorHAnsi"/>
          <w:bCs/>
        </w:rPr>
        <w:t xml:space="preserve">might </w:t>
      </w:r>
      <w:r w:rsidR="007E1C5E">
        <w:rPr>
          <w:rFonts w:cstheme="minorHAnsi"/>
          <w:bCs/>
        </w:rPr>
        <w:t>find</w:t>
      </w:r>
      <w:r w:rsidRPr="00C60F89">
        <w:rPr>
          <w:rFonts w:cstheme="minorHAnsi"/>
          <w:bCs/>
        </w:rPr>
        <w:t xml:space="preserve"> interestin</w:t>
      </w:r>
      <w:r w:rsidR="007E1C5E">
        <w:rPr>
          <w:rFonts w:cstheme="minorHAnsi"/>
          <w:bCs/>
        </w:rPr>
        <w:t>g</w:t>
      </w:r>
      <w:r w:rsidRPr="00C60F89">
        <w:rPr>
          <w:rFonts w:cstheme="minorHAnsi"/>
          <w:bCs/>
        </w:rPr>
        <w:t>:</w:t>
      </w:r>
    </w:p>
    <w:p w14:paraId="7393D17B" w14:textId="1D1664F1" w:rsidR="003916BF" w:rsidRPr="00C60F89" w:rsidRDefault="003916BF" w:rsidP="0067293C">
      <w:pPr>
        <w:pStyle w:val="ListParagraph"/>
        <w:numPr>
          <w:ilvl w:val="1"/>
          <w:numId w:val="23"/>
        </w:numPr>
        <w:tabs>
          <w:tab w:val="left" w:pos="0"/>
          <w:tab w:val="left" w:pos="1440"/>
          <w:tab w:val="left" w:pos="2160"/>
        </w:tabs>
        <w:spacing w:after="0" w:line="240" w:lineRule="auto"/>
        <w:jc w:val="both"/>
        <w:rPr>
          <w:rFonts w:cstheme="minorHAnsi"/>
          <w:bCs/>
        </w:rPr>
      </w:pPr>
      <w:r w:rsidRPr="00C60F89">
        <w:rPr>
          <w:rFonts w:cstheme="minorHAnsi"/>
          <w:bCs/>
        </w:rPr>
        <w:lastRenderedPageBreak/>
        <w:t xml:space="preserve">Through the </w:t>
      </w:r>
      <w:r w:rsidR="00390B12" w:rsidRPr="00C60F89">
        <w:rPr>
          <w:rFonts w:cstheme="minorHAnsi"/>
          <w:bCs/>
        </w:rPr>
        <w:t>f</w:t>
      </w:r>
      <w:r w:rsidRPr="00C60F89">
        <w:rPr>
          <w:rFonts w:cstheme="minorHAnsi"/>
          <w:bCs/>
        </w:rPr>
        <w:t xml:space="preserve">ederal </w:t>
      </w:r>
      <w:r w:rsidR="00294442" w:rsidRPr="00C60F89">
        <w:rPr>
          <w:rFonts w:cstheme="minorHAnsi"/>
          <w:bCs/>
        </w:rPr>
        <w:t>t</w:t>
      </w:r>
      <w:r w:rsidRPr="00C60F89">
        <w:rPr>
          <w:rFonts w:cstheme="minorHAnsi"/>
          <w:bCs/>
        </w:rPr>
        <w:t xml:space="preserve">ax </w:t>
      </w:r>
      <w:r w:rsidR="00390B12" w:rsidRPr="00C60F89">
        <w:rPr>
          <w:rFonts w:cstheme="minorHAnsi"/>
          <w:bCs/>
        </w:rPr>
        <w:t>i</w:t>
      </w:r>
      <w:r w:rsidRPr="00C60F89">
        <w:rPr>
          <w:rFonts w:cstheme="minorHAnsi"/>
          <w:bCs/>
        </w:rPr>
        <w:t xml:space="preserve">nformation program, $21.1 million was identified in 2023.  </w:t>
      </w:r>
      <w:r w:rsidR="00CE5221" w:rsidRPr="00C60F89">
        <w:rPr>
          <w:rFonts w:cstheme="minorHAnsi"/>
          <w:bCs/>
        </w:rPr>
        <w:t>A</w:t>
      </w:r>
      <w:r w:rsidRPr="00C60F89">
        <w:rPr>
          <w:rFonts w:cstheme="minorHAnsi"/>
          <w:bCs/>
        </w:rPr>
        <w:t xml:space="preserve"> Village </w:t>
      </w:r>
      <w:r w:rsidR="00CE5221" w:rsidRPr="00C60F89">
        <w:rPr>
          <w:rFonts w:cstheme="minorHAnsi"/>
          <w:bCs/>
        </w:rPr>
        <w:t>couple</w:t>
      </w:r>
      <w:r w:rsidRPr="00C60F89">
        <w:rPr>
          <w:rFonts w:cstheme="minorHAnsi"/>
          <w:bCs/>
        </w:rPr>
        <w:t xml:space="preserve"> w</w:t>
      </w:r>
      <w:r w:rsidR="00CE5221" w:rsidRPr="00C60F89">
        <w:rPr>
          <w:rFonts w:cstheme="minorHAnsi"/>
          <w:bCs/>
        </w:rPr>
        <w:t>as</w:t>
      </w:r>
      <w:r w:rsidRPr="00C60F89">
        <w:rPr>
          <w:rFonts w:cstheme="minorHAnsi"/>
          <w:bCs/>
        </w:rPr>
        <w:t xml:space="preserve"> identified through this program, which lead to us collecting </w:t>
      </w:r>
      <w:r w:rsidR="00CE5221" w:rsidRPr="00C60F89">
        <w:rPr>
          <w:rFonts w:cstheme="minorHAnsi"/>
          <w:bCs/>
        </w:rPr>
        <w:t>$7,500 for tax years 2017 through 2022.</w:t>
      </w:r>
    </w:p>
    <w:p w14:paraId="0D91FA68" w14:textId="4B7890D6" w:rsidR="00CE5221" w:rsidRPr="00C60F89" w:rsidRDefault="00390B12" w:rsidP="0067293C">
      <w:pPr>
        <w:pStyle w:val="ListParagraph"/>
        <w:numPr>
          <w:ilvl w:val="1"/>
          <w:numId w:val="23"/>
        </w:numPr>
        <w:tabs>
          <w:tab w:val="left" w:pos="0"/>
          <w:tab w:val="left" w:pos="1440"/>
          <w:tab w:val="left" w:pos="2160"/>
        </w:tabs>
        <w:spacing w:after="0" w:line="240" w:lineRule="auto"/>
        <w:jc w:val="both"/>
        <w:rPr>
          <w:rFonts w:cstheme="minorHAnsi"/>
          <w:bCs/>
        </w:rPr>
      </w:pPr>
      <w:r w:rsidRPr="00C60F89">
        <w:rPr>
          <w:rFonts w:cstheme="minorHAnsi"/>
          <w:bCs/>
        </w:rPr>
        <w:t>Letters will go out in a week or so for the non-filing program, also known as the subpoena program.</w:t>
      </w:r>
    </w:p>
    <w:p w14:paraId="5821C261" w14:textId="3A33CFC5" w:rsidR="00390B12" w:rsidRPr="00C60F89" w:rsidRDefault="00390B12" w:rsidP="0067293C">
      <w:pPr>
        <w:pStyle w:val="ListParagraph"/>
        <w:numPr>
          <w:ilvl w:val="1"/>
          <w:numId w:val="23"/>
        </w:numPr>
        <w:tabs>
          <w:tab w:val="left" w:pos="0"/>
          <w:tab w:val="left" w:pos="1440"/>
          <w:tab w:val="left" w:pos="2160"/>
        </w:tabs>
        <w:spacing w:after="0" w:line="240" w:lineRule="auto"/>
        <w:jc w:val="both"/>
        <w:rPr>
          <w:rFonts w:cstheme="minorHAnsi"/>
          <w:bCs/>
        </w:rPr>
      </w:pPr>
      <w:r w:rsidRPr="00C60F89">
        <w:rPr>
          <w:rFonts w:cstheme="minorHAnsi"/>
          <w:bCs/>
        </w:rPr>
        <w:t>The legal team filed 11,055 lawsuits in 2023, which resulted in recovery of $12 million.</w:t>
      </w:r>
    </w:p>
    <w:p w14:paraId="27FE873D" w14:textId="6B5F7646" w:rsidR="00390B12" w:rsidRPr="00C60F89" w:rsidRDefault="00390B12" w:rsidP="0067293C">
      <w:pPr>
        <w:pStyle w:val="ListParagraph"/>
        <w:numPr>
          <w:ilvl w:val="1"/>
          <w:numId w:val="23"/>
        </w:numPr>
        <w:tabs>
          <w:tab w:val="left" w:pos="0"/>
          <w:tab w:val="left" w:pos="1440"/>
          <w:tab w:val="left" w:pos="2160"/>
        </w:tabs>
        <w:spacing w:after="0" w:line="240" w:lineRule="auto"/>
        <w:jc w:val="both"/>
        <w:rPr>
          <w:rFonts w:cstheme="minorHAnsi"/>
          <w:bCs/>
        </w:rPr>
      </w:pPr>
      <w:r w:rsidRPr="00C60F89">
        <w:rPr>
          <w:rFonts w:cstheme="minorHAnsi"/>
          <w:bCs/>
        </w:rPr>
        <w:t>389 cities and villages located in 81 of Ohio’s 88 counties are member communities.</w:t>
      </w:r>
    </w:p>
    <w:p w14:paraId="40925014" w14:textId="60F5F0CF" w:rsidR="00390B12" w:rsidRPr="00C60F89" w:rsidRDefault="00B70003" w:rsidP="0067293C">
      <w:pPr>
        <w:pStyle w:val="ListParagraph"/>
        <w:numPr>
          <w:ilvl w:val="1"/>
          <w:numId w:val="23"/>
        </w:numPr>
        <w:tabs>
          <w:tab w:val="left" w:pos="0"/>
          <w:tab w:val="left" w:pos="1440"/>
          <w:tab w:val="left" w:pos="2160"/>
        </w:tabs>
        <w:spacing w:after="0" w:line="240" w:lineRule="auto"/>
        <w:jc w:val="both"/>
        <w:rPr>
          <w:rFonts w:cstheme="minorHAnsi"/>
          <w:bCs/>
        </w:rPr>
      </w:pPr>
      <w:r w:rsidRPr="00C60F89">
        <w:rPr>
          <w:rFonts w:cstheme="minorHAnsi"/>
          <w:bCs/>
        </w:rPr>
        <w:t>As of June 20</w:t>
      </w:r>
      <w:r w:rsidRPr="00C60F89">
        <w:rPr>
          <w:rFonts w:cstheme="minorHAnsi"/>
          <w:bCs/>
          <w:vertAlign w:val="superscript"/>
        </w:rPr>
        <w:t>th</w:t>
      </w:r>
      <w:r w:rsidRPr="00C60F89">
        <w:rPr>
          <w:rFonts w:cstheme="minorHAnsi"/>
          <w:bCs/>
        </w:rPr>
        <w:t>, 35,714 taxpayers are enrolled in RITA’s e-billing program.</w:t>
      </w:r>
    </w:p>
    <w:p w14:paraId="659DA20A" w14:textId="1F92CA56" w:rsidR="00066121" w:rsidRPr="00C60F89" w:rsidRDefault="00066121" w:rsidP="0067293C">
      <w:pPr>
        <w:pStyle w:val="ListParagraph"/>
        <w:numPr>
          <w:ilvl w:val="0"/>
          <w:numId w:val="23"/>
        </w:numPr>
        <w:tabs>
          <w:tab w:val="left" w:pos="0"/>
          <w:tab w:val="left" w:pos="1440"/>
          <w:tab w:val="left" w:pos="2160"/>
        </w:tabs>
        <w:spacing w:after="0" w:line="240" w:lineRule="auto"/>
        <w:jc w:val="both"/>
        <w:rPr>
          <w:rFonts w:cstheme="minorHAnsi"/>
          <w:bCs/>
        </w:rPr>
      </w:pPr>
      <w:r w:rsidRPr="00C60F89">
        <w:rPr>
          <w:rFonts w:cstheme="minorHAnsi"/>
          <w:bCs/>
        </w:rPr>
        <w:t xml:space="preserve">We received a letter from GLW Broadband stating they are rolling out significant upgrades to their internet offerings.  The changes involve increased speeds, new speed tiers, and reduced prices.  </w:t>
      </w:r>
      <w:r w:rsidR="00384DDE" w:rsidRPr="00C60F89">
        <w:rPr>
          <w:rFonts w:cstheme="minorHAnsi"/>
          <w:bCs/>
        </w:rPr>
        <w:t>Homer-Miller will share the</w:t>
      </w:r>
      <w:r w:rsidRPr="00C60F89">
        <w:rPr>
          <w:rFonts w:cstheme="minorHAnsi"/>
          <w:bCs/>
        </w:rPr>
        <w:t xml:space="preserve"> letter</w:t>
      </w:r>
      <w:r w:rsidR="00384DDE" w:rsidRPr="00C60F89">
        <w:rPr>
          <w:rFonts w:cstheme="minorHAnsi"/>
          <w:bCs/>
        </w:rPr>
        <w:t xml:space="preserve"> with those interested in reading it</w:t>
      </w:r>
      <w:r w:rsidRPr="00C60F89">
        <w:rPr>
          <w:rFonts w:cstheme="minorHAnsi"/>
          <w:bCs/>
        </w:rPr>
        <w:t>.</w:t>
      </w:r>
    </w:p>
    <w:p w14:paraId="6B5E3ABD" w14:textId="4A6BCAE2" w:rsidR="00066121" w:rsidRPr="00C60F89" w:rsidRDefault="00066121" w:rsidP="0067293C">
      <w:pPr>
        <w:pStyle w:val="ListParagraph"/>
        <w:numPr>
          <w:ilvl w:val="0"/>
          <w:numId w:val="23"/>
        </w:numPr>
        <w:tabs>
          <w:tab w:val="left" w:pos="0"/>
          <w:tab w:val="left" w:pos="1440"/>
          <w:tab w:val="left" w:pos="2160"/>
        </w:tabs>
        <w:spacing w:after="0" w:line="240" w:lineRule="auto"/>
        <w:jc w:val="both"/>
        <w:rPr>
          <w:rFonts w:cstheme="minorHAnsi"/>
          <w:bCs/>
        </w:rPr>
      </w:pPr>
      <w:r w:rsidRPr="00C60F89">
        <w:rPr>
          <w:rFonts w:cstheme="minorHAnsi"/>
          <w:bCs/>
        </w:rPr>
        <w:t>Compliance Officer Kim Ruhl provided the quarterly credit card compliance report.  Once again, no issues were noted.</w:t>
      </w:r>
    </w:p>
    <w:p w14:paraId="7059DB29" w14:textId="236595C3" w:rsidR="00C348CF" w:rsidRPr="00C60F89" w:rsidRDefault="00C348CF" w:rsidP="0067293C">
      <w:pPr>
        <w:pStyle w:val="ListParagraph"/>
        <w:numPr>
          <w:ilvl w:val="0"/>
          <w:numId w:val="23"/>
        </w:numPr>
        <w:tabs>
          <w:tab w:val="left" w:pos="0"/>
          <w:tab w:val="left" w:pos="1440"/>
          <w:tab w:val="left" w:pos="2160"/>
        </w:tabs>
        <w:spacing w:after="0" w:line="240" w:lineRule="auto"/>
        <w:jc w:val="both"/>
        <w:rPr>
          <w:rFonts w:cstheme="minorHAnsi"/>
          <w:bCs/>
        </w:rPr>
      </w:pPr>
      <w:r w:rsidRPr="00C60F89">
        <w:rPr>
          <w:rFonts w:cstheme="minorHAnsi"/>
          <w:bCs/>
        </w:rPr>
        <w:t xml:space="preserve">We </w:t>
      </w:r>
      <w:r w:rsidR="00F64748" w:rsidRPr="00C60F89">
        <w:rPr>
          <w:rFonts w:cstheme="minorHAnsi"/>
          <w:bCs/>
        </w:rPr>
        <w:t>went</w:t>
      </w:r>
      <w:r w:rsidRPr="00C60F89">
        <w:rPr>
          <w:rFonts w:cstheme="minorHAnsi"/>
          <w:bCs/>
        </w:rPr>
        <w:t xml:space="preserve"> live with Huntington’s remote deposit capture process.</w:t>
      </w:r>
      <w:r w:rsidR="00F64748" w:rsidRPr="00C60F89">
        <w:rPr>
          <w:rFonts w:cstheme="minorHAnsi"/>
          <w:bCs/>
        </w:rPr>
        <w:t xml:space="preserve">  This will speed up deposit of checks and reduce trips to the bank.</w:t>
      </w:r>
    </w:p>
    <w:p w14:paraId="58B29301" w14:textId="42FC59CC" w:rsidR="00725C24" w:rsidRPr="00C60F89" w:rsidRDefault="00384DDE" w:rsidP="0067293C">
      <w:pPr>
        <w:pStyle w:val="ListParagraph"/>
        <w:numPr>
          <w:ilvl w:val="0"/>
          <w:numId w:val="23"/>
        </w:numPr>
        <w:tabs>
          <w:tab w:val="left" w:pos="0"/>
          <w:tab w:val="left" w:pos="1440"/>
          <w:tab w:val="left" w:pos="2160"/>
        </w:tabs>
        <w:spacing w:after="0" w:line="240" w:lineRule="auto"/>
        <w:jc w:val="both"/>
        <w:rPr>
          <w:rFonts w:cstheme="minorHAnsi"/>
          <w:bCs/>
        </w:rPr>
      </w:pPr>
      <w:r w:rsidRPr="00C60F89">
        <w:rPr>
          <w:rFonts w:cstheme="minorHAnsi"/>
          <w:bCs/>
        </w:rPr>
        <w:t>Homer-Miller is</w:t>
      </w:r>
      <w:r w:rsidR="00725C24" w:rsidRPr="00C60F89">
        <w:rPr>
          <w:rFonts w:cstheme="minorHAnsi"/>
          <w:bCs/>
        </w:rPr>
        <w:t xml:space="preserve"> hoping to </w:t>
      </w:r>
      <w:r w:rsidRPr="00C60F89">
        <w:rPr>
          <w:rFonts w:cstheme="minorHAnsi"/>
          <w:bCs/>
        </w:rPr>
        <w:t>reconcile</w:t>
      </w:r>
      <w:r w:rsidR="00725C24" w:rsidRPr="00C60F89">
        <w:rPr>
          <w:rFonts w:cstheme="minorHAnsi"/>
          <w:bCs/>
        </w:rPr>
        <w:t xml:space="preserve"> May and June before </w:t>
      </w:r>
      <w:r w:rsidRPr="00C60F89">
        <w:rPr>
          <w:rFonts w:cstheme="minorHAnsi"/>
          <w:bCs/>
        </w:rPr>
        <w:t xml:space="preserve">going on medical leave </w:t>
      </w:r>
      <w:r w:rsidR="00725C24" w:rsidRPr="00C60F89">
        <w:rPr>
          <w:rFonts w:cstheme="minorHAnsi"/>
          <w:bCs/>
        </w:rPr>
        <w:t xml:space="preserve">next month.  </w:t>
      </w:r>
      <w:r w:rsidRPr="00C60F89">
        <w:rPr>
          <w:rFonts w:cstheme="minorHAnsi"/>
          <w:bCs/>
        </w:rPr>
        <w:t>Ruhl</w:t>
      </w:r>
      <w:r w:rsidR="00725C24" w:rsidRPr="00C60F89">
        <w:rPr>
          <w:rFonts w:cstheme="minorHAnsi"/>
          <w:bCs/>
        </w:rPr>
        <w:t xml:space="preserve"> will fill in for </w:t>
      </w:r>
      <w:r w:rsidRPr="00C60F89">
        <w:rPr>
          <w:rFonts w:cstheme="minorHAnsi"/>
          <w:bCs/>
        </w:rPr>
        <w:t>her</w:t>
      </w:r>
      <w:r w:rsidR="00725C24" w:rsidRPr="00C60F89">
        <w:rPr>
          <w:rFonts w:cstheme="minorHAnsi"/>
          <w:bCs/>
        </w:rPr>
        <w:t xml:space="preserve"> at the July meeting(s).</w:t>
      </w:r>
    </w:p>
    <w:p w14:paraId="1FA71E26" w14:textId="77777777" w:rsidR="001F2C41" w:rsidRPr="00C60F89" w:rsidRDefault="001F2C41" w:rsidP="0067293C">
      <w:pPr>
        <w:pStyle w:val="ListParagraph"/>
        <w:spacing w:after="0" w:line="240" w:lineRule="auto"/>
        <w:ind w:left="0"/>
        <w:jc w:val="both"/>
        <w:rPr>
          <w:rFonts w:cstheme="minorHAnsi"/>
          <w:b/>
          <w:i/>
          <w:u w:val="single"/>
        </w:rPr>
      </w:pPr>
    </w:p>
    <w:p w14:paraId="68CC7530" w14:textId="1C7DC2CE" w:rsidR="007A53D0" w:rsidRPr="00C60F89" w:rsidRDefault="007A53D0" w:rsidP="0067293C">
      <w:pPr>
        <w:pStyle w:val="ListParagraph"/>
        <w:spacing w:after="0" w:line="240" w:lineRule="auto"/>
        <w:ind w:left="0"/>
        <w:jc w:val="both"/>
        <w:rPr>
          <w:rFonts w:cstheme="minorHAnsi"/>
          <w:bCs/>
          <w:iCs/>
          <w:u w:val="single"/>
        </w:rPr>
      </w:pPr>
      <w:r w:rsidRPr="00C60F89">
        <w:rPr>
          <w:rFonts w:cstheme="minorHAnsi"/>
          <w:b/>
          <w:i/>
          <w:u w:val="single"/>
        </w:rPr>
        <w:t>Old Business:</w:t>
      </w:r>
    </w:p>
    <w:p w14:paraId="3AF03F41" w14:textId="1F55B399" w:rsidR="00F64748" w:rsidRPr="00C60F89" w:rsidRDefault="00305B79" w:rsidP="0067293C">
      <w:pPr>
        <w:pStyle w:val="ListParagraph"/>
        <w:tabs>
          <w:tab w:val="left" w:pos="0"/>
        </w:tabs>
        <w:spacing w:after="0" w:line="240" w:lineRule="auto"/>
        <w:ind w:left="0"/>
        <w:jc w:val="both"/>
        <w:rPr>
          <w:rFonts w:cstheme="minorHAnsi"/>
          <w:bCs/>
          <w:iCs/>
        </w:rPr>
      </w:pPr>
      <w:r w:rsidRPr="00C60F89">
        <w:rPr>
          <w:rFonts w:cstheme="minorHAnsi"/>
          <w:bCs/>
          <w:iCs/>
        </w:rPr>
        <w:t xml:space="preserve">Smith stated that she received building sign options from 1 vendor.  She has a meeting scheduled </w:t>
      </w:r>
      <w:r w:rsidR="005E6511">
        <w:rPr>
          <w:rFonts w:cstheme="minorHAnsi"/>
          <w:bCs/>
          <w:iCs/>
        </w:rPr>
        <w:t xml:space="preserve">with a landscaper </w:t>
      </w:r>
      <w:r w:rsidRPr="00C60F89">
        <w:rPr>
          <w:rFonts w:cstheme="minorHAnsi"/>
          <w:bCs/>
          <w:iCs/>
        </w:rPr>
        <w:t xml:space="preserve">for the police entrance.  The Calvin Smith property located on State Route 301 was actioned for $478,500 to someone who </w:t>
      </w:r>
      <w:r w:rsidR="00AE7512">
        <w:rPr>
          <w:rFonts w:cstheme="minorHAnsi"/>
          <w:bCs/>
          <w:iCs/>
        </w:rPr>
        <w:t xml:space="preserve">may </w:t>
      </w:r>
      <w:r w:rsidRPr="00C60F89">
        <w:rPr>
          <w:rFonts w:cstheme="minorHAnsi"/>
          <w:bCs/>
          <w:iCs/>
        </w:rPr>
        <w:t>use it for a bed and breakfast.</w:t>
      </w:r>
    </w:p>
    <w:p w14:paraId="738B1E2E" w14:textId="77777777" w:rsidR="00F64748" w:rsidRPr="00C60F89" w:rsidRDefault="00F64748" w:rsidP="0067293C">
      <w:pPr>
        <w:pStyle w:val="ListParagraph"/>
        <w:tabs>
          <w:tab w:val="left" w:pos="0"/>
        </w:tabs>
        <w:spacing w:after="0" w:line="240" w:lineRule="auto"/>
        <w:ind w:left="0"/>
        <w:jc w:val="both"/>
        <w:rPr>
          <w:rFonts w:cstheme="minorHAnsi"/>
          <w:bCs/>
          <w:iCs/>
        </w:rPr>
      </w:pPr>
    </w:p>
    <w:p w14:paraId="6955CFAB" w14:textId="2DB77EE0" w:rsidR="000931D0" w:rsidRPr="00C60F89" w:rsidRDefault="007A53D0" w:rsidP="0067293C">
      <w:pPr>
        <w:pStyle w:val="ListParagraph"/>
        <w:tabs>
          <w:tab w:val="left" w:pos="0"/>
        </w:tabs>
        <w:spacing w:after="0" w:line="240" w:lineRule="auto"/>
        <w:ind w:left="0"/>
        <w:jc w:val="both"/>
        <w:rPr>
          <w:rFonts w:cstheme="minorHAnsi"/>
          <w:b/>
          <w:i/>
          <w:u w:val="single"/>
        </w:rPr>
      </w:pPr>
      <w:r w:rsidRPr="00C60F89">
        <w:rPr>
          <w:rFonts w:cstheme="minorHAnsi"/>
          <w:b/>
          <w:i/>
          <w:u w:val="single"/>
        </w:rPr>
        <w:t xml:space="preserve">New Business:  </w:t>
      </w:r>
    </w:p>
    <w:p w14:paraId="73477607" w14:textId="73BDAF6F" w:rsidR="00E41905" w:rsidRPr="00C60F89" w:rsidRDefault="00040815" w:rsidP="0067293C">
      <w:pPr>
        <w:jc w:val="both"/>
        <w:rPr>
          <w:rFonts w:ascii="Calibri" w:hAnsi="Calibri" w:cs="Calibri"/>
          <w:bCs/>
        </w:rPr>
      </w:pPr>
      <w:r w:rsidRPr="00C60F89">
        <w:rPr>
          <w:rFonts w:ascii="Calibri" w:hAnsi="Calibri" w:cs="Calibri"/>
          <w:b/>
        </w:rPr>
        <w:t xml:space="preserve">Ordinance 2024-2545 </w:t>
      </w:r>
      <w:r w:rsidRPr="00C60F89">
        <w:rPr>
          <w:rFonts w:ascii="Calibri" w:hAnsi="Calibri" w:cs="Calibri"/>
          <w:bCs/>
        </w:rPr>
        <w:t>---</w:t>
      </w:r>
      <w:r w:rsidRPr="00C60F89">
        <w:rPr>
          <w:rFonts w:ascii="Calibri" w:hAnsi="Calibri" w:cs="Calibri"/>
          <w:b/>
        </w:rPr>
        <w:t xml:space="preserve"> </w:t>
      </w:r>
      <w:r w:rsidRPr="00C60F89">
        <w:rPr>
          <w:rFonts w:ascii="Calibri" w:hAnsi="Calibri" w:cs="Calibri"/>
          <w:bCs/>
        </w:rPr>
        <w:t xml:space="preserve">AN ORDINANCE APPROVING THE RECODIFICATION, EDITING AND INCLUSION OF CERTAIN ORDINANCES AS PART OF THE VARIOUS COMPONENT CODES OF THE CODIFIED ORDINANCES OF LAGRANGE, OHIO, AND DECLARING AN EMERGENCY --- </w:t>
      </w:r>
      <w:r w:rsidR="00E41905" w:rsidRPr="00C60F89">
        <w:rPr>
          <w:rFonts w:ascii="Calibri" w:hAnsi="Calibri" w:cs="Calibri"/>
          <w:b/>
        </w:rPr>
        <w:t xml:space="preserve">Karpinski </w:t>
      </w:r>
      <w:r w:rsidR="00E676E0" w:rsidRPr="00C60F89">
        <w:rPr>
          <w:rFonts w:ascii="Calibri" w:hAnsi="Calibri" w:cs="Calibri"/>
          <w:b/>
        </w:rPr>
        <w:t>m</w:t>
      </w:r>
      <w:r w:rsidR="00E41905" w:rsidRPr="00C60F89">
        <w:rPr>
          <w:rFonts w:ascii="Calibri" w:hAnsi="Calibri" w:cs="Calibri"/>
          <w:b/>
        </w:rPr>
        <w:t xml:space="preserve">oved to suspend the rules, which was seconded by </w:t>
      </w:r>
      <w:r w:rsidR="00E676E0" w:rsidRPr="00C60F89">
        <w:rPr>
          <w:rFonts w:cstheme="minorHAnsi"/>
          <w:b/>
        </w:rPr>
        <w:t>Price</w:t>
      </w:r>
      <w:r w:rsidR="00E41905" w:rsidRPr="00C60F89">
        <w:rPr>
          <w:rFonts w:ascii="Calibri" w:hAnsi="Calibri" w:cs="Calibri"/>
          <w:bCs/>
        </w:rPr>
        <w:t xml:space="preserve">; </w:t>
      </w:r>
      <w:r w:rsidR="00E676E0" w:rsidRPr="00C60F89">
        <w:rPr>
          <w:rFonts w:cstheme="minorHAnsi"/>
        </w:rPr>
        <w:t>5</w:t>
      </w:r>
      <w:r w:rsidR="00E41905" w:rsidRPr="00C60F89">
        <w:rPr>
          <w:rFonts w:cstheme="minorHAnsi"/>
        </w:rPr>
        <w:t xml:space="preserve"> </w:t>
      </w:r>
      <w:r w:rsidR="00E41905" w:rsidRPr="00C60F89">
        <w:rPr>
          <w:rFonts w:ascii="Calibri" w:hAnsi="Calibri" w:cs="Calibri"/>
          <w:bCs/>
        </w:rPr>
        <w:t xml:space="preserve">yeas; motion </w:t>
      </w:r>
      <w:r w:rsidR="00E676E0" w:rsidRPr="00C60F89">
        <w:rPr>
          <w:rFonts w:cstheme="minorHAnsi"/>
        </w:rPr>
        <w:t>passed</w:t>
      </w:r>
      <w:r w:rsidR="00E41905" w:rsidRPr="00C60F89">
        <w:rPr>
          <w:rFonts w:ascii="Calibri" w:hAnsi="Calibri" w:cs="Calibri"/>
          <w:bCs/>
        </w:rPr>
        <w:t xml:space="preserve">.  </w:t>
      </w:r>
      <w:r w:rsidR="00E41905" w:rsidRPr="00C60F89">
        <w:rPr>
          <w:rFonts w:ascii="Calibri" w:hAnsi="Calibri" w:cs="Calibri"/>
          <w:b/>
        </w:rPr>
        <w:t xml:space="preserve">Karpinski moved to adopt the ordinance and declare an emergency, which was seconded by </w:t>
      </w:r>
      <w:r w:rsidR="00E676E0" w:rsidRPr="00C60F89">
        <w:rPr>
          <w:rFonts w:cstheme="minorHAnsi"/>
          <w:b/>
        </w:rPr>
        <w:t>Gregory</w:t>
      </w:r>
      <w:r w:rsidR="00E41905" w:rsidRPr="00C60F89">
        <w:rPr>
          <w:rFonts w:ascii="Calibri" w:hAnsi="Calibri" w:cs="Calibri"/>
          <w:bCs/>
        </w:rPr>
        <w:t xml:space="preserve">; </w:t>
      </w:r>
      <w:proofErr w:type="gramStart"/>
      <w:r w:rsidR="00E676E0" w:rsidRPr="00C60F89">
        <w:rPr>
          <w:rFonts w:cstheme="minorHAnsi"/>
        </w:rPr>
        <w:t>5</w:t>
      </w:r>
      <w:r w:rsidR="00E41905" w:rsidRPr="00C60F89">
        <w:rPr>
          <w:rFonts w:cstheme="minorHAnsi"/>
        </w:rPr>
        <w:t xml:space="preserve"> </w:t>
      </w:r>
      <w:r w:rsidR="00E41905" w:rsidRPr="00C60F89">
        <w:rPr>
          <w:rFonts w:ascii="Calibri" w:hAnsi="Calibri" w:cs="Calibri"/>
          <w:bCs/>
        </w:rPr>
        <w:t xml:space="preserve"> yeas</w:t>
      </w:r>
      <w:proofErr w:type="gramEnd"/>
      <w:r w:rsidR="00E41905" w:rsidRPr="00C60F89">
        <w:rPr>
          <w:rFonts w:ascii="Calibri" w:hAnsi="Calibri" w:cs="Calibri"/>
          <w:bCs/>
        </w:rPr>
        <w:t xml:space="preserve">; motion </w:t>
      </w:r>
      <w:r w:rsidR="00E676E0" w:rsidRPr="00C60F89">
        <w:rPr>
          <w:rFonts w:cstheme="minorHAnsi"/>
        </w:rPr>
        <w:t>passed</w:t>
      </w:r>
      <w:r w:rsidR="00E41905" w:rsidRPr="00C60F89">
        <w:rPr>
          <w:rFonts w:ascii="Calibri" w:hAnsi="Calibri" w:cs="Calibri"/>
          <w:bCs/>
        </w:rPr>
        <w:t>.</w:t>
      </w:r>
    </w:p>
    <w:p w14:paraId="55408B1D" w14:textId="1FC1839E" w:rsidR="00D216AB" w:rsidRPr="00C60F89" w:rsidRDefault="00D216AB" w:rsidP="0067293C">
      <w:pPr>
        <w:jc w:val="both"/>
        <w:rPr>
          <w:rFonts w:ascii="Calibri" w:hAnsi="Calibri" w:cs="Calibri"/>
          <w:bCs/>
        </w:rPr>
      </w:pPr>
      <w:r w:rsidRPr="00C60F89">
        <w:rPr>
          <w:rFonts w:ascii="Calibri" w:hAnsi="Calibri" w:cs="Calibri"/>
          <w:b/>
        </w:rPr>
        <w:t xml:space="preserve">Ordinance 2024-2546 </w:t>
      </w:r>
      <w:r w:rsidRPr="00C60F89">
        <w:rPr>
          <w:rFonts w:ascii="Calibri" w:hAnsi="Calibri" w:cs="Calibri"/>
          <w:bCs/>
        </w:rPr>
        <w:t>---</w:t>
      </w:r>
      <w:r w:rsidRPr="00C60F89">
        <w:rPr>
          <w:rFonts w:ascii="Calibri" w:hAnsi="Calibri" w:cs="Calibri"/>
          <w:b/>
        </w:rPr>
        <w:t xml:space="preserve"> </w:t>
      </w:r>
      <w:r w:rsidRPr="00C60F89">
        <w:rPr>
          <w:rFonts w:ascii="Calibri" w:hAnsi="Calibri" w:cs="Calibri"/>
          <w:bCs/>
        </w:rPr>
        <w:t>AN ORDINANCE ADOPTING A PERSONNEL MANUAL FOR EMPLOYEES OF THE VILLAGE OF LAGRANGE, OHIO, AND DECLARING AN EMERGENCY</w:t>
      </w:r>
      <w:r w:rsidRPr="00C60F89">
        <w:rPr>
          <w:rFonts w:ascii="Calibri" w:hAnsi="Calibri" w:cs="Calibri"/>
          <w:b/>
        </w:rPr>
        <w:t xml:space="preserve"> </w:t>
      </w:r>
      <w:r w:rsidRPr="00C60F89">
        <w:rPr>
          <w:rFonts w:ascii="Calibri" w:hAnsi="Calibri" w:cs="Calibri"/>
          <w:bCs/>
        </w:rPr>
        <w:t xml:space="preserve">--- </w:t>
      </w:r>
      <w:r w:rsidRPr="00C60F89">
        <w:rPr>
          <w:rFonts w:ascii="Calibri" w:hAnsi="Calibri" w:cs="Calibri"/>
          <w:b/>
        </w:rPr>
        <w:t xml:space="preserve">Karpinski moved to suspend the rules, which was seconded by </w:t>
      </w:r>
      <w:r w:rsidR="00086214" w:rsidRPr="00C60F89">
        <w:rPr>
          <w:rFonts w:cstheme="minorHAnsi"/>
          <w:b/>
        </w:rPr>
        <w:t>Price</w:t>
      </w:r>
      <w:r w:rsidRPr="00C60F89">
        <w:rPr>
          <w:rFonts w:ascii="Calibri" w:hAnsi="Calibri" w:cs="Calibri"/>
          <w:bCs/>
        </w:rPr>
        <w:t xml:space="preserve">; </w:t>
      </w:r>
      <w:r w:rsidR="00086214" w:rsidRPr="00C60F89">
        <w:rPr>
          <w:rFonts w:cstheme="minorHAnsi"/>
        </w:rPr>
        <w:t>5</w:t>
      </w:r>
      <w:r w:rsidRPr="00C60F89">
        <w:rPr>
          <w:rFonts w:cstheme="minorHAnsi"/>
        </w:rPr>
        <w:t xml:space="preserve"> </w:t>
      </w:r>
      <w:r w:rsidRPr="00C60F89">
        <w:rPr>
          <w:rFonts w:ascii="Calibri" w:hAnsi="Calibri" w:cs="Calibri"/>
          <w:bCs/>
        </w:rPr>
        <w:t xml:space="preserve">yeas; motion </w:t>
      </w:r>
      <w:r w:rsidR="00086214" w:rsidRPr="00C60F89">
        <w:rPr>
          <w:rFonts w:cstheme="minorHAnsi"/>
        </w:rPr>
        <w:t>passed</w:t>
      </w:r>
      <w:r w:rsidRPr="00C60F89">
        <w:rPr>
          <w:rFonts w:ascii="Calibri" w:hAnsi="Calibri" w:cs="Calibri"/>
          <w:bCs/>
        </w:rPr>
        <w:t xml:space="preserve">.  </w:t>
      </w:r>
      <w:r w:rsidRPr="00C60F89">
        <w:rPr>
          <w:rFonts w:ascii="Calibri" w:hAnsi="Calibri" w:cs="Calibri"/>
          <w:b/>
        </w:rPr>
        <w:t xml:space="preserve">Karpinski moved to adopt the ordinance and declare an emergency, which was seconded by </w:t>
      </w:r>
      <w:r w:rsidR="00086214" w:rsidRPr="00C60F89">
        <w:rPr>
          <w:rFonts w:cstheme="minorHAnsi"/>
          <w:b/>
        </w:rPr>
        <w:t>Smith</w:t>
      </w:r>
      <w:r w:rsidRPr="00C60F89">
        <w:rPr>
          <w:rFonts w:ascii="Calibri" w:hAnsi="Calibri" w:cs="Calibri"/>
          <w:bCs/>
        </w:rPr>
        <w:t xml:space="preserve">; </w:t>
      </w:r>
      <w:proofErr w:type="gramStart"/>
      <w:r w:rsidR="00086214" w:rsidRPr="00C60F89">
        <w:rPr>
          <w:rFonts w:cstheme="minorHAnsi"/>
        </w:rPr>
        <w:t>5</w:t>
      </w:r>
      <w:r w:rsidRPr="00C60F89">
        <w:rPr>
          <w:rFonts w:cstheme="minorHAnsi"/>
        </w:rPr>
        <w:t xml:space="preserve"> </w:t>
      </w:r>
      <w:r w:rsidRPr="00C60F89">
        <w:rPr>
          <w:rFonts w:ascii="Calibri" w:hAnsi="Calibri" w:cs="Calibri"/>
          <w:bCs/>
        </w:rPr>
        <w:t xml:space="preserve"> yeas</w:t>
      </w:r>
      <w:proofErr w:type="gramEnd"/>
      <w:r w:rsidRPr="00C60F89">
        <w:rPr>
          <w:rFonts w:ascii="Calibri" w:hAnsi="Calibri" w:cs="Calibri"/>
          <w:bCs/>
        </w:rPr>
        <w:t xml:space="preserve">; motion </w:t>
      </w:r>
      <w:r w:rsidR="00086214" w:rsidRPr="00C60F89">
        <w:rPr>
          <w:rFonts w:cstheme="minorHAnsi"/>
        </w:rPr>
        <w:t>passed</w:t>
      </w:r>
      <w:r w:rsidRPr="00C60F89">
        <w:rPr>
          <w:rFonts w:ascii="Calibri" w:hAnsi="Calibri" w:cs="Calibri"/>
          <w:bCs/>
        </w:rPr>
        <w:t>.</w:t>
      </w:r>
    </w:p>
    <w:p w14:paraId="045BFF4A" w14:textId="0E70F03C" w:rsidR="009F3BB6" w:rsidRPr="00C60F89" w:rsidRDefault="009F3BB6" w:rsidP="0067293C">
      <w:pPr>
        <w:jc w:val="both"/>
        <w:rPr>
          <w:rFonts w:ascii="Calibri" w:hAnsi="Calibri" w:cs="Calibri"/>
          <w:bCs/>
        </w:rPr>
      </w:pPr>
      <w:r w:rsidRPr="00C60F89">
        <w:rPr>
          <w:rFonts w:cstheme="minorHAnsi"/>
          <w:b/>
          <w:bCs/>
        </w:rPr>
        <w:t>Resolution 2024-1015</w:t>
      </w:r>
      <w:r w:rsidRPr="00C60F89">
        <w:rPr>
          <w:rFonts w:cstheme="minorHAnsi"/>
        </w:rPr>
        <w:t xml:space="preserve"> --- A RESOLUTION ADOPTING A PRELIMINARY TAX BUDGET FOR THE FISCAL YEAR BEGINNING JANUARY 1, 2025, AND DECLARING AN EMERGENCY</w:t>
      </w:r>
      <w:r w:rsidRPr="00C60F89">
        <w:rPr>
          <w:rFonts w:cstheme="minorHAnsi"/>
          <w:b/>
          <w:bCs/>
        </w:rPr>
        <w:t xml:space="preserve"> </w:t>
      </w:r>
      <w:r w:rsidRPr="00C60F89">
        <w:rPr>
          <w:rFonts w:ascii="Calibri" w:hAnsi="Calibri" w:cs="Calibri"/>
          <w:bCs/>
        </w:rPr>
        <w:t xml:space="preserve">--- </w:t>
      </w:r>
      <w:r w:rsidRPr="00C60F89">
        <w:rPr>
          <w:rFonts w:ascii="Calibri" w:hAnsi="Calibri" w:cs="Calibri"/>
          <w:b/>
        </w:rPr>
        <w:t xml:space="preserve">Karpinski moved to suspend the rules, which was seconded by </w:t>
      </w:r>
      <w:r w:rsidR="00086214" w:rsidRPr="00C60F89">
        <w:rPr>
          <w:rFonts w:cstheme="minorHAnsi"/>
          <w:b/>
        </w:rPr>
        <w:t>Price</w:t>
      </w:r>
      <w:r w:rsidRPr="00C60F89">
        <w:rPr>
          <w:rFonts w:ascii="Calibri" w:hAnsi="Calibri" w:cs="Calibri"/>
          <w:bCs/>
        </w:rPr>
        <w:t xml:space="preserve">; </w:t>
      </w:r>
      <w:r w:rsidR="00086214" w:rsidRPr="00C60F89">
        <w:rPr>
          <w:rFonts w:cstheme="minorHAnsi"/>
        </w:rPr>
        <w:t>5</w:t>
      </w:r>
      <w:r w:rsidRPr="00C60F89">
        <w:rPr>
          <w:rFonts w:cstheme="minorHAnsi"/>
        </w:rPr>
        <w:t xml:space="preserve"> </w:t>
      </w:r>
      <w:r w:rsidRPr="00C60F89">
        <w:rPr>
          <w:rFonts w:ascii="Calibri" w:hAnsi="Calibri" w:cs="Calibri"/>
          <w:bCs/>
        </w:rPr>
        <w:t xml:space="preserve">yeas; motion </w:t>
      </w:r>
      <w:r w:rsidR="00086214" w:rsidRPr="00C60F89">
        <w:rPr>
          <w:rFonts w:cstheme="minorHAnsi"/>
        </w:rPr>
        <w:t>passed</w:t>
      </w:r>
      <w:r w:rsidRPr="00C60F89">
        <w:rPr>
          <w:rFonts w:ascii="Calibri" w:hAnsi="Calibri" w:cs="Calibri"/>
          <w:bCs/>
        </w:rPr>
        <w:t xml:space="preserve">.  </w:t>
      </w:r>
      <w:r w:rsidRPr="00C60F89">
        <w:rPr>
          <w:rFonts w:ascii="Calibri" w:hAnsi="Calibri" w:cs="Calibri"/>
          <w:b/>
        </w:rPr>
        <w:t xml:space="preserve">Karpinski moved to adopt the </w:t>
      </w:r>
      <w:r w:rsidR="00F21A81">
        <w:rPr>
          <w:rFonts w:ascii="Calibri" w:hAnsi="Calibri" w:cs="Calibri"/>
          <w:b/>
        </w:rPr>
        <w:t>resolution</w:t>
      </w:r>
      <w:r w:rsidRPr="00C60F89">
        <w:rPr>
          <w:rFonts w:ascii="Calibri" w:hAnsi="Calibri" w:cs="Calibri"/>
          <w:b/>
        </w:rPr>
        <w:t xml:space="preserve"> and declare an emergency, which was seconded by </w:t>
      </w:r>
      <w:r w:rsidR="00086214" w:rsidRPr="00C60F89">
        <w:rPr>
          <w:rFonts w:cstheme="minorHAnsi"/>
          <w:b/>
        </w:rPr>
        <w:t>Honer</w:t>
      </w:r>
      <w:r w:rsidRPr="00C60F89">
        <w:rPr>
          <w:rFonts w:ascii="Calibri" w:hAnsi="Calibri" w:cs="Calibri"/>
          <w:bCs/>
        </w:rPr>
        <w:t xml:space="preserve">; </w:t>
      </w:r>
      <w:proofErr w:type="gramStart"/>
      <w:r w:rsidR="00086214" w:rsidRPr="00C60F89">
        <w:rPr>
          <w:rFonts w:cstheme="minorHAnsi"/>
        </w:rPr>
        <w:t>5</w:t>
      </w:r>
      <w:r w:rsidRPr="00C60F89">
        <w:rPr>
          <w:rFonts w:cstheme="minorHAnsi"/>
        </w:rPr>
        <w:t xml:space="preserve"> </w:t>
      </w:r>
      <w:r w:rsidRPr="00C60F89">
        <w:rPr>
          <w:rFonts w:ascii="Calibri" w:hAnsi="Calibri" w:cs="Calibri"/>
          <w:bCs/>
        </w:rPr>
        <w:t xml:space="preserve"> yeas</w:t>
      </w:r>
      <w:proofErr w:type="gramEnd"/>
      <w:r w:rsidRPr="00C60F89">
        <w:rPr>
          <w:rFonts w:ascii="Calibri" w:hAnsi="Calibri" w:cs="Calibri"/>
          <w:bCs/>
        </w:rPr>
        <w:t xml:space="preserve">; motion </w:t>
      </w:r>
      <w:r w:rsidR="00086214" w:rsidRPr="00C60F89">
        <w:rPr>
          <w:rFonts w:cstheme="minorHAnsi"/>
        </w:rPr>
        <w:t>passed</w:t>
      </w:r>
      <w:r w:rsidRPr="00C60F89">
        <w:rPr>
          <w:rFonts w:ascii="Calibri" w:hAnsi="Calibri" w:cs="Calibri"/>
          <w:bCs/>
        </w:rPr>
        <w:t>.</w:t>
      </w:r>
    </w:p>
    <w:p w14:paraId="3F071BA4" w14:textId="310AE12A" w:rsidR="001E0DB1" w:rsidRPr="00C60F89" w:rsidRDefault="001E0DB1" w:rsidP="0067293C">
      <w:pPr>
        <w:pStyle w:val="ListParagraph"/>
        <w:tabs>
          <w:tab w:val="left" w:pos="0"/>
        </w:tabs>
        <w:spacing w:after="0" w:line="240" w:lineRule="auto"/>
        <w:ind w:left="0"/>
        <w:jc w:val="both"/>
        <w:rPr>
          <w:rFonts w:cstheme="minorHAnsi"/>
          <w:b/>
          <w:i/>
          <w:u w:val="single"/>
        </w:rPr>
      </w:pPr>
      <w:r w:rsidRPr="00C60F89">
        <w:rPr>
          <w:rFonts w:cstheme="minorHAnsi"/>
          <w:b/>
          <w:i/>
          <w:u w:val="single"/>
        </w:rPr>
        <w:t xml:space="preserve">Miscellaneous Business:  </w:t>
      </w:r>
    </w:p>
    <w:p w14:paraId="3C33867C" w14:textId="1AFB33B5" w:rsidR="001E0DB1" w:rsidRPr="00C60F89" w:rsidRDefault="0009469C" w:rsidP="0067293C">
      <w:pPr>
        <w:pStyle w:val="ListParagraph"/>
        <w:tabs>
          <w:tab w:val="left" w:pos="0"/>
        </w:tabs>
        <w:spacing w:after="0" w:line="240" w:lineRule="auto"/>
        <w:ind w:left="0"/>
        <w:jc w:val="both"/>
        <w:rPr>
          <w:rFonts w:cstheme="minorHAnsi"/>
          <w:b/>
          <w:bCs/>
        </w:rPr>
      </w:pPr>
      <w:bookmarkStart w:id="0" w:name="_Hlk170290212"/>
      <w:r w:rsidRPr="00C60F89">
        <w:rPr>
          <w:rFonts w:cstheme="minorHAnsi"/>
          <w:b/>
          <w:bCs/>
        </w:rPr>
        <w:t>Hometown Hero Street Banners</w:t>
      </w:r>
    </w:p>
    <w:bookmarkEnd w:id="0"/>
    <w:p w14:paraId="67C31654" w14:textId="4D482994" w:rsidR="004D2D45" w:rsidRPr="00C60F89" w:rsidRDefault="006C7422" w:rsidP="0067293C">
      <w:pPr>
        <w:pStyle w:val="ListParagraph"/>
        <w:tabs>
          <w:tab w:val="left" w:pos="0"/>
        </w:tabs>
        <w:spacing w:after="0" w:line="240" w:lineRule="auto"/>
        <w:ind w:left="0"/>
        <w:jc w:val="both"/>
        <w:rPr>
          <w:rFonts w:cstheme="minorHAnsi"/>
        </w:rPr>
      </w:pPr>
      <w:r w:rsidRPr="00C60F89">
        <w:rPr>
          <w:rFonts w:cstheme="minorHAnsi"/>
        </w:rPr>
        <w:t xml:space="preserve">Smith spoke with Stephanie Barnhart </w:t>
      </w:r>
      <w:r w:rsidR="00D34409" w:rsidRPr="00C60F89">
        <w:rPr>
          <w:rFonts w:cstheme="minorHAnsi"/>
        </w:rPr>
        <w:t>of</w:t>
      </w:r>
      <w:r w:rsidRPr="00C60F89">
        <w:rPr>
          <w:rFonts w:cstheme="minorHAnsi"/>
        </w:rPr>
        <w:t xml:space="preserve"> Grafton Village.  They charged $90 for each banner.  Scott Lawless</w:t>
      </w:r>
      <w:r w:rsidR="00085899">
        <w:rPr>
          <w:rFonts w:cstheme="minorHAnsi"/>
        </w:rPr>
        <w:t xml:space="preserve"> is a veteran </w:t>
      </w:r>
      <w:r w:rsidRPr="00C60F89">
        <w:rPr>
          <w:rFonts w:cstheme="minorHAnsi"/>
        </w:rPr>
        <w:t xml:space="preserve">who is involved in the veterans’ memorial </w:t>
      </w:r>
      <w:r w:rsidR="00085899">
        <w:rPr>
          <w:rFonts w:cstheme="minorHAnsi"/>
        </w:rPr>
        <w:t xml:space="preserve">and </w:t>
      </w:r>
      <w:r w:rsidRPr="00C60F89">
        <w:rPr>
          <w:rFonts w:cstheme="minorHAnsi"/>
        </w:rPr>
        <w:t xml:space="preserve">would like to assist with this project.  While </w:t>
      </w:r>
      <w:r w:rsidRPr="00C60F89">
        <w:rPr>
          <w:rFonts w:cstheme="minorHAnsi"/>
        </w:rPr>
        <w:lastRenderedPageBreak/>
        <w:t>Grafton Village owns the poles in Grafton Village, the Village of LaGrange only owns 16 poles.  Smith also will talk with Avon; they have banners on CEI poles.  Kincannon will contact the First Energy representative who presented at this week’s mayors’ meeting.</w:t>
      </w:r>
      <w:r w:rsidR="00F475A4">
        <w:rPr>
          <w:rFonts w:cstheme="minorHAnsi"/>
        </w:rPr>
        <w:t xml:space="preserve">  Karpinski contacted Grafton’s VFW who directed him to Grafton Village.  They shared the information sheet that was provided for council’s review.</w:t>
      </w:r>
    </w:p>
    <w:p w14:paraId="6AC98DB4" w14:textId="77777777" w:rsidR="00607B93" w:rsidRPr="00C60F89" w:rsidRDefault="00607B93" w:rsidP="0067293C">
      <w:pPr>
        <w:pStyle w:val="ListParagraph"/>
        <w:tabs>
          <w:tab w:val="left" w:pos="0"/>
        </w:tabs>
        <w:spacing w:after="0" w:line="240" w:lineRule="auto"/>
        <w:ind w:left="0"/>
        <w:jc w:val="both"/>
        <w:rPr>
          <w:rFonts w:cstheme="minorHAnsi"/>
        </w:rPr>
      </w:pPr>
    </w:p>
    <w:p w14:paraId="31107DDC" w14:textId="3E13BFBF" w:rsidR="004D2D45" w:rsidRPr="00C60F89" w:rsidRDefault="0009469C" w:rsidP="0067293C">
      <w:pPr>
        <w:pStyle w:val="ListParagraph"/>
        <w:tabs>
          <w:tab w:val="left" w:pos="0"/>
        </w:tabs>
        <w:spacing w:after="0" w:line="240" w:lineRule="auto"/>
        <w:ind w:left="0"/>
        <w:jc w:val="both"/>
        <w:rPr>
          <w:rFonts w:cstheme="minorHAnsi"/>
          <w:b/>
          <w:bCs/>
        </w:rPr>
      </w:pPr>
      <w:r w:rsidRPr="00C60F89">
        <w:rPr>
          <w:rFonts w:cstheme="minorHAnsi"/>
          <w:b/>
          <w:bCs/>
        </w:rPr>
        <w:t>Employee Handbook</w:t>
      </w:r>
    </w:p>
    <w:p w14:paraId="323AAC7C" w14:textId="1E1940E3" w:rsidR="00547D8C" w:rsidRPr="00C60F89" w:rsidRDefault="00547D8C" w:rsidP="0067293C">
      <w:pPr>
        <w:tabs>
          <w:tab w:val="left" w:pos="0"/>
          <w:tab w:val="left" w:pos="1440"/>
          <w:tab w:val="left" w:pos="2160"/>
        </w:tabs>
        <w:spacing w:after="0" w:line="240" w:lineRule="auto"/>
        <w:jc w:val="both"/>
        <w:rPr>
          <w:rFonts w:cstheme="minorHAnsi"/>
          <w:bCs/>
        </w:rPr>
      </w:pPr>
      <w:r w:rsidRPr="00C60F89">
        <w:rPr>
          <w:rFonts w:cstheme="minorHAnsi"/>
          <w:bCs/>
        </w:rPr>
        <w:t>The drafted employee handbook was emailed to the mayor and council members on June 20</w:t>
      </w:r>
      <w:r w:rsidRPr="00C60F89">
        <w:rPr>
          <w:rFonts w:cstheme="minorHAnsi"/>
          <w:bCs/>
          <w:vertAlign w:val="superscript"/>
        </w:rPr>
        <w:t>th</w:t>
      </w:r>
      <w:r w:rsidRPr="00C60F89">
        <w:rPr>
          <w:rFonts w:cstheme="minorHAnsi"/>
          <w:bCs/>
        </w:rPr>
        <w:t xml:space="preserve"> for their review.</w:t>
      </w:r>
      <w:r w:rsidR="00244F37" w:rsidRPr="00C60F89">
        <w:rPr>
          <w:rFonts w:cstheme="minorHAnsi"/>
          <w:bCs/>
        </w:rPr>
        <w:t xml:space="preserve">  Ordinance 2024-2546 was passed under new business.</w:t>
      </w:r>
    </w:p>
    <w:p w14:paraId="65142761" w14:textId="5137B198" w:rsidR="001E0DB1" w:rsidRPr="00C60F89" w:rsidRDefault="001E0DB1" w:rsidP="0067293C">
      <w:pPr>
        <w:pStyle w:val="ListParagraph"/>
        <w:tabs>
          <w:tab w:val="left" w:pos="0"/>
        </w:tabs>
        <w:spacing w:after="0" w:line="240" w:lineRule="auto"/>
        <w:ind w:left="0"/>
        <w:jc w:val="both"/>
        <w:rPr>
          <w:rFonts w:cstheme="minorHAnsi"/>
        </w:rPr>
      </w:pPr>
    </w:p>
    <w:p w14:paraId="790B2219" w14:textId="01D19D51" w:rsidR="001E0DB1" w:rsidRPr="00C60F89" w:rsidRDefault="00547D8C" w:rsidP="0067293C">
      <w:pPr>
        <w:pStyle w:val="ListParagraph"/>
        <w:tabs>
          <w:tab w:val="left" w:pos="0"/>
        </w:tabs>
        <w:spacing w:after="0" w:line="240" w:lineRule="auto"/>
        <w:ind w:left="0"/>
        <w:jc w:val="both"/>
        <w:rPr>
          <w:rFonts w:cstheme="minorHAnsi"/>
          <w:b/>
          <w:bCs/>
        </w:rPr>
      </w:pPr>
      <w:r w:rsidRPr="00C60F89">
        <w:rPr>
          <w:rFonts w:cstheme="minorHAnsi"/>
          <w:b/>
          <w:bCs/>
        </w:rPr>
        <w:t>Building Signage</w:t>
      </w:r>
    </w:p>
    <w:p w14:paraId="72AA8748" w14:textId="3F2F53FB" w:rsidR="00547D8C" w:rsidRPr="00C60F89" w:rsidRDefault="005868DD" w:rsidP="0067293C">
      <w:pPr>
        <w:pStyle w:val="ListParagraph"/>
        <w:tabs>
          <w:tab w:val="left" w:pos="0"/>
        </w:tabs>
        <w:spacing w:after="0" w:line="240" w:lineRule="auto"/>
        <w:ind w:left="0"/>
        <w:jc w:val="both"/>
        <w:rPr>
          <w:rFonts w:cstheme="minorHAnsi"/>
        </w:rPr>
      </w:pPr>
      <w:r w:rsidRPr="00C60F89">
        <w:rPr>
          <w:rFonts w:cstheme="minorHAnsi"/>
        </w:rPr>
        <w:t>See Old Business.</w:t>
      </w:r>
    </w:p>
    <w:p w14:paraId="156DC360" w14:textId="77777777" w:rsidR="00547D8C" w:rsidRPr="00C60F89" w:rsidRDefault="00547D8C" w:rsidP="0067293C">
      <w:pPr>
        <w:pStyle w:val="ListParagraph"/>
        <w:tabs>
          <w:tab w:val="left" w:pos="0"/>
        </w:tabs>
        <w:spacing w:after="0" w:line="240" w:lineRule="auto"/>
        <w:ind w:left="0"/>
        <w:jc w:val="both"/>
        <w:rPr>
          <w:rFonts w:cstheme="minorHAnsi"/>
        </w:rPr>
      </w:pPr>
    </w:p>
    <w:p w14:paraId="54B04C77" w14:textId="3B393FBA" w:rsidR="00547D8C" w:rsidRPr="00C60F89" w:rsidRDefault="00B644E5" w:rsidP="0067293C">
      <w:pPr>
        <w:pStyle w:val="ListParagraph"/>
        <w:tabs>
          <w:tab w:val="left" w:pos="0"/>
        </w:tabs>
        <w:spacing w:after="0" w:line="240" w:lineRule="auto"/>
        <w:ind w:left="0"/>
        <w:jc w:val="both"/>
        <w:rPr>
          <w:rFonts w:cstheme="minorHAnsi"/>
        </w:rPr>
      </w:pPr>
      <w:r>
        <w:rPr>
          <w:rFonts w:cstheme="minorHAnsi"/>
        </w:rPr>
        <w:t xml:space="preserve">Honer asked about the next </w:t>
      </w:r>
      <w:r w:rsidR="005868DD" w:rsidRPr="00C60F89">
        <w:rPr>
          <w:rFonts w:cstheme="minorHAnsi"/>
        </w:rPr>
        <w:t>phase of the maintenance building roof work</w:t>
      </w:r>
      <w:r>
        <w:rPr>
          <w:rFonts w:cstheme="minorHAnsi"/>
        </w:rPr>
        <w:t>.  It</w:t>
      </w:r>
      <w:r w:rsidR="005868DD" w:rsidRPr="00C60F89">
        <w:rPr>
          <w:rFonts w:cstheme="minorHAnsi"/>
        </w:rPr>
        <w:t xml:space="preserve"> is scheduled to begin this summer.</w:t>
      </w:r>
    </w:p>
    <w:p w14:paraId="399AC802" w14:textId="77777777" w:rsidR="001E0DB1" w:rsidRPr="00C60F89" w:rsidRDefault="001E0DB1" w:rsidP="0067293C">
      <w:pPr>
        <w:pStyle w:val="ListParagraph"/>
        <w:tabs>
          <w:tab w:val="left" w:pos="0"/>
        </w:tabs>
        <w:spacing w:after="0" w:line="240" w:lineRule="auto"/>
        <w:ind w:left="0"/>
        <w:jc w:val="both"/>
        <w:rPr>
          <w:rFonts w:cstheme="minorHAnsi"/>
        </w:rPr>
      </w:pPr>
    </w:p>
    <w:p w14:paraId="068D9A9D" w14:textId="3999A7BC" w:rsidR="009C0ED0" w:rsidRPr="00C60F89" w:rsidRDefault="0061755C" w:rsidP="0067293C">
      <w:pPr>
        <w:tabs>
          <w:tab w:val="left" w:pos="0"/>
          <w:tab w:val="left" w:pos="1440"/>
          <w:tab w:val="left" w:pos="2160"/>
        </w:tabs>
        <w:spacing w:after="0" w:line="240" w:lineRule="auto"/>
        <w:jc w:val="both"/>
        <w:rPr>
          <w:rFonts w:cstheme="minorHAnsi"/>
          <w:b/>
        </w:rPr>
      </w:pPr>
      <w:r w:rsidRPr="00C60F89">
        <w:rPr>
          <w:rFonts w:cstheme="minorHAnsi"/>
          <w:b/>
          <w:i/>
          <w:u w:val="single"/>
        </w:rPr>
        <w:t>Committee Reports</w:t>
      </w:r>
      <w:r w:rsidRPr="00C60F89">
        <w:rPr>
          <w:rFonts w:cstheme="minorHAnsi"/>
          <w:b/>
        </w:rPr>
        <w:t>:</w:t>
      </w:r>
      <w:r w:rsidR="00C35004" w:rsidRPr="00C60F89">
        <w:rPr>
          <w:rFonts w:cstheme="minorHAnsi"/>
          <w:b/>
        </w:rPr>
        <w:t xml:space="preserve"> </w:t>
      </w:r>
    </w:p>
    <w:p w14:paraId="01713249" w14:textId="6E85A30B" w:rsidR="007A6DC6" w:rsidRPr="00C60F89" w:rsidRDefault="00461044" w:rsidP="0067293C">
      <w:pPr>
        <w:pStyle w:val="ListParagraph"/>
        <w:numPr>
          <w:ilvl w:val="0"/>
          <w:numId w:val="2"/>
        </w:numPr>
        <w:spacing w:after="0" w:line="240" w:lineRule="auto"/>
        <w:ind w:left="360"/>
        <w:jc w:val="both"/>
        <w:rPr>
          <w:rFonts w:cstheme="minorHAnsi"/>
        </w:rPr>
      </w:pPr>
      <w:r w:rsidRPr="00C60F89">
        <w:rPr>
          <w:rFonts w:cstheme="minorHAnsi"/>
        </w:rPr>
        <w:t xml:space="preserve">Park Board </w:t>
      </w:r>
      <w:r w:rsidR="00404474" w:rsidRPr="00C60F89">
        <w:rPr>
          <w:rFonts w:cstheme="minorHAnsi"/>
        </w:rPr>
        <w:t xml:space="preserve">– </w:t>
      </w:r>
      <w:r w:rsidR="00B274CF" w:rsidRPr="00C60F89">
        <w:rPr>
          <w:rFonts w:cstheme="minorHAnsi"/>
        </w:rPr>
        <w:t>Kincannon reported the following:</w:t>
      </w:r>
    </w:p>
    <w:p w14:paraId="1968CBC8" w14:textId="3DC3682F" w:rsidR="0067293C" w:rsidRPr="00C60F89" w:rsidRDefault="00D34409" w:rsidP="0067293C">
      <w:pPr>
        <w:pStyle w:val="ListParagraph"/>
        <w:numPr>
          <w:ilvl w:val="1"/>
          <w:numId w:val="2"/>
        </w:numPr>
        <w:spacing w:after="0" w:line="240" w:lineRule="auto"/>
        <w:jc w:val="both"/>
        <w:rPr>
          <w:rFonts w:cstheme="minorHAnsi"/>
        </w:rPr>
      </w:pPr>
      <w:r w:rsidRPr="00C60F89">
        <w:rPr>
          <w:rFonts w:cstheme="minorHAnsi"/>
        </w:rPr>
        <w:t>Flagpole</w:t>
      </w:r>
      <w:r w:rsidR="0067293C" w:rsidRPr="00C60F89">
        <w:rPr>
          <w:rFonts w:cstheme="minorHAnsi"/>
        </w:rPr>
        <w:t xml:space="preserve"> repairs are needed.</w:t>
      </w:r>
    </w:p>
    <w:p w14:paraId="1858F14C" w14:textId="4F8E9360" w:rsidR="0067293C" w:rsidRPr="00C60F89" w:rsidRDefault="00B644E5" w:rsidP="0067293C">
      <w:pPr>
        <w:pStyle w:val="ListParagraph"/>
        <w:numPr>
          <w:ilvl w:val="1"/>
          <w:numId w:val="2"/>
        </w:numPr>
        <w:spacing w:after="0" w:line="240" w:lineRule="auto"/>
        <w:jc w:val="both"/>
        <w:rPr>
          <w:rFonts w:cstheme="minorHAnsi"/>
        </w:rPr>
      </w:pPr>
      <w:r>
        <w:rPr>
          <w:rFonts w:cstheme="minorHAnsi"/>
        </w:rPr>
        <w:t xml:space="preserve">They are looking at grants </w:t>
      </w:r>
      <w:r w:rsidR="00F1270E">
        <w:rPr>
          <w:rFonts w:cstheme="minorHAnsi"/>
        </w:rPr>
        <w:t xml:space="preserve">through </w:t>
      </w:r>
      <w:r w:rsidR="0067293C" w:rsidRPr="00C60F89">
        <w:rPr>
          <w:rFonts w:cstheme="minorHAnsi"/>
        </w:rPr>
        <w:t xml:space="preserve">Nature </w:t>
      </w:r>
      <w:r w:rsidR="00F1270E">
        <w:rPr>
          <w:rFonts w:cstheme="minorHAnsi"/>
        </w:rPr>
        <w:t>W</w:t>
      </w:r>
      <w:r w:rsidR="0067293C" w:rsidRPr="00C60F89">
        <w:rPr>
          <w:rFonts w:cstheme="minorHAnsi"/>
        </w:rPr>
        <w:t>orks</w:t>
      </w:r>
      <w:r w:rsidR="00F1270E">
        <w:rPr>
          <w:rFonts w:cstheme="minorHAnsi"/>
        </w:rPr>
        <w:t>.</w:t>
      </w:r>
    </w:p>
    <w:p w14:paraId="5EA52B00" w14:textId="47780462" w:rsidR="0067293C" w:rsidRPr="00C60F89" w:rsidRDefault="0067293C" w:rsidP="0067293C">
      <w:pPr>
        <w:pStyle w:val="ListParagraph"/>
        <w:numPr>
          <w:ilvl w:val="1"/>
          <w:numId w:val="2"/>
        </w:numPr>
        <w:spacing w:after="0" w:line="240" w:lineRule="auto"/>
        <w:jc w:val="both"/>
        <w:rPr>
          <w:rFonts w:cstheme="minorHAnsi"/>
        </w:rPr>
      </w:pPr>
      <w:r w:rsidRPr="00C60F89">
        <w:rPr>
          <w:rFonts w:cstheme="minorHAnsi"/>
        </w:rPr>
        <w:t>The sewer line needs to be repaired.  The park board is looking into a grant through the county commissioners.</w:t>
      </w:r>
    </w:p>
    <w:p w14:paraId="40F98ED3" w14:textId="1316B035" w:rsidR="0067293C" w:rsidRPr="00C60F89" w:rsidRDefault="0067293C" w:rsidP="0067293C">
      <w:pPr>
        <w:pStyle w:val="ListParagraph"/>
        <w:numPr>
          <w:ilvl w:val="1"/>
          <w:numId w:val="2"/>
        </w:numPr>
        <w:spacing w:after="0" w:line="240" w:lineRule="auto"/>
        <w:jc w:val="both"/>
        <w:rPr>
          <w:rFonts w:cstheme="minorHAnsi"/>
        </w:rPr>
      </w:pPr>
      <w:r w:rsidRPr="00C60F89">
        <w:rPr>
          <w:rFonts w:cstheme="minorHAnsi"/>
        </w:rPr>
        <w:t>A new mower is needed.</w:t>
      </w:r>
    </w:p>
    <w:p w14:paraId="3346376C" w14:textId="77777777" w:rsidR="00F64748" w:rsidRPr="00C60F89" w:rsidRDefault="00F64748" w:rsidP="0067293C">
      <w:pPr>
        <w:pStyle w:val="ListParagraph"/>
        <w:spacing w:after="0" w:line="240" w:lineRule="auto"/>
        <w:ind w:left="360"/>
        <w:jc w:val="both"/>
        <w:rPr>
          <w:rFonts w:cstheme="minorHAnsi"/>
        </w:rPr>
      </w:pPr>
    </w:p>
    <w:p w14:paraId="205D8320" w14:textId="5694F36B" w:rsidR="004D2D45" w:rsidRPr="00C60F89" w:rsidRDefault="00461044" w:rsidP="0067293C">
      <w:pPr>
        <w:pStyle w:val="ListParagraph"/>
        <w:numPr>
          <w:ilvl w:val="0"/>
          <w:numId w:val="2"/>
        </w:numPr>
        <w:ind w:left="360"/>
        <w:jc w:val="both"/>
        <w:rPr>
          <w:rFonts w:cstheme="minorHAnsi"/>
        </w:rPr>
      </w:pPr>
      <w:r w:rsidRPr="00C60F89">
        <w:rPr>
          <w:rFonts w:cstheme="minorHAnsi"/>
        </w:rPr>
        <w:t xml:space="preserve">Planning Commission </w:t>
      </w:r>
      <w:r w:rsidR="00031B0F" w:rsidRPr="00C60F89">
        <w:rPr>
          <w:rFonts w:cstheme="minorHAnsi"/>
        </w:rPr>
        <w:t xml:space="preserve">– </w:t>
      </w:r>
      <w:r w:rsidR="00B274CF" w:rsidRPr="00C60F89">
        <w:rPr>
          <w:rFonts w:cstheme="minorHAnsi"/>
        </w:rPr>
        <w:t xml:space="preserve">Price </w:t>
      </w:r>
      <w:r w:rsidR="0067293C" w:rsidRPr="00C60F89">
        <w:rPr>
          <w:rFonts w:cstheme="minorHAnsi"/>
        </w:rPr>
        <w:t xml:space="preserve">stated that there was no meeting; </w:t>
      </w:r>
      <w:r w:rsidR="00402428">
        <w:rPr>
          <w:rFonts w:cstheme="minorHAnsi"/>
        </w:rPr>
        <w:t>therefore,</w:t>
      </w:r>
      <w:r w:rsidR="0067293C" w:rsidRPr="00C60F89">
        <w:rPr>
          <w:rFonts w:cstheme="minorHAnsi"/>
        </w:rPr>
        <w:t xml:space="preserve"> there is no report.</w:t>
      </w:r>
    </w:p>
    <w:p w14:paraId="66B692AD" w14:textId="77777777" w:rsidR="00F64748" w:rsidRPr="00C60F89" w:rsidRDefault="00F64748" w:rsidP="0067293C">
      <w:pPr>
        <w:pStyle w:val="ListParagraph"/>
        <w:jc w:val="both"/>
        <w:rPr>
          <w:rFonts w:cstheme="minorHAnsi"/>
        </w:rPr>
      </w:pPr>
    </w:p>
    <w:p w14:paraId="48EF7F70" w14:textId="7C96E950" w:rsidR="004D2D45" w:rsidRPr="00C60F89" w:rsidRDefault="008C5AF0" w:rsidP="0067293C">
      <w:pPr>
        <w:pStyle w:val="ListParagraph"/>
        <w:numPr>
          <w:ilvl w:val="0"/>
          <w:numId w:val="2"/>
        </w:numPr>
        <w:ind w:left="360"/>
        <w:jc w:val="both"/>
        <w:rPr>
          <w:rFonts w:cstheme="minorHAnsi"/>
        </w:rPr>
      </w:pPr>
      <w:r w:rsidRPr="00C60F89">
        <w:rPr>
          <w:rFonts w:cstheme="minorHAnsi"/>
        </w:rPr>
        <w:t xml:space="preserve">LCIC </w:t>
      </w:r>
      <w:r w:rsidR="00EB4439" w:rsidRPr="00C60F89">
        <w:rPr>
          <w:rFonts w:cstheme="minorHAnsi"/>
        </w:rPr>
        <w:t>–</w:t>
      </w:r>
      <w:r w:rsidR="00E217C8" w:rsidRPr="00C60F89">
        <w:rPr>
          <w:rFonts w:cstheme="minorHAnsi"/>
        </w:rPr>
        <w:t xml:space="preserve"> </w:t>
      </w:r>
      <w:r w:rsidR="00B274CF" w:rsidRPr="00C60F89">
        <w:rPr>
          <w:rFonts w:cstheme="minorHAnsi"/>
        </w:rPr>
        <w:t xml:space="preserve">Flynn </w:t>
      </w:r>
      <w:r w:rsidR="00607B93" w:rsidRPr="00C60F89">
        <w:rPr>
          <w:rFonts w:cstheme="minorHAnsi"/>
        </w:rPr>
        <w:t>was not in attendance to provide a report.</w:t>
      </w:r>
    </w:p>
    <w:p w14:paraId="709DCE37" w14:textId="7C3560AC" w:rsidR="00B92497" w:rsidRPr="00C60F89" w:rsidRDefault="0061755C" w:rsidP="0067293C">
      <w:pPr>
        <w:spacing w:after="0" w:line="240" w:lineRule="auto"/>
        <w:jc w:val="both"/>
        <w:rPr>
          <w:rFonts w:cstheme="minorHAnsi"/>
          <w:b/>
          <w:i/>
          <w:u w:val="single"/>
        </w:rPr>
      </w:pPr>
      <w:r w:rsidRPr="00C60F89">
        <w:rPr>
          <w:rFonts w:cstheme="minorHAnsi"/>
          <w:b/>
          <w:i/>
          <w:u w:val="single"/>
        </w:rPr>
        <w:t>Presentation of Bills:</w:t>
      </w:r>
    </w:p>
    <w:p w14:paraId="30F3487E" w14:textId="20EA59DD" w:rsidR="004918A3" w:rsidRPr="00C60F89" w:rsidRDefault="009F50B5" w:rsidP="0067293C">
      <w:pPr>
        <w:spacing w:after="0" w:line="240" w:lineRule="auto"/>
        <w:jc w:val="both"/>
        <w:rPr>
          <w:rFonts w:cstheme="minorHAnsi"/>
          <w:b/>
        </w:rPr>
      </w:pPr>
      <w:r w:rsidRPr="00C60F89">
        <w:rPr>
          <w:rFonts w:cstheme="minorHAnsi"/>
          <w:bCs/>
          <w:iCs/>
        </w:rPr>
        <w:t>T</w:t>
      </w:r>
      <w:r w:rsidRPr="00C60F89">
        <w:rPr>
          <w:rFonts w:cstheme="minorHAnsi"/>
        </w:rPr>
        <w:t xml:space="preserve">he Fiscal Officer presented the list of warrants and </w:t>
      </w:r>
      <w:r w:rsidR="00A1515C" w:rsidRPr="00C60F89">
        <w:rPr>
          <w:rFonts w:cstheme="minorHAnsi"/>
        </w:rPr>
        <w:t>e</w:t>
      </w:r>
      <w:r w:rsidRPr="00C60F89">
        <w:rPr>
          <w:rFonts w:cstheme="minorHAnsi"/>
        </w:rPr>
        <w:t xml:space="preserve">lectronic </w:t>
      </w:r>
      <w:r w:rsidR="00A1515C" w:rsidRPr="00C60F89">
        <w:rPr>
          <w:rFonts w:cstheme="minorHAnsi"/>
        </w:rPr>
        <w:t>p</w:t>
      </w:r>
      <w:r w:rsidRPr="00C60F89">
        <w:rPr>
          <w:rFonts w:cstheme="minorHAnsi"/>
        </w:rPr>
        <w:t xml:space="preserve">ayments issued between </w:t>
      </w:r>
      <w:r w:rsidR="0071412B" w:rsidRPr="00C60F89">
        <w:rPr>
          <w:rFonts w:cstheme="minorHAnsi"/>
        </w:rPr>
        <w:t>June 14</w:t>
      </w:r>
      <w:r w:rsidR="001A6660" w:rsidRPr="00C60F89">
        <w:rPr>
          <w:rFonts w:cstheme="minorHAnsi"/>
        </w:rPr>
        <w:t xml:space="preserve"> and </w:t>
      </w:r>
      <w:r w:rsidR="0071412B" w:rsidRPr="00C60F89">
        <w:rPr>
          <w:rFonts w:cstheme="minorHAnsi"/>
        </w:rPr>
        <w:t>27</w:t>
      </w:r>
      <w:r w:rsidRPr="00C60F89">
        <w:rPr>
          <w:rFonts w:cstheme="minorHAnsi"/>
        </w:rPr>
        <w:t>, 202</w:t>
      </w:r>
      <w:r w:rsidR="00D32B16" w:rsidRPr="00C60F89">
        <w:rPr>
          <w:rFonts w:cstheme="minorHAnsi"/>
        </w:rPr>
        <w:t>4</w:t>
      </w:r>
      <w:r w:rsidRPr="00C60F89">
        <w:rPr>
          <w:rFonts w:cstheme="minorHAnsi"/>
        </w:rPr>
        <w:t xml:space="preserve">, totaling </w:t>
      </w:r>
      <w:r w:rsidR="00080C57" w:rsidRPr="00C60F89">
        <w:rPr>
          <w:rFonts w:cstheme="minorHAnsi"/>
        </w:rPr>
        <w:t>$</w:t>
      </w:r>
      <w:r w:rsidR="009D67E7" w:rsidRPr="00C60F89">
        <w:rPr>
          <w:rFonts w:cstheme="minorHAnsi"/>
        </w:rPr>
        <w:t xml:space="preserve">238,786.69 </w:t>
      </w:r>
      <w:r w:rsidRPr="00C60F89">
        <w:rPr>
          <w:rFonts w:cstheme="minorHAnsi"/>
        </w:rPr>
        <w:t xml:space="preserve">per the payment listing provided.  </w:t>
      </w:r>
      <w:r w:rsidR="0067293C" w:rsidRPr="00C60F89">
        <w:rPr>
          <w:rFonts w:cstheme="minorHAnsi"/>
          <w:b/>
        </w:rPr>
        <w:t>Gregory</w:t>
      </w:r>
      <w:r w:rsidR="00375EC3" w:rsidRPr="00C60F89">
        <w:rPr>
          <w:rFonts w:cstheme="minorHAnsi"/>
          <w:b/>
        </w:rPr>
        <w:t xml:space="preserve"> </w:t>
      </w:r>
      <w:r w:rsidR="00522800" w:rsidRPr="00C60F89">
        <w:rPr>
          <w:rFonts w:cstheme="minorHAnsi"/>
          <w:b/>
        </w:rPr>
        <w:t>mo</w:t>
      </w:r>
      <w:r w:rsidR="000F426D" w:rsidRPr="00C60F89">
        <w:rPr>
          <w:rFonts w:cstheme="minorHAnsi"/>
          <w:b/>
        </w:rPr>
        <w:t>v</w:t>
      </w:r>
      <w:r w:rsidR="00522800" w:rsidRPr="00C60F89">
        <w:rPr>
          <w:rFonts w:cstheme="minorHAnsi"/>
          <w:b/>
        </w:rPr>
        <w:t>ed to</w:t>
      </w:r>
      <w:r w:rsidR="00A36FB4" w:rsidRPr="00C60F89">
        <w:rPr>
          <w:rFonts w:cstheme="minorHAnsi"/>
          <w:b/>
        </w:rPr>
        <w:t xml:space="preserve"> accept</w:t>
      </w:r>
      <w:r w:rsidR="00B92497" w:rsidRPr="00C60F89">
        <w:rPr>
          <w:rFonts w:cstheme="minorHAnsi"/>
          <w:b/>
        </w:rPr>
        <w:t xml:space="preserve">, </w:t>
      </w:r>
      <w:r w:rsidR="00CD135A" w:rsidRPr="00C60F89">
        <w:rPr>
          <w:rFonts w:cstheme="minorHAnsi"/>
          <w:b/>
        </w:rPr>
        <w:t xml:space="preserve">which was seconded by </w:t>
      </w:r>
      <w:r w:rsidR="0067293C" w:rsidRPr="00C60F89">
        <w:rPr>
          <w:rFonts w:cstheme="minorHAnsi"/>
          <w:b/>
        </w:rPr>
        <w:t>Karpinski</w:t>
      </w:r>
      <w:r w:rsidR="00B92497" w:rsidRPr="00C60F89">
        <w:rPr>
          <w:rFonts w:cstheme="minorHAnsi"/>
        </w:rPr>
        <w:t xml:space="preserve">; </w:t>
      </w:r>
      <w:r w:rsidR="0067293C" w:rsidRPr="00C60F89">
        <w:rPr>
          <w:rFonts w:cstheme="minorHAnsi"/>
        </w:rPr>
        <w:t>5</w:t>
      </w:r>
      <w:r w:rsidR="00AF64B8" w:rsidRPr="00C60F89">
        <w:rPr>
          <w:rFonts w:cstheme="minorHAnsi"/>
        </w:rPr>
        <w:t xml:space="preserve"> </w:t>
      </w:r>
      <w:r w:rsidR="00B92497" w:rsidRPr="00C60F89">
        <w:rPr>
          <w:rFonts w:cstheme="minorHAnsi"/>
        </w:rPr>
        <w:t>yeas</w:t>
      </w:r>
      <w:r w:rsidR="007C7805" w:rsidRPr="00C60F89">
        <w:rPr>
          <w:rFonts w:cstheme="minorHAnsi"/>
        </w:rPr>
        <w:t xml:space="preserve">; </w:t>
      </w:r>
      <w:r w:rsidR="00B92497" w:rsidRPr="00C60F89">
        <w:rPr>
          <w:rFonts w:cstheme="minorHAnsi"/>
        </w:rPr>
        <w:t xml:space="preserve">motion </w:t>
      </w:r>
      <w:r w:rsidR="0067293C" w:rsidRPr="00C60F89">
        <w:rPr>
          <w:rFonts w:cstheme="minorHAnsi"/>
        </w:rPr>
        <w:t>passed</w:t>
      </w:r>
      <w:r w:rsidR="00B92497" w:rsidRPr="00C60F89">
        <w:rPr>
          <w:rFonts w:cstheme="minorHAnsi"/>
        </w:rPr>
        <w:t>.</w:t>
      </w:r>
      <w:r w:rsidR="00B92497" w:rsidRPr="00C60F89">
        <w:rPr>
          <w:rFonts w:cstheme="minorHAnsi"/>
          <w:b/>
        </w:rPr>
        <w:t xml:space="preserve">  </w:t>
      </w:r>
    </w:p>
    <w:p w14:paraId="15AD518B" w14:textId="52A91BA4" w:rsidR="00375EC3" w:rsidRPr="00C60F89" w:rsidRDefault="00375EC3" w:rsidP="0067293C">
      <w:pPr>
        <w:spacing w:after="0" w:line="240" w:lineRule="auto"/>
        <w:jc w:val="both"/>
        <w:rPr>
          <w:rFonts w:cstheme="minorHAnsi"/>
          <w:b/>
        </w:rPr>
      </w:pPr>
    </w:p>
    <w:p w14:paraId="7AB47A5D" w14:textId="77777777" w:rsidR="004D2D45" w:rsidRPr="00C60F89" w:rsidRDefault="004D2D45" w:rsidP="0067293C">
      <w:pPr>
        <w:spacing w:after="0" w:line="240" w:lineRule="auto"/>
        <w:jc w:val="both"/>
        <w:rPr>
          <w:rFonts w:cstheme="minorHAnsi"/>
          <w:b/>
        </w:rPr>
      </w:pPr>
    </w:p>
    <w:p w14:paraId="3C963DC4" w14:textId="77777777" w:rsidR="00375EC3" w:rsidRPr="00C60F89" w:rsidRDefault="00375EC3" w:rsidP="0067293C">
      <w:pPr>
        <w:spacing w:after="0" w:line="240" w:lineRule="auto"/>
        <w:jc w:val="both"/>
        <w:rPr>
          <w:rFonts w:cstheme="minorHAnsi"/>
          <w:b/>
        </w:rPr>
      </w:pPr>
    </w:p>
    <w:p w14:paraId="353FE314" w14:textId="3E1154B7" w:rsidR="00C13B5B" w:rsidRPr="00C60F89" w:rsidRDefault="00C13B5B" w:rsidP="0067293C">
      <w:pPr>
        <w:spacing w:after="0" w:line="240" w:lineRule="auto"/>
        <w:jc w:val="both"/>
        <w:rPr>
          <w:rFonts w:cstheme="minorHAnsi"/>
        </w:rPr>
      </w:pPr>
      <w:r w:rsidRPr="00C60F89">
        <w:rPr>
          <w:rFonts w:cstheme="minorHAnsi"/>
        </w:rPr>
        <w:t xml:space="preserve">There being no further business, </w:t>
      </w:r>
      <w:r w:rsidR="0067293C" w:rsidRPr="00C60F89">
        <w:rPr>
          <w:rFonts w:cstheme="minorHAnsi"/>
          <w:b/>
        </w:rPr>
        <w:t xml:space="preserve">Smith </w:t>
      </w:r>
      <w:r w:rsidRPr="00C60F89">
        <w:rPr>
          <w:rFonts w:cstheme="minorHAnsi"/>
          <w:b/>
        </w:rPr>
        <w:t>mo</w:t>
      </w:r>
      <w:r w:rsidR="000F426D" w:rsidRPr="00C60F89">
        <w:rPr>
          <w:rFonts w:cstheme="minorHAnsi"/>
          <w:b/>
        </w:rPr>
        <w:t>v</w:t>
      </w:r>
      <w:r w:rsidR="005726BB" w:rsidRPr="00C60F89">
        <w:rPr>
          <w:rFonts w:cstheme="minorHAnsi"/>
          <w:b/>
        </w:rPr>
        <w:t>ed</w:t>
      </w:r>
      <w:r w:rsidRPr="00C60F89">
        <w:rPr>
          <w:rFonts w:cstheme="minorHAnsi"/>
          <w:b/>
        </w:rPr>
        <w:t xml:space="preserve"> to adjourn</w:t>
      </w:r>
      <w:r w:rsidR="00A36FB4" w:rsidRPr="00C60F89">
        <w:rPr>
          <w:rFonts w:cstheme="minorHAnsi"/>
          <w:b/>
        </w:rPr>
        <w:t>,</w:t>
      </w:r>
      <w:r w:rsidRPr="00C60F89">
        <w:rPr>
          <w:rFonts w:cstheme="minorHAnsi"/>
          <w:b/>
        </w:rPr>
        <w:t xml:space="preserve"> </w:t>
      </w:r>
      <w:r w:rsidR="00E14A83" w:rsidRPr="00C60F89">
        <w:rPr>
          <w:rFonts w:cstheme="minorHAnsi"/>
          <w:b/>
        </w:rPr>
        <w:t xml:space="preserve">which was seconded by </w:t>
      </w:r>
      <w:r w:rsidR="0067293C" w:rsidRPr="00C60F89">
        <w:rPr>
          <w:rFonts w:cstheme="minorHAnsi"/>
          <w:b/>
        </w:rPr>
        <w:t>Gregory</w:t>
      </w:r>
      <w:r w:rsidRPr="00C60F89">
        <w:rPr>
          <w:rFonts w:cstheme="minorHAnsi"/>
        </w:rPr>
        <w:t xml:space="preserve">; </w:t>
      </w:r>
      <w:r w:rsidR="0067293C" w:rsidRPr="00C60F89">
        <w:rPr>
          <w:rFonts w:cstheme="minorHAnsi"/>
        </w:rPr>
        <w:t>5</w:t>
      </w:r>
      <w:r w:rsidR="00375EC3" w:rsidRPr="00C60F89">
        <w:rPr>
          <w:rFonts w:cstheme="minorHAnsi"/>
        </w:rPr>
        <w:t xml:space="preserve"> </w:t>
      </w:r>
      <w:r w:rsidRPr="00C60F89">
        <w:rPr>
          <w:rFonts w:cstheme="minorHAnsi"/>
        </w:rPr>
        <w:t xml:space="preserve">yeas; motion </w:t>
      </w:r>
      <w:r w:rsidR="0067293C" w:rsidRPr="00C60F89">
        <w:rPr>
          <w:rFonts w:cstheme="minorHAnsi"/>
        </w:rPr>
        <w:t>passed</w:t>
      </w:r>
      <w:r w:rsidRPr="00C60F89">
        <w:rPr>
          <w:rFonts w:cstheme="minorHAnsi"/>
        </w:rPr>
        <w:t xml:space="preserve">.  </w:t>
      </w:r>
      <w:r w:rsidR="009E311A" w:rsidRPr="00C60F89">
        <w:rPr>
          <w:rFonts w:cstheme="minorHAnsi"/>
        </w:rPr>
        <w:t>The meeting a</w:t>
      </w:r>
      <w:r w:rsidRPr="00C60F89">
        <w:rPr>
          <w:rFonts w:cstheme="minorHAnsi"/>
        </w:rPr>
        <w:t xml:space="preserve">djourned at </w:t>
      </w:r>
      <w:r w:rsidR="0067293C" w:rsidRPr="00C60F89">
        <w:rPr>
          <w:rFonts w:cstheme="minorHAnsi"/>
        </w:rPr>
        <w:t>8:27</w:t>
      </w:r>
      <w:r w:rsidR="00375EC3" w:rsidRPr="00C60F89">
        <w:rPr>
          <w:rFonts w:cstheme="minorHAnsi"/>
        </w:rPr>
        <w:t xml:space="preserve"> p.m.</w:t>
      </w:r>
    </w:p>
    <w:p w14:paraId="7DCB30F4" w14:textId="6CE4FA89" w:rsidR="00B3250B" w:rsidRPr="00C60F89" w:rsidRDefault="00B3250B" w:rsidP="0067293C">
      <w:pPr>
        <w:spacing w:after="0" w:line="240" w:lineRule="auto"/>
        <w:jc w:val="both"/>
        <w:rPr>
          <w:rFonts w:cstheme="minorHAnsi"/>
        </w:rPr>
      </w:pPr>
    </w:p>
    <w:p w14:paraId="30061593" w14:textId="77777777" w:rsidR="00C773E3" w:rsidRDefault="00C773E3" w:rsidP="000B2419">
      <w:pPr>
        <w:spacing w:after="0" w:line="240" w:lineRule="auto"/>
        <w:rPr>
          <w:rFonts w:cstheme="minorHAnsi"/>
        </w:rPr>
      </w:pPr>
    </w:p>
    <w:p w14:paraId="41DA0136" w14:textId="77777777" w:rsidR="003D7A37" w:rsidRDefault="003D7A37" w:rsidP="000B2419">
      <w:pPr>
        <w:spacing w:after="0" w:line="240" w:lineRule="auto"/>
        <w:rPr>
          <w:rFonts w:cstheme="minorHAnsi"/>
        </w:rPr>
      </w:pPr>
    </w:p>
    <w:p w14:paraId="75A6964F" w14:textId="77777777" w:rsidR="003D7A37" w:rsidRPr="00C60F89" w:rsidRDefault="003D7A37" w:rsidP="000B2419">
      <w:pPr>
        <w:spacing w:after="0" w:line="240" w:lineRule="auto"/>
        <w:rPr>
          <w:rFonts w:cstheme="minorHAnsi"/>
        </w:rPr>
      </w:pPr>
    </w:p>
    <w:p w14:paraId="24919E18" w14:textId="77777777" w:rsidR="002C27D8" w:rsidRPr="00C60F89" w:rsidRDefault="002C27D8" w:rsidP="000B2419">
      <w:pPr>
        <w:spacing w:after="0" w:line="240" w:lineRule="auto"/>
        <w:rPr>
          <w:rFonts w:cstheme="minorHAnsi"/>
        </w:rPr>
      </w:pPr>
    </w:p>
    <w:p w14:paraId="1C8D3E3D" w14:textId="447373A7" w:rsidR="000B2419" w:rsidRPr="00C60F89" w:rsidRDefault="000B2419" w:rsidP="000B2419">
      <w:pPr>
        <w:spacing w:after="0" w:line="240" w:lineRule="auto"/>
        <w:rPr>
          <w:rFonts w:cstheme="minorHAnsi"/>
        </w:rPr>
      </w:pPr>
      <w:r w:rsidRPr="00C60F89">
        <w:rPr>
          <w:rFonts w:cstheme="minorHAnsi"/>
        </w:rPr>
        <w:t>Signed:  ___________________________</w:t>
      </w:r>
      <w:r w:rsidR="00C773E3" w:rsidRPr="00C60F89">
        <w:rPr>
          <w:rFonts w:cstheme="minorHAnsi"/>
        </w:rPr>
        <w:t>___</w:t>
      </w:r>
      <w:r w:rsidRPr="00C60F89">
        <w:rPr>
          <w:rFonts w:cstheme="minorHAnsi"/>
        </w:rPr>
        <w:t xml:space="preserve"> </w:t>
      </w:r>
      <w:r w:rsidR="00C60F89">
        <w:rPr>
          <w:rFonts w:cstheme="minorHAnsi"/>
        </w:rPr>
        <w:tab/>
      </w:r>
      <w:r w:rsidRPr="00C60F89">
        <w:rPr>
          <w:rFonts w:cstheme="minorHAnsi"/>
        </w:rPr>
        <w:t xml:space="preserve">Attested by:  </w:t>
      </w:r>
      <w:r w:rsidR="00993E2D" w:rsidRPr="00C60F89">
        <w:rPr>
          <w:rFonts w:cstheme="minorHAnsi"/>
        </w:rPr>
        <w:t>___________________________</w:t>
      </w:r>
      <w:r w:rsidR="00C773E3" w:rsidRPr="00C60F89">
        <w:rPr>
          <w:rFonts w:cstheme="minorHAnsi"/>
        </w:rPr>
        <w:t>___</w:t>
      </w:r>
    </w:p>
    <w:p w14:paraId="2678A78F" w14:textId="6D601B48" w:rsidR="00D45A8A" w:rsidRPr="00C60F89" w:rsidRDefault="000B2419" w:rsidP="001A6660">
      <w:pPr>
        <w:spacing w:after="0" w:line="240" w:lineRule="auto"/>
        <w:rPr>
          <w:rFonts w:cstheme="minorHAnsi"/>
        </w:rPr>
      </w:pPr>
      <w:r w:rsidRPr="00C60F89">
        <w:rPr>
          <w:rFonts w:cstheme="minorHAnsi"/>
        </w:rPr>
        <w:t xml:space="preserve">      </w:t>
      </w:r>
      <w:r w:rsidRPr="00C60F89">
        <w:rPr>
          <w:rFonts w:cstheme="minorHAnsi"/>
        </w:rPr>
        <w:tab/>
      </w:r>
      <w:r w:rsidR="00C773E3" w:rsidRPr="00C60F89">
        <w:rPr>
          <w:rFonts w:cstheme="minorHAnsi"/>
        </w:rPr>
        <w:t xml:space="preserve"> </w:t>
      </w:r>
      <w:r w:rsidR="003A3BA1" w:rsidRPr="00C60F89">
        <w:rPr>
          <w:rFonts w:cstheme="minorHAnsi"/>
        </w:rPr>
        <w:t xml:space="preserve"> </w:t>
      </w:r>
      <w:r w:rsidR="00C82CC6" w:rsidRPr="00C60F89">
        <w:rPr>
          <w:rFonts w:cstheme="minorHAnsi"/>
        </w:rPr>
        <w:t xml:space="preserve">Gary </w:t>
      </w:r>
      <w:r w:rsidR="003A3BA1" w:rsidRPr="00C60F89">
        <w:rPr>
          <w:rFonts w:cstheme="minorHAnsi"/>
        </w:rPr>
        <w:t xml:space="preserve">R. </w:t>
      </w:r>
      <w:r w:rsidR="00C82CC6" w:rsidRPr="00C60F89">
        <w:rPr>
          <w:rFonts w:cstheme="minorHAnsi"/>
        </w:rPr>
        <w:t>Kincannon</w:t>
      </w:r>
      <w:r w:rsidR="003A55CE" w:rsidRPr="00C60F89">
        <w:rPr>
          <w:rFonts w:cstheme="minorHAnsi"/>
        </w:rPr>
        <w:t>, Mayor</w:t>
      </w:r>
      <w:r w:rsidR="003A55CE" w:rsidRPr="00C60F89">
        <w:rPr>
          <w:rFonts w:cstheme="minorHAnsi"/>
        </w:rPr>
        <w:tab/>
      </w:r>
      <w:r w:rsidR="003A55CE" w:rsidRPr="00C60F89">
        <w:rPr>
          <w:rFonts w:cstheme="minorHAnsi"/>
        </w:rPr>
        <w:tab/>
      </w:r>
      <w:r w:rsidR="00C60F89">
        <w:rPr>
          <w:rFonts w:cstheme="minorHAnsi"/>
        </w:rPr>
        <w:tab/>
        <w:t xml:space="preserve">          </w:t>
      </w:r>
      <w:r w:rsidR="00814259" w:rsidRPr="00C60F89">
        <w:rPr>
          <w:rFonts w:cstheme="minorHAnsi"/>
        </w:rPr>
        <w:t>Christie Homer-Miller</w:t>
      </w:r>
      <w:r w:rsidRPr="00C60F89">
        <w:rPr>
          <w:rFonts w:cstheme="minorHAnsi"/>
        </w:rPr>
        <w:t>, Fiscal Officer</w:t>
      </w:r>
    </w:p>
    <w:sectPr w:rsidR="00D45A8A" w:rsidRPr="00C60F89" w:rsidSect="00286D23">
      <w:headerReference w:type="default" r:id="rId8"/>
      <w:footerReference w:type="default" r:id="rId9"/>
      <w:pgSz w:w="12240" w:h="15840" w:code="1"/>
      <w:pgMar w:top="1152" w:right="1440" w:bottom="1296"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4E628" w14:textId="77777777" w:rsidR="008F4C67" w:rsidRDefault="008F4C67" w:rsidP="00180506">
      <w:pPr>
        <w:spacing w:after="0" w:line="240" w:lineRule="auto"/>
      </w:pPr>
      <w:r>
        <w:separator/>
      </w:r>
    </w:p>
  </w:endnote>
  <w:endnote w:type="continuationSeparator" w:id="0">
    <w:p w14:paraId="13D7DE0E" w14:textId="77777777" w:rsidR="008F4C67" w:rsidRDefault="008F4C67" w:rsidP="0018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5370457"/>
      <w:docPartObj>
        <w:docPartGallery w:val="Page Numbers (Bottom of Page)"/>
        <w:docPartUnique/>
      </w:docPartObj>
    </w:sdtPr>
    <w:sdtEndPr>
      <w:rPr>
        <w:color w:val="808080" w:themeColor="background1" w:themeShade="80"/>
        <w:spacing w:val="60"/>
      </w:rPr>
    </w:sdtEndPr>
    <w:sdtContent>
      <w:p w14:paraId="5935305D" w14:textId="79B9C7F5" w:rsidR="00BE41C3" w:rsidRPr="00BA38B7" w:rsidRDefault="00BE41C3" w:rsidP="00BA38B7">
        <w:pPr>
          <w:pStyle w:val="Footer"/>
          <w:pBdr>
            <w:top w:val="single" w:sz="4" w:space="1" w:color="D9D9D9" w:themeColor="background1" w:themeShade="D9"/>
          </w:pBdr>
          <w:jc w:val="right"/>
        </w:pPr>
        <w:r>
          <w:fldChar w:fldCharType="begin"/>
        </w:r>
        <w:r>
          <w:instrText xml:space="preserve"> PAGE   \* MERGEFORMAT </w:instrText>
        </w:r>
        <w:r>
          <w:fldChar w:fldCharType="separate"/>
        </w:r>
        <w:r w:rsidR="00613075">
          <w:rPr>
            <w:noProof/>
          </w:rPr>
          <w:t>2</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BB7AE" w14:textId="77777777" w:rsidR="008F4C67" w:rsidRDefault="008F4C67" w:rsidP="00180506">
      <w:pPr>
        <w:spacing w:after="0" w:line="240" w:lineRule="auto"/>
      </w:pPr>
      <w:r>
        <w:separator/>
      </w:r>
    </w:p>
  </w:footnote>
  <w:footnote w:type="continuationSeparator" w:id="0">
    <w:p w14:paraId="46EAFA3B" w14:textId="77777777" w:rsidR="008F4C67" w:rsidRDefault="008F4C67" w:rsidP="0018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sz w:val="28"/>
        <w:szCs w:val="28"/>
      </w:rPr>
      <w:id w:val="3905360"/>
      <w:docPartObj>
        <w:docPartGallery w:val="Page Numbers (Top of Page)"/>
        <w:docPartUnique/>
      </w:docPartObj>
    </w:sdtPr>
    <w:sdtEndPr>
      <w:rPr>
        <w:sz w:val="24"/>
        <w:szCs w:val="24"/>
      </w:rPr>
    </w:sdtEndPr>
    <w:sdtContent>
      <w:p w14:paraId="7319D8A0" w14:textId="6D11BF96" w:rsidR="00732067" w:rsidRPr="008E15B5" w:rsidRDefault="00732067" w:rsidP="00732067">
        <w:pPr>
          <w:pStyle w:val="Header"/>
          <w:rPr>
            <w:b/>
            <w:sz w:val="28"/>
            <w:szCs w:val="28"/>
          </w:rPr>
        </w:pPr>
        <w:r w:rsidRPr="008E15B5">
          <w:rPr>
            <w:b/>
            <w:sz w:val="28"/>
            <w:szCs w:val="28"/>
          </w:rPr>
          <w:tab/>
          <w:t xml:space="preserve">                                                                                                                                                  </w:t>
        </w:r>
      </w:p>
      <w:p w14:paraId="419879AC" w14:textId="1E372724" w:rsidR="00732067" w:rsidRPr="008E15B5" w:rsidRDefault="00732067" w:rsidP="00732067">
        <w:pPr>
          <w:pStyle w:val="Header"/>
          <w:jc w:val="center"/>
          <w:rPr>
            <w:b/>
            <w:sz w:val="28"/>
            <w:szCs w:val="28"/>
          </w:rPr>
        </w:pPr>
        <w:r w:rsidRPr="008E15B5">
          <w:rPr>
            <w:b/>
            <w:sz w:val="28"/>
            <w:szCs w:val="28"/>
          </w:rPr>
          <w:t>Village of La</w:t>
        </w:r>
        <w:r w:rsidR="0076757E" w:rsidRPr="008E15B5">
          <w:rPr>
            <w:b/>
            <w:sz w:val="28"/>
            <w:szCs w:val="28"/>
          </w:rPr>
          <w:t>G</w:t>
        </w:r>
        <w:r w:rsidRPr="008E15B5">
          <w:rPr>
            <w:b/>
            <w:sz w:val="28"/>
            <w:szCs w:val="28"/>
          </w:rPr>
          <w:t>range Council Meeting Minutes</w:t>
        </w:r>
      </w:p>
      <w:p w14:paraId="11808597" w14:textId="77777777" w:rsidR="00732067" w:rsidRPr="008E15B5" w:rsidRDefault="00732067" w:rsidP="00732067">
        <w:pPr>
          <w:pStyle w:val="Header"/>
          <w:jc w:val="center"/>
          <w:rPr>
            <w:b/>
            <w:sz w:val="28"/>
            <w:szCs w:val="28"/>
          </w:rPr>
        </w:pPr>
        <w:r w:rsidRPr="008E15B5">
          <w:rPr>
            <w:b/>
            <w:sz w:val="28"/>
            <w:szCs w:val="28"/>
          </w:rPr>
          <w:t>Record of Proceedings</w:t>
        </w:r>
      </w:p>
      <w:p w14:paraId="0A91BDFC" w14:textId="3D904898" w:rsidR="00732067" w:rsidRPr="003B76BF" w:rsidRDefault="00FD30B2" w:rsidP="00A657F8">
        <w:pPr>
          <w:pStyle w:val="Header"/>
          <w:jc w:val="center"/>
          <w:rPr>
            <w:b/>
            <w:sz w:val="24"/>
            <w:szCs w:val="24"/>
          </w:rPr>
        </w:pPr>
        <w:r>
          <w:rPr>
            <w:rFonts w:cstheme="minorHAnsi"/>
            <w:b/>
            <w:sz w:val="28"/>
            <w:szCs w:val="28"/>
          </w:rPr>
          <w:t>June 27</w:t>
        </w:r>
        <w:r w:rsidR="00080C57" w:rsidRPr="008E15B5">
          <w:rPr>
            <w:rFonts w:cstheme="minorHAnsi"/>
            <w:b/>
            <w:sz w:val="28"/>
            <w:szCs w:val="28"/>
          </w:rPr>
          <w:t>,</w:t>
        </w:r>
        <w:r w:rsidR="00457A54" w:rsidRPr="008E15B5">
          <w:rPr>
            <w:b/>
            <w:sz w:val="28"/>
            <w:szCs w:val="28"/>
          </w:rPr>
          <w:t xml:space="preserve"> 202</w:t>
        </w:r>
        <w:r w:rsidR="00D32B16">
          <w:rPr>
            <w:b/>
            <w:sz w:val="28"/>
            <w:szCs w:val="28"/>
          </w:rPr>
          <w:t>4</w:t>
        </w:r>
      </w:p>
    </w:sdtContent>
  </w:sdt>
  <w:p w14:paraId="14323501" w14:textId="77777777" w:rsidR="00732067" w:rsidRDefault="00732067" w:rsidP="007320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1750D"/>
    <w:multiLevelType w:val="hybridMultilevel"/>
    <w:tmpl w:val="A4784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26BF9"/>
    <w:multiLevelType w:val="hybridMultilevel"/>
    <w:tmpl w:val="65DAFB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54023"/>
    <w:multiLevelType w:val="hybridMultilevel"/>
    <w:tmpl w:val="A342B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B4C30"/>
    <w:multiLevelType w:val="hybridMultilevel"/>
    <w:tmpl w:val="75F48C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F3166"/>
    <w:multiLevelType w:val="hybridMultilevel"/>
    <w:tmpl w:val="B9DCA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1D0478"/>
    <w:multiLevelType w:val="hybridMultilevel"/>
    <w:tmpl w:val="A1DA92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DA6133"/>
    <w:multiLevelType w:val="hybridMultilevel"/>
    <w:tmpl w:val="4D8C6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190635"/>
    <w:multiLevelType w:val="hybridMultilevel"/>
    <w:tmpl w:val="8712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5E01B0"/>
    <w:multiLevelType w:val="hybridMultilevel"/>
    <w:tmpl w:val="E1925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891D74"/>
    <w:multiLevelType w:val="hybridMultilevel"/>
    <w:tmpl w:val="58EE30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C06270"/>
    <w:multiLevelType w:val="hybridMultilevel"/>
    <w:tmpl w:val="82848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BD2656"/>
    <w:multiLevelType w:val="hybridMultilevel"/>
    <w:tmpl w:val="8CB8D8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F9A3A28"/>
    <w:multiLevelType w:val="hybridMultilevel"/>
    <w:tmpl w:val="5742E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845453"/>
    <w:multiLevelType w:val="hybridMultilevel"/>
    <w:tmpl w:val="0F64D9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EB3718"/>
    <w:multiLevelType w:val="hybridMultilevel"/>
    <w:tmpl w:val="61BA96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662ADF"/>
    <w:multiLevelType w:val="hybridMultilevel"/>
    <w:tmpl w:val="1AAA6A3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27930EB"/>
    <w:multiLevelType w:val="hybridMultilevel"/>
    <w:tmpl w:val="D1507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AD6464"/>
    <w:multiLevelType w:val="hybridMultilevel"/>
    <w:tmpl w:val="B3BCE4B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280CE3"/>
    <w:multiLevelType w:val="hybridMultilevel"/>
    <w:tmpl w:val="101EB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316592"/>
    <w:multiLevelType w:val="hybridMultilevel"/>
    <w:tmpl w:val="1AAA6A3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1B5DCE"/>
    <w:multiLevelType w:val="hybridMultilevel"/>
    <w:tmpl w:val="5C2EC24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121373"/>
    <w:multiLevelType w:val="hybridMultilevel"/>
    <w:tmpl w:val="F20AFB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883F48"/>
    <w:multiLevelType w:val="hybridMultilevel"/>
    <w:tmpl w:val="788CF6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0A4376"/>
    <w:multiLevelType w:val="hybridMultilevel"/>
    <w:tmpl w:val="8F461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95655E"/>
    <w:multiLevelType w:val="hybridMultilevel"/>
    <w:tmpl w:val="8CB8D8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3FB28C3"/>
    <w:multiLevelType w:val="hybridMultilevel"/>
    <w:tmpl w:val="1BAC0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410654"/>
    <w:multiLevelType w:val="hybridMultilevel"/>
    <w:tmpl w:val="F1C8084C"/>
    <w:lvl w:ilvl="0" w:tplc="8A2C310A">
      <w:start w:val="1"/>
      <w:numFmt w:val="decimal"/>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7CBB7548"/>
    <w:multiLevelType w:val="hybridMultilevel"/>
    <w:tmpl w:val="5C2EC24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833643">
    <w:abstractNumId w:val="26"/>
  </w:num>
  <w:num w:numId="2" w16cid:durableId="1112820987">
    <w:abstractNumId w:val="22"/>
  </w:num>
  <w:num w:numId="3" w16cid:durableId="469589109">
    <w:abstractNumId w:val="16"/>
  </w:num>
  <w:num w:numId="4" w16cid:durableId="82773931">
    <w:abstractNumId w:val="8"/>
  </w:num>
  <w:num w:numId="5" w16cid:durableId="1171680000">
    <w:abstractNumId w:val="0"/>
  </w:num>
  <w:num w:numId="6" w16cid:durableId="1039166085">
    <w:abstractNumId w:val="23"/>
  </w:num>
  <w:num w:numId="7" w16cid:durableId="34428573">
    <w:abstractNumId w:val="20"/>
  </w:num>
  <w:num w:numId="8" w16cid:durableId="1390107770">
    <w:abstractNumId w:val="18"/>
  </w:num>
  <w:num w:numId="9" w16cid:durableId="1164588159">
    <w:abstractNumId w:val="11"/>
  </w:num>
  <w:num w:numId="10" w16cid:durableId="498541511">
    <w:abstractNumId w:val="24"/>
  </w:num>
  <w:num w:numId="11" w16cid:durableId="827984897">
    <w:abstractNumId w:val="27"/>
  </w:num>
  <w:num w:numId="12" w16cid:durableId="2127118370">
    <w:abstractNumId w:val="10"/>
  </w:num>
  <w:num w:numId="13" w16cid:durableId="322247934">
    <w:abstractNumId w:val="4"/>
  </w:num>
  <w:num w:numId="14" w16cid:durableId="1811090997">
    <w:abstractNumId w:val="2"/>
  </w:num>
  <w:num w:numId="15" w16cid:durableId="1288313917">
    <w:abstractNumId w:val="25"/>
  </w:num>
  <w:num w:numId="16" w16cid:durableId="427433463">
    <w:abstractNumId w:val="7"/>
  </w:num>
  <w:num w:numId="17" w16cid:durableId="1320890821">
    <w:abstractNumId w:val="12"/>
  </w:num>
  <w:num w:numId="18" w16cid:durableId="788814923">
    <w:abstractNumId w:val="6"/>
  </w:num>
  <w:num w:numId="19" w16cid:durableId="2114586452">
    <w:abstractNumId w:val="5"/>
  </w:num>
  <w:num w:numId="20" w16cid:durableId="1757045572">
    <w:abstractNumId w:val="17"/>
  </w:num>
  <w:num w:numId="21" w16cid:durableId="458845189">
    <w:abstractNumId w:val="3"/>
  </w:num>
  <w:num w:numId="22" w16cid:durableId="1778141168">
    <w:abstractNumId w:val="21"/>
  </w:num>
  <w:num w:numId="23" w16cid:durableId="994602198">
    <w:abstractNumId w:val="19"/>
  </w:num>
  <w:num w:numId="24" w16cid:durableId="2045595598">
    <w:abstractNumId w:val="15"/>
  </w:num>
  <w:num w:numId="25" w16cid:durableId="1069310306">
    <w:abstractNumId w:val="1"/>
  </w:num>
  <w:num w:numId="26" w16cid:durableId="1147473811">
    <w:abstractNumId w:val="9"/>
  </w:num>
  <w:num w:numId="27" w16cid:durableId="495070021">
    <w:abstractNumId w:val="14"/>
  </w:num>
  <w:num w:numId="28" w16cid:durableId="2025326622">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506"/>
    <w:rsid w:val="00000862"/>
    <w:rsid w:val="00001A42"/>
    <w:rsid w:val="00002310"/>
    <w:rsid w:val="00003391"/>
    <w:rsid w:val="000046D6"/>
    <w:rsid w:val="00006CCA"/>
    <w:rsid w:val="00006F24"/>
    <w:rsid w:val="00010B99"/>
    <w:rsid w:val="000137C8"/>
    <w:rsid w:val="0001472C"/>
    <w:rsid w:val="000158B5"/>
    <w:rsid w:val="00017E95"/>
    <w:rsid w:val="00020526"/>
    <w:rsid w:val="00021B20"/>
    <w:rsid w:val="00022251"/>
    <w:rsid w:val="00023316"/>
    <w:rsid w:val="000243E4"/>
    <w:rsid w:val="0002465B"/>
    <w:rsid w:val="000255A1"/>
    <w:rsid w:val="00026247"/>
    <w:rsid w:val="00026472"/>
    <w:rsid w:val="00026761"/>
    <w:rsid w:val="00026D6A"/>
    <w:rsid w:val="00027D9C"/>
    <w:rsid w:val="000300E6"/>
    <w:rsid w:val="000303ED"/>
    <w:rsid w:val="00030EEC"/>
    <w:rsid w:val="000311E7"/>
    <w:rsid w:val="000312B3"/>
    <w:rsid w:val="00031B0F"/>
    <w:rsid w:val="000323ED"/>
    <w:rsid w:val="0003254C"/>
    <w:rsid w:val="00032CED"/>
    <w:rsid w:val="00032FF8"/>
    <w:rsid w:val="000334E3"/>
    <w:rsid w:val="00035ACA"/>
    <w:rsid w:val="00035BE9"/>
    <w:rsid w:val="00037B44"/>
    <w:rsid w:val="00040815"/>
    <w:rsid w:val="00041C60"/>
    <w:rsid w:val="00044047"/>
    <w:rsid w:val="00045255"/>
    <w:rsid w:val="0004546F"/>
    <w:rsid w:val="00045849"/>
    <w:rsid w:val="00050AED"/>
    <w:rsid w:val="00057AA5"/>
    <w:rsid w:val="0006120E"/>
    <w:rsid w:val="00062397"/>
    <w:rsid w:val="000638AB"/>
    <w:rsid w:val="00065ED1"/>
    <w:rsid w:val="00066121"/>
    <w:rsid w:val="0007092C"/>
    <w:rsid w:val="00070D19"/>
    <w:rsid w:val="0007179E"/>
    <w:rsid w:val="00071C5C"/>
    <w:rsid w:val="000722C1"/>
    <w:rsid w:val="0007248F"/>
    <w:rsid w:val="00072E67"/>
    <w:rsid w:val="0007500E"/>
    <w:rsid w:val="00076D02"/>
    <w:rsid w:val="00080967"/>
    <w:rsid w:val="00080C57"/>
    <w:rsid w:val="00083BE9"/>
    <w:rsid w:val="00085899"/>
    <w:rsid w:val="00085B75"/>
    <w:rsid w:val="00086214"/>
    <w:rsid w:val="00086395"/>
    <w:rsid w:val="00086639"/>
    <w:rsid w:val="0008798C"/>
    <w:rsid w:val="00090A08"/>
    <w:rsid w:val="00091406"/>
    <w:rsid w:val="000916B1"/>
    <w:rsid w:val="0009215B"/>
    <w:rsid w:val="000928CF"/>
    <w:rsid w:val="000931D0"/>
    <w:rsid w:val="0009427A"/>
    <w:rsid w:val="0009469C"/>
    <w:rsid w:val="00095EA7"/>
    <w:rsid w:val="000965BB"/>
    <w:rsid w:val="0009672C"/>
    <w:rsid w:val="00097CD8"/>
    <w:rsid w:val="000A00E3"/>
    <w:rsid w:val="000A2931"/>
    <w:rsid w:val="000A32E8"/>
    <w:rsid w:val="000A541A"/>
    <w:rsid w:val="000A586A"/>
    <w:rsid w:val="000A705E"/>
    <w:rsid w:val="000A710E"/>
    <w:rsid w:val="000A71B0"/>
    <w:rsid w:val="000A78F1"/>
    <w:rsid w:val="000B0473"/>
    <w:rsid w:val="000B13CE"/>
    <w:rsid w:val="000B2419"/>
    <w:rsid w:val="000B3084"/>
    <w:rsid w:val="000B4348"/>
    <w:rsid w:val="000B4D4C"/>
    <w:rsid w:val="000C0CD3"/>
    <w:rsid w:val="000C0E28"/>
    <w:rsid w:val="000C411A"/>
    <w:rsid w:val="000C5AC2"/>
    <w:rsid w:val="000C5B35"/>
    <w:rsid w:val="000C7C32"/>
    <w:rsid w:val="000C7ED0"/>
    <w:rsid w:val="000D0F82"/>
    <w:rsid w:val="000D1286"/>
    <w:rsid w:val="000D12B7"/>
    <w:rsid w:val="000D2D4D"/>
    <w:rsid w:val="000D2E71"/>
    <w:rsid w:val="000D3E89"/>
    <w:rsid w:val="000D5B81"/>
    <w:rsid w:val="000D61FA"/>
    <w:rsid w:val="000E071C"/>
    <w:rsid w:val="000E0F62"/>
    <w:rsid w:val="000E161F"/>
    <w:rsid w:val="000E1ED0"/>
    <w:rsid w:val="000E2050"/>
    <w:rsid w:val="000E25D9"/>
    <w:rsid w:val="000E2933"/>
    <w:rsid w:val="000E30A8"/>
    <w:rsid w:val="000E420E"/>
    <w:rsid w:val="000E4CB6"/>
    <w:rsid w:val="000E60E8"/>
    <w:rsid w:val="000E6643"/>
    <w:rsid w:val="000E6CE1"/>
    <w:rsid w:val="000E71B7"/>
    <w:rsid w:val="000F04E2"/>
    <w:rsid w:val="000F1BCE"/>
    <w:rsid w:val="000F25D8"/>
    <w:rsid w:val="000F2919"/>
    <w:rsid w:val="000F3A03"/>
    <w:rsid w:val="000F3BF8"/>
    <w:rsid w:val="000F426D"/>
    <w:rsid w:val="000F5315"/>
    <w:rsid w:val="000F5A1C"/>
    <w:rsid w:val="000F767A"/>
    <w:rsid w:val="00101585"/>
    <w:rsid w:val="0010346D"/>
    <w:rsid w:val="001035A9"/>
    <w:rsid w:val="001047EC"/>
    <w:rsid w:val="00104A48"/>
    <w:rsid w:val="00104DE8"/>
    <w:rsid w:val="0010509B"/>
    <w:rsid w:val="00105CDE"/>
    <w:rsid w:val="001079C1"/>
    <w:rsid w:val="00114276"/>
    <w:rsid w:val="00115C5C"/>
    <w:rsid w:val="00115F2C"/>
    <w:rsid w:val="0011728A"/>
    <w:rsid w:val="001203E2"/>
    <w:rsid w:val="0012193A"/>
    <w:rsid w:val="00122434"/>
    <w:rsid w:val="00123291"/>
    <w:rsid w:val="00125655"/>
    <w:rsid w:val="001258FD"/>
    <w:rsid w:val="00126016"/>
    <w:rsid w:val="00127366"/>
    <w:rsid w:val="001341C1"/>
    <w:rsid w:val="0013438C"/>
    <w:rsid w:val="00135392"/>
    <w:rsid w:val="001353CC"/>
    <w:rsid w:val="001361D3"/>
    <w:rsid w:val="00140821"/>
    <w:rsid w:val="00140824"/>
    <w:rsid w:val="00140F14"/>
    <w:rsid w:val="00143129"/>
    <w:rsid w:val="0014379E"/>
    <w:rsid w:val="00145BD2"/>
    <w:rsid w:val="00146D0C"/>
    <w:rsid w:val="0015008F"/>
    <w:rsid w:val="0015048F"/>
    <w:rsid w:val="001521F8"/>
    <w:rsid w:val="001531DE"/>
    <w:rsid w:val="00153D29"/>
    <w:rsid w:val="001547D9"/>
    <w:rsid w:val="00155247"/>
    <w:rsid w:val="001560D0"/>
    <w:rsid w:val="00157FD2"/>
    <w:rsid w:val="00163FEF"/>
    <w:rsid w:val="00164E23"/>
    <w:rsid w:val="00164F76"/>
    <w:rsid w:val="00166415"/>
    <w:rsid w:val="001674A7"/>
    <w:rsid w:val="001700C5"/>
    <w:rsid w:val="00170274"/>
    <w:rsid w:val="00170DCF"/>
    <w:rsid w:val="0017223F"/>
    <w:rsid w:val="001726E5"/>
    <w:rsid w:val="00173A6C"/>
    <w:rsid w:val="00173D7F"/>
    <w:rsid w:val="00177687"/>
    <w:rsid w:val="00180506"/>
    <w:rsid w:val="00180CA7"/>
    <w:rsid w:val="00180D3E"/>
    <w:rsid w:val="00181203"/>
    <w:rsid w:val="0018126C"/>
    <w:rsid w:val="00181CAE"/>
    <w:rsid w:val="00181E33"/>
    <w:rsid w:val="00183560"/>
    <w:rsid w:val="00184075"/>
    <w:rsid w:val="00184EC2"/>
    <w:rsid w:val="001854C7"/>
    <w:rsid w:val="0018696D"/>
    <w:rsid w:val="0018751B"/>
    <w:rsid w:val="001909BE"/>
    <w:rsid w:val="00191BF8"/>
    <w:rsid w:val="001924BA"/>
    <w:rsid w:val="00193CDF"/>
    <w:rsid w:val="0019475A"/>
    <w:rsid w:val="00194CC7"/>
    <w:rsid w:val="00195A92"/>
    <w:rsid w:val="001A11A4"/>
    <w:rsid w:val="001A1AC0"/>
    <w:rsid w:val="001A3023"/>
    <w:rsid w:val="001A35E8"/>
    <w:rsid w:val="001A389E"/>
    <w:rsid w:val="001A5487"/>
    <w:rsid w:val="001A6660"/>
    <w:rsid w:val="001B1267"/>
    <w:rsid w:val="001B3456"/>
    <w:rsid w:val="001B39A5"/>
    <w:rsid w:val="001B4A68"/>
    <w:rsid w:val="001B56AA"/>
    <w:rsid w:val="001B5776"/>
    <w:rsid w:val="001B6DCE"/>
    <w:rsid w:val="001B747B"/>
    <w:rsid w:val="001C0B12"/>
    <w:rsid w:val="001C1415"/>
    <w:rsid w:val="001C43AF"/>
    <w:rsid w:val="001C44CB"/>
    <w:rsid w:val="001C4DF2"/>
    <w:rsid w:val="001C6D48"/>
    <w:rsid w:val="001D06F0"/>
    <w:rsid w:val="001D09F1"/>
    <w:rsid w:val="001D0EA1"/>
    <w:rsid w:val="001D1119"/>
    <w:rsid w:val="001D1562"/>
    <w:rsid w:val="001D2DC1"/>
    <w:rsid w:val="001D42E8"/>
    <w:rsid w:val="001D5085"/>
    <w:rsid w:val="001D66F9"/>
    <w:rsid w:val="001D74BA"/>
    <w:rsid w:val="001E06D2"/>
    <w:rsid w:val="001E0DB1"/>
    <w:rsid w:val="001E132D"/>
    <w:rsid w:val="001E1651"/>
    <w:rsid w:val="001E4170"/>
    <w:rsid w:val="001E44AA"/>
    <w:rsid w:val="001E6546"/>
    <w:rsid w:val="001F11C2"/>
    <w:rsid w:val="001F121A"/>
    <w:rsid w:val="001F1879"/>
    <w:rsid w:val="001F2C41"/>
    <w:rsid w:val="001F420F"/>
    <w:rsid w:val="001F54CF"/>
    <w:rsid w:val="001F6781"/>
    <w:rsid w:val="001F686A"/>
    <w:rsid w:val="001F72D8"/>
    <w:rsid w:val="001F7A53"/>
    <w:rsid w:val="0020087B"/>
    <w:rsid w:val="0020100E"/>
    <w:rsid w:val="002011F0"/>
    <w:rsid w:val="002013AB"/>
    <w:rsid w:val="0020168C"/>
    <w:rsid w:val="00201CE8"/>
    <w:rsid w:val="00202289"/>
    <w:rsid w:val="0020269C"/>
    <w:rsid w:val="00203221"/>
    <w:rsid w:val="002037E7"/>
    <w:rsid w:val="002048D4"/>
    <w:rsid w:val="00205762"/>
    <w:rsid w:val="00205855"/>
    <w:rsid w:val="002122BB"/>
    <w:rsid w:val="00212BF5"/>
    <w:rsid w:val="00213B0E"/>
    <w:rsid w:val="002152DD"/>
    <w:rsid w:val="002153D5"/>
    <w:rsid w:val="002165FB"/>
    <w:rsid w:val="002172B6"/>
    <w:rsid w:val="002212A4"/>
    <w:rsid w:val="00222449"/>
    <w:rsid w:val="00224B28"/>
    <w:rsid w:val="0022576A"/>
    <w:rsid w:val="0023315A"/>
    <w:rsid w:val="00233ABE"/>
    <w:rsid w:val="0023426B"/>
    <w:rsid w:val="00234CF8"/>
    <w:rsid w:val="00235EC9"/>
    <w:rsid w:val="00236348"/>
    <w:rsid w:val="002376DC"/>
    <w:rsid w:val="0024177F"/>
    <w:rsid w:val="00242CA0"/>
    <w:rsid w:val="002431B5"/>
    <w:rsid w:val="0024349D"/>
    <w:rsid w:val="00244F37"/>
    <w:rsid w:val="002458EA"/>
    <w:rsid w:val="002468FB"/>
    <w:rsid w:val="0025131A"/>
    <w:rsid w:val="002521AF"/>
    <w:rsid w:val="0025242B"/>
    <w:rsid w:val="0025246A"/>
    <w:rsid w:val="00252508"/>
    <w:rsid w:val="002535B7"/>
    <w:rsid w:val="00255970"/>
    <w:rsid w:val="00255F33"/>
    <w:rsid w:val="00260728"/>
    <w:rsid w:val="00260C89"/>
    <w:rsid w:val="00262AAD"/>
    <w:rsid w:val="00262D18"/>
    <w:rsid w:val="0026389A"/>
    <w:rsid w:val="00263DD4"/>
    <w:rsid w:val="00264092"/>
    <w:rsid w:val="00266FE4"/>
    <w:rsid w:val="00267169"/>
    <w:rsid w:val="00267373"/>
    <w:rsid w:val="00267857"/>
    <w:rsid w:val="00267C7C"/>
    <w:rsid w:val="00270C30"/>
    <w:rsid w:val="00270F55"/>
    <w:rsid w:val="00271689"/>
    <w:rsid w:val="00273B7D"/>
    <w:rsid w:val="00273D3D"/>
    <w:rsid w:val="00273EC4"/>
    <w:rsid w:val="00276EAE"/>
    <w:rsid w:val="0027701F"/>
    <w:rsid w:val="002778B4"/>
    <w:rsid w:val="00280118"/>
    <w:rsid w:val="00280B65"/>
    <w:rsid w:val="0028196D"/>
    <w:rsid w:val="00281B34"/>
    <w:rsid w:val="00283ABB"/>
    <w:rsid w:val="00283FED"/>
    <w:rsid w:val="0028417C"/>
    <w:rsid w:val="002848F4"/>
    <w:rsid w:val="00284EE3"/>
    <w:rsid w:val="00286D23"/>
    <w:rsid w:val="00287125"/>
    <w:rsid w:val="002906FC"/>
    <w:rsid w:val="00290877"/>
    <w:rsid w:val="00290A92"/>
    <w:rsid w:val="0029263E"/>
    <w:rsid w:val="002938CA"/>
    <w:rsid w:val="00293F11"/>
    <w:rsid w:val="00294442"/>
    <w:rsid w:val="002949D5"/>
    <w:rsid w:val="002A00C4"/>
    <w:rsid w:val="002A1506"/>
    <w:rsid w:val="002A2BF5"/>
    <w:rsid w:val="002A2C06"/>
    <w:rsid w:val="002A3495"/>
    <w:rsid w:val="002A3BFF"/>
    <w:rsid w:val="002A454C"/>
    <w:rsid w:val="002B1001"/>
    <w:rsid w:val="002B14B5"/>
    <w:rsid w:val="002B1539"/>
    <w:rsid w:val="002B3ACB"/>
    <w:rsid w:val="002B48AE"/>
    <w:rsid w:val="002B4912"/>
    <w:rsid w:val="002B4C52"/>
    <w:rsid w:val="002C0271"/>
    <w:rsid w:val="002C25BC"/>
    <w:rsid w:val="002C27AF"/>
    <w:rsid w:val="002C27D8"/>
    <w:rsid w:val="002C3827"/>
    <w:rsid w:val="002C5150"/>
    <w:rsid w:val="002C5F5E"/>
    <w:rsid w:val="002D1B0D"/>
    <w:rsid w:val="002D5128"/>
    <w:rsid w:val="002D5591"/>
    <w:rsid w:val="002D5853"/>
    <w:rsid w:val="002D59AD"/>
    <w:rsid w:val="002D790F"/>
    <w:rsid w:val="002D7976"/>
    <w:rsid w:val="002D7A27"/>
    <w:rsid w:val="002E06F5"/>
    <w:rsid w:val="002E11A1"/>
    <w:rsid w:val="002E3395"/>
    <w:rsid w:val="002E382E"/>
    <w:rsid w:val="002E5D14"/>
    <w:rsid w:val="002E6358"/>
    <w:rsid w:val="002F0B75"/>
    <w:rsid w:val="002F1F1D"/>
    <w:rsid w:val="002F3362"/>
    <w:rsid w:val="002F5750"/>
    <w:rsid w:val="002F6258"/>
    <w:rsid w:val="002F656C"/>
    <w:rsid w:val="002F6B05"/>
    <w:rsid w:val="002F7D70"/>
    <w:rsid w:val="00300241"/>
    <w:rsid w:val="00300844"/>
    <w:rsid w:val="003009FB"/>
    <w:rsid w:val="003011CA"/>
    <w:rsid w:val="00305B79"/>
    <w:rsid w:val="00305FF8"/>
    <w:rsid w:val="003079D1"/>
    <w:rsid w:val="00310326"/>
    <w:rsid w:val="00311374"/>
    <w:rsid w:val="003115AA"/>
    <w:rsid w:val="003117D5"/>
    <w:rsid w:val="0031270C"/>
    <w:rsid w:val="003131D7"/>
    <w:rsid w:val="00313735"/>
    <w:rsid w:val="00313A05"/>
    <w:rsid w:val="00314A1D"/>
    <w:rsid w:val="0031688E"/>
    <w:rsid w:val="0031788F"/>
    <w:rsid w:val="00317C85"/>
    <w:rsid w:val="0032005F"/>
    <w:rsid w:val="003202D3"/>
    <w:rsid w:val="0032066B"/>
    <w:rsid w:val="00320713"/>
    <w:rsid w:val="003236C7"/>
    <w:rsid w:val="003237B7"/>
    <w:rsid w:val="00323F4E"/>
    <w:rsid w:val="00325DBF"/>
    <w:rsid w:val="00326D6B"/>
    <w:rsid w:val="00327395"/>
    <w:rsid w:val="003324A0"/>
    <w:rsid w:val="0033447C"/>
    <w:rsid w:val="00334501"/>
    <w:rsid w:val="00334BCA"/>
    <w:rsid w:val="00335D54"/>
    <w:rsid w:val="00336696"/>
    <w:rsid w:val="00336A2F"/>
    <w:rsid w:val="003405F5"/>
    <w:rsid w:val="00341028"/>
    <w:rsid w:val="003413C6"/>
    <w:rsid w:val="00344FF0"/>
    <w:rsid w:val="003453F4"/>
    <w:rsid w:val="0035082A"/>
    <w:rsid w:val="00352287"/>
    <w:rsid w:val="00352E58"/>
    <w:rsid w:val="003539E8"/>
    <w:rsid w:val="00356167"/>
    <w:rsid w:val="00356650"/>
    <w:rsid w:val="00360519"/>
    <w:rsid w:val="00360F2D"/>
    <w:rsid w:val="00361A85"/>
    <w:rsid w:val="00361EBD"/>
    <w:rsid w:val="00362F5A"/>
    <w:rsid w:val="0036304D"/>
    <w:rsid w:val="00364CC2"/>
    <w:rsid w:val="003654B8"/>
    <w:rsid w:val="00367594"/>
    <w:rsid w:val="00367EE7"/>
    <w:rsid w:val="00370970"/>
    <w:rsid w:val="0037165F"/>
    <w:rsid w:val="00371B63"/>
    <w:rsid w:val="00371DB8"/>
    <w:rsid w:val="00375EC3"/>
    <w:rsid w:val="003769FF"/>
    <w:rsid w:val="00377885"/>
    <w:rsid w:val="00380CE4"/>
    <w:rsid w:val="00380EEC"/>
    <w:rsid w:val="00381CA2"/>
    <w:rsid w:val="0038229E"/>
    <w:rsid w:val="00382483"/>
    <w:rsid w:val="00382AD7"/>
    <w:rsid w:val="003836A1"/>
    <w:rsid w:val="003841DC"/>
    <w:rsid w:val="0038442F"/>
    <w:rsid w:val="00384DDE"/>
    <w:rsid w:val="00387169"/>
    <w:rsid w:val="003875C5"/>
    <w:rsid w:val="003906B5"/>
    <w:rsid w:val="00390B12"/>
    <w:rsid w:val="003916BF"/>
    <w:rsid w:val="0039494B"/>
    <w:rsid w:val="0039574B"/>
    <w:rsid w:val="003961EA"/>
    <w:rsid w:val="00397591"/>
    <w:rsid w:val="003A001D"/>
    <w:rsid w:val="003A2CF7"/>
    <w:rsid w:val="003A3BA1"/>
    <w:rsid w:val="003A400F"/>
    <w:rsid w:val="003A46C6"/>
    <w:rsid w:val="003A55CE"/>
    <w:rsid w:val="003A6BE5"/>
    <w:rsid w:val="003A714C"/>
    <w:rsid w:val="003B0A9F"/>
    <w:rsid w:val="003B1143"/>
    <w:rsid w:val="003B2469"/>
    <w:rsid w:val="003B2779"/>
    <w:rsid w:val="003B2B1E"/>
    <w:rsid w:val="003B5C4E"/>
    <w:rsid w:val="003B5D17"/>
    <w:rsid w:val="003B720E"/>
    <w:rsid w:val="003B76BF"/>
    <w:rsid w:val="003C0895"/>
    <w:rsid w:val="003C0C9A"/>
    <w:rsid w:val="003C0DFD"/>
    <w:rsid w:val="003C1C02"/>
    <w:rsid w:val="003C3A1A"/>
    <w:rsid w:val="003C6305"/>
    <w:rsid w:val="003C7CA8"/>
    <w:rsid w:val="003D0740"/>
    <w:rsid w:val="003D471F"/>
    <w:rsid w:val="003D499E"/>
    <w:rsid w:val="003D49E4"/>
    <w:rsid w:val="003D5F0C"/>
    <w:rsid w:val="003D7A37"/>
    <w:rsid w:val="003E06CD"/>
    <w:rsid w:val="003E2FB0"/>
    <w:rsid w:val="003E3A1B"/>
    <w:rsid w:val="003E4B69"/>
    <w:rsid w:val="003E5D01"/>
    <w:rsid w:val="003E74D8"/>
    <w:rsid w:val="003E7F72"/>
    <w:rsid w:val="003F0B23"/>
    <w:rsid w:val="003F217F"/>
    <w:rsid w:val="003F71F7"/>
    <w:rsid w:val="00400136"/>
    <w:rsid w:val="00400638"/>
    <w:rsid w:val="00402428"/>
    <w:rsid w:val="00403386"/>
    <w:rsid w:val="00403DFC"/>
    <w:rsid w:val="004041D7"/>
    <w:rsid w:val="00404474"/>
    <w:rsid w:val="00405D2E"/>
    <w:rsid w:val="00406FB8"/>
    <w:rsid w:val="0040790D"/>
    <w:rsid w:val="00407FA1"/>
    <w:rsid w:val="00410063"/>
    <w:rsid w:val="00411984"/>
    <w:rsid w:val="00412848"/>
    <w:rsid w:val="004133B0"/>
    <w:rsid w:val="00413D7F"/>
    <w:rsid w:val="00414021"/>
    <w:rsid w:val="0042008F"/>
    <w:rsid w:val="00420F35"/>
    <w:rsid w:val="004216A5"/>
    <w:rsid w:val="004223F6"/>
    <w:rsid w:val="00422A5A"/>
    <w:rsid w:val="00425652"/>
    <w:rsid w:val="00426138"/>
    <w:rsid w:val="00431325"/>
    <w:rsid w:val="004313F8"/>
    <w:rsid w:val="004318D2"/>
    <w:rsid w:val="00431CB9"/>
    <w:rsid w:val="00431DA2"/>
    <w:rsid w:val="00434AE5"/>
    <w:rsid w:val="00436EE6"/>
    <w:rsid w:val="0043775A"/>
    <w:rsid w:val="0043776F"/>
    <w:rsid w:val="004401C6"/>
    <w:rsid w:val="00440F67"/>
    <w:rsid w:val="004427EA"/>
    <w:rsid w:val="0044414C"/>
    <w:rsid w:val="004459C4"/>
    <w:rsid w:val="00447475"/>
    <w:rsid w:val="0044784D"/>
    <w:rsid w:val="004479B2"/>
    <w:rsid w:val="004505EB"/>
    <w:rsid w:val="004505F4"/>
    <w:rsid w:val="0045396D"/>
    <w:rsid w:val="00453C51"/>
    <w:rsid w:val="00455AC4"/>
    <w:rsid w:val="0045676B"/>
    <w:rsid w:val="00457A54"/>
    <w:rsid w:val="00457FF8"/>
    <w:rsid w:val="0046093C"/>
    <w:rsid w:val="00460DB8"/>
    <w:rsid w:val="00461044"/>
    <w:rsid w:val="0046346C"/>
    <w:rsid w:val="00463990"/>
    <w:rsid w:val="00463A7E"/>
    <w:rsid w:val="00464409"/>
    <w:rsid w:val="0046606A"/>
    <w:rsid w:val="0046655C"/>
    <w:rsid w:val="00467254"/>
    <w:rsid w:val="004679A1"/>
    <w:rsid w:val="00467E63"/>
    <w:rsid w:val="00470E59"/>
    <w:rsid w:val="00471018"/>
    <w:rsid w:val="0047119F"/>
    <w:rsid w:val="00471893"/>
    <w:rsid w:val="00472535"/>
    <w:rsid w:val="004726D0"/>
    <w:rsid w:val="004745D0"/>
    <w:rsid w:val="00474961"/>
    <w:rsid w:val="00474A3F"/>
    <w:rsid w:val="004764DF"/>
    <w:rsid w:val="004772DC"/>
    <w:rsid w:val="00477B07"/>
    <w:rsid w:val="00480A62"/>
    <w:rsid w:val="00481AAB"/>
    <w:rsid w:val="0048385C"/>
    <w:rsid w:val="00484926"/>
    <w:rsid w:val="00484BE1"/>
    <w:rsid w:val="00485FFB"/>
    <w:rsid w:val="00487D5C"/>
    <w:rsid w:val="004918A3"/>
    <w:rsid w:val="00491D2C"/>
    <w:rsid w:val="00492041"/>
    <w:rsid w:val="00492A54"/>
    <w:rsid w:val="004934FA"/>
    <w:rsid w:val="004958EC"/>
    <w:rsid w:val="00495F4A"/>
    <w:rsid w:val="00496158"/>
    <w:rsid w:val="004963A7"/>
    <w:rsid w:val="004A0036"/>
    <w:rsid w:val="004A1FBB"/>
    <w:rsid w:val="004A2109"/>
    <w:rsid w:val="004A2A3C"/>
    <w:rsid w:val="004A2F95"/>
    <w:rsid w:val="004A30A0"/>
    <w:rsid w:val="004A47B0"/>
    <w:rsid w:val="004A62F2"/>
    <w:rsid w:val="004B2F76"/>
    <w:rsid w:val="004C15D8"/>
    <w:rsid w:val="004C19CD"/>
    <w:rsid w:val="004C1F4C"/>
    <w:rsid w:val="004C2B80"/>
    <w:rsid w:val="004C2C9D"/>
    <w:rsid w:val="004C445E"/>
    <w:rsid w:val="004C49D0"/>
    <w:rsid w:val="004C5214"/>
    <w:rsid w:val="004C6592"/>
    <w:rsid w:val="004D02B5"/>
    <w:rsid w:val="004D1002"/>
    <w:rsid w:val="004D1740"/>
    <w:rsid w:val="004D2D45"/>
    <w:rsid w:val="004D33AD"/>
    <w:rsid w:val="004D3C9D"/>
    <w:rsid w:val="004D411F"/>
    <w:rsid w:val="004D5209"/>
    <w:rsid w:val="004D5BA2"/>
    <w:rsid w:val="004D5D9E"/>
    <w:rsid w:val="004D760F"/>
    <w:rsid w:val="004D7813"/>
    <w:rsid w:val="004E032D"/>
    <w:rsid w:val="004E075F"/>
    <w:rsid w:val="004E1663"/>
    <w:rsid w:val="004E2F20"/>
    <w:rsid w:val="004E3480"/>
    <w:rsid w:val="004E4881"/>
    <w:rsid w:val="004E69AC"/>
    <w:rsid w:val="004F0CD4"/>
    <w:rsid w:val="004F4080"/>
    <w:rsid w:val="004F58EE"/>
    <w:rsid w:val="004F741C"/>
    <w:rsid w:val="004F78C1"/>
    <w:rsid w:val="004F797C"/>
    <w:rsid w:val="00500859"/>
    <w:rsid w:val="00502084"/>
    <w:rsid w:val="00502EB9"/>
    <w:rsid w:val="00503D36"/>
    <w:rsid w:val="00504453"/>
    <w:rsid w:val="00504A50"/>
    <w:rsid w:val="00504C51"/>
    <w:rsid w:val="00505427"/>
    <w:rsid w:val="00506459"/>
    <w:rsid w:val="005064BF"/>
    <w:rsid w:val="0050749B"/>
    <w:rsid w:val="00510400"/>
    <w:rsid w:val="00510D5D"/>
    <w:rsid w:val="005113A0"/>
    <w:rsid w:val="00511DE0"/>
    <w:rsid w:val="005120CD"/>
    <w:rsid w:val="00514B45"/>
    <w:rsid w:val="005155E4"/>
    <w:rsid w:val="0051607B"/>
    <w:rsid w:val="005167DB"/>
    <w:rsid w:val="00516D34"/>
    <w:rsid w:val="00517CCE"/>
    <w:rsid w:val="00517E5C"/>
    <w:rsid w:val="00520CE2"/>
    <w:rsid w:val="00520DEE"/>
    <w:rsid w:val="00522800"/>
    <w:rsid w:val="00522806"/>
    <w:rsid w:val="005254D4"/>
    <w:rsid w:val="00525646"/>
    <w:rsid w:val="005267C2"/>
    <w:rsid w:val="0052721A"/>
    <w:rsid w:val="005316F9"/>
    <w:rsid w:val="005348D1"/>
    <w:rsid w:val="0053587A"/>
    <w:rsid w:val="005361DE"/>
    <w:rsid w:val="00536E07"/>
    <w:rsid w:val="005415FE"/>
    <w:rsid w:val="00543A40"/>
    <w:rsid w:val="00544B4C"/>
    <w:rsid w:val="0054510A"/>
    <w:rsid w:val="00547D8C"/>
    <w:rsid w:val="00551170"/>
    <w:rsid w:val="00551316"/>
    <w:rsid w:val="00552630"/>
    <w:rsid w:val="00552C94"/>
    <w:rsid w:val="00552DD4"/>
    <w:rsid w:val="00555098"/>
    <w:rsid w:val="005567A1"/>
    <w:rsid w:val="00557340"/>
    <w:rsid w:val="00557400"/>
    <w:rsid w:val="005575B6"/>
    <w:rsid w:val="005618A2"/>
    <w:rsid w:val="00561EF8"/>
    <w:rsid w:val="005629AF"/>
    <w:rsid w:val="00563953"/>
    <w:rsid w:val="005654B7"/>
    <w:rsid w:val="00566411"/>
    <w:rsid w:val="005664EB"/>
    <w:rsid w:val="00566C8A"/>
    <w:rsid w:val="005717C6"/>
    <w:rsid w:val="005726BB"/>
    <w:rsid w:val="005742DE"/>
    <w:rsid w:val="0057526F"/>
    <w:rsid w:val="00575772"/>
    <w:rsid w:val="005764AE"/>
    <w:rsid w:val="005764FC"/>
    <w:rsid w:val="0058173C"/>
    <w:rsid w:val="005829D9"/>
    <w:rsid w:val="00582BC1"/>
    <w:rsid w:val="00583599"/>
    <w:rsid w:val="00584CF8"/>
    <w:rsid w:val="005868DD"/>
    <w:rsid w:val="00586D1E"/>
    <w:rsid w:val="005871A9"/>
    <w:rsid w:val="00590CAC"/>
    <w:rsid w:val="00590E22"/>
    <w:rsid w:val="00591CF7"/>
    <w:rsid w:val="005923B0"/>
    <w:rsid w:val="00593EC2"/>
    <w:rsid w:val="0059477C"/>
    <w:rsid w:val="005949E6"/>
    <w:rsid w:val="00595A2B"/>
    <w:rsid w:val="005971B5"/>
    <w:rsid w:val="005978BE"/>
    <w:rsid w:val="005A07E3"/>
    <w:rsid w:val="005A101C"/>
    <w:rsid w:val="005A122C"/>
    <w:rsid w:val="005A2F13"/>
    <w:rsid w:val="005A2F50"/>
    <w:rsid w:val="005A3231"/>
    <w:rsid w:val="005A4835"/>
    <w:rsid w:val="005A4E9F"/>
    <w:rsid w:val="005A7694"/>
    <w:rsid w:val="005B2C21"/>
    <w:rsid w:val="005B3CB7"/>
    <w:rsid w:val="005B6A17"/>
    <w:rsid w:val="005C06C4"/>
    <w:rsid w:val="005C19BA"/>
    <w:rsid w:val="005C2817"/>
    <w:rsid w:val="005C2AEA"/>
    <w:rsid w:val="005C567B"/>
    <w:rsid w:val="005C647B"/>
    <w:rsid w:val="005C75CD"/>
    <w:rsid w:val="005C7A4D"/>
    <w:rsid w:val="005D0129"/>
    <w:rsid w:val="005D2DBE"/>
    <w:rsid w:val="005D4B6D"/>
    <w:rsid w:val="005D4E67"/>
    <w:rsid w:val="005D5511"/>
    <w:rsid w:val="005D60F1"/>
    <w:rsid w:val="005D6E1E"/>
    <w:rsid w:val="005D7583"/>
    <w:rsid w:val="005D7E50"/>
    <w:rsid w:val="005E098F"/>
    <w:rsid w:val="005E237F"/>
    <w:rsid w:val="005E3598"/>
    <w:rsid w:val="005E3C9A"/>
    <w:rsid w:val="005E4379"/>
    <w:rsid w:val="005E6511"/>
    <w:rsid w:val="005F2ADF"/>
    <w:rsid w:val="005F469E"/>
    <w:rsid w:val="0060091E"/>
    <w:rsid w:val="0060156E"/>
    <w:rsid w:val="006017B8"/>
    <w:rsid w:val="0060447B"/>
    <w:rsid w:val="00604BF0"/>
    <w:rsid w:val="0060655E"/>
    <w:rsid w:val="00607B93"/>
    <w:rsid w:val="00607BB2"/>
    <w:rsid w:val="00607F0E"/>
    <w:rsid w:val="0061174A"/>
    <w:rsid w:val="00611D90"/>
    <w:rsid w:val="00613075"/>
    <w:rsid w:val="006133C9"/>
    <w:rsid w:val="006160FA"/>
    <w:rsid w:val="00616A9E"/>
    <w:rsid w:val="0061755C"/>
    <w:rsid w:val="00617EEB"/>
    <w:rsid w:val="00620799"/>
    <w:rsid w:val="006217B3"/>
    <w:rsid w:val="00623350"/>
    <w:rsid w:val="00624EB5"/>
    <w:rsid w:val="00626394"/>
    <w:rsid w:val="00626EC9"/>
    <w:rsid w:val="00630537"/>
    <w:rsid w:val="006307BF"/>
    <w:rsid w:val="00631CAD"/>
    <w:rsid w:val="00634600"/>
    <w:rsid w:val="00635353"/>
    <w:rsid w:val="00635417"/>
    <w:rsid w:val="00635D1A"/>
    <w:rsid w:val="00640BEF"/>
    <w:rsid w:val="00641575"/>
    <w:rsid w:val="00641878"/>
    <w:rsid w:val="0064318C"/>
    <w:rsid w:val="006444EC"/>
    <w:rsid w:val="0064481C"/>
    <w:rsid w:val="00645CE6"/>
    <w:rsid w:val="006464FD"/>
    <w:rsid w:val="006472B6"/>
    <w:rsid w:val="00647C4B"/>
    <w:rsid w:val="006509CB"/>
    <w:rsid w:val="006517F6"/>
    <w:rsid w:val="0065353E"/>
    <w:rsid w:val="006544AF"/>
    <w:rsid w:val="0065501F"/>
    <w:rsid w:val="00662AD5"/>
    <w:rsid w:val="00664374"/>
    <w:rsid w:val="0066448F"/>
    <w:rsid w:val="006646E0"/>
    <w:rsid w:val="006654CD"/>
    <w:rsid w:val="00665841"/>
    <w:rsid w:val="0066722E"/>
    <w:rsid w:val="00667496"/>
    <w:rsid w:val="006711DF"/>
    <w:rsid w:val="00671656"/>
    <w:rsid w:val="00671892"/>
    <w:rsid w:val="0067293C"/>
    <w:rsid w:val="00672B2A"/>
    <w:rsid w:val="0067314E"/>
    <w:rsid w:val="00673CE1"/>
    <w:rsid w:val="00674163"/>
    <w:rsid w:val="0067467C"/>
    <w:rsid w:val="006747A8"/>
    <w:rsid w:val="00674AFE"/>
    <w:rsid w:val="00674C33"/>
    <w:rsid w:val="00675DE4"/>
    <w:rsid w:val="00675EE3"/>
    <w:rsid w:val="006763FF"/>
    <w:rsid w:val="00680BE0"/>
    <w:rsid w:val="006825F9"/>
    <w:rsid w:val="00682B43"/>
    <w:rsid w:val="00683208"/>
    <w:rsid w:val="00684877"/>
    <w:rsid w:val="00684DBC"/>
    <w:rsid w:val="00685FAA"/>
    <w:rsid w:val="00686BD8"/>
    <w:rsid w:val="00687294"/>
    <w:rsid w:val="00687A89"/>
    <w:rsid w:val="00687CA2"/>
    <w:rsid w:val="00687D8D"/>
    <w:rsid w:val="00687E4F"/>
    <w:rsid w:val="0069174B"/>
    <w:rsid w:val="006934F5"/>
    <w:rsid w:val="00695674"/>
    <w:rsid w:val="00697CCF"/>
    <w:rsid w:val="006A0BE7"/>
    <w:rsid w:val="006A12F4"/>
    <w:rsid w:val="006A511D"/>
    <w:rsid w:val="006A5C15"/>
    <w:rsid w:val="006A6450"/>
    <w:rsid w:val="006A7967"/>
    <w:rsid w:val="006B391B"/>
    <w:rsid w:val="006B4A55"/>
    <w:rsid w:val="006B5B46"/>
    <w:rsid w:val="006B71AF"/>
    <w:rsid w:val="006C09D6"/>
    <w:rsid w:val="006C109E"/>
    <w:rsid w:val="006C1976"/>
    <w:rsid w:val="006C21D3"/>
    <w:rsid w:val="006C22B5"/>
    <w:rsid w:val="006C29A6"/>
    <w:rsid w:val="006C386E"/>
    <w:rsid w:val="006C41B0"/>
    <w:rsid w:val="006C4603"/>
    <w:rsid w:val="006C4BE4"/>
    <w:rsid w:val="006C7422"/>
    <w:rsid w:val="006D0347"/>
    <w:rsid w:val="006D0385"/>
    <w:rsid w:val="006D0D12"/>
    <w:rsid w:val="006D18A2"/>
    <w:rsid w:val="006D1A90"/>
    <w:rsid w:val="006D1D95"/>
    <w:rsid w:val="006D2CC5"/>
    <w:rsid w:val="006D3243"/>
    <w:rsid w:val="006D4CC9"/>
    <w:rsid w:val="006D5C70"/>
    <w:rsid w:val="006D6B86"/>
    <w:rsid w:val="006D7771"/>
    <w:rsid w:val="006D7C8A"/>
    <w:rsid w:val="006E1C42"/>
    <w:rsid w:val="006E20CC"/>
    <w:rsid w:val="006E3043"/>
    <w:rsid w:val="006E40FB"/>
    <w:rsid w:val="006E7F05"/>
    <w:rsid w:val="006F0176"/>
    <w:rsid w:val="006F0296"/>
    <w:rsid w:val="006F03B8"/>
    <w:rsid w:val="006F2A9E"/>
    <w:rsid w:val="006F467F"/>
    <w:rsid w:val="006F734C"/>
    <w:rsid w:val="00700435"/>
    <w:rsid w:val="00703847"/>
    <w:rsid w:val="00704581"/>
    <w:rsid w:val="007046C7"/>
    <w:rsid w:val="00704F14"/>
    <w:rsid w:val="00705948"/>
    <w:rsid w:val="00705A1D"/>
    <w:rsid w:val="00710730"/>
    <w:rsid w:val="00710BCD"/>
    <w:rsid w:val="00711083"/>
    <w:rsid w:val="0071201A"/>
    <w:rsid w:val="0071412B"/>
    <w:rsid w:val="00714CBA"/>
    <w:rsid w:val="00714F23"/>
    <w:rsid w:val="00715810"/>
    <w:rsid w:val="00715941"/>
    <w:rsid w:val="00716081"/>
    <w:rsid w:val="007166AD"/>
    <w:rsid w:val="0071773E"/>
    <w:rsid w:val="00722D13"/>
    <w:rsid w:val="00723693"/>
    <w:rsid w:val="007246C2"/>
    <w:rsid w:val="00725C24"/>
    <w:rsid w:val="00732067"/>
    <w:rsid w:val="00732E4F"/>
    <w:rsid w:val="00733AE4"/>
    <w:rsid w:val="00733E51"/>
    <w:rsid w:val="00734914"/>
    <w:rsid w:val="00734C82"/>
    <w:rsid w:val="00735500"/>
    <w:rsid w:val="00735B73"/>
    <w:rsid w:val="0073633E"/>
    <w:rsid w:val="0073664C"/>
    <w:rsid w:val="00736C30"/>
    <w:rsid w:val="00737E82"/>
    <w:rsid w:val="007400C8"/>
    <w:rsid w:val="00740260"/>
    <w:rsid w:val="007402CF"/>
    <w:rsid w:val="007407CF"/>
    <w:rsid w:val="00741467"/>
    <w:rsid w:val="00741DC8"/>
    <w:rsid w:val="00742FD9"/>
    <w:rsid w:val="0074349A"/>
    <w:rsid w:val="00744123"/>
    <w:rsid w:val="007443BD"/>
    <w:rsid w:val="00744F8D"/>
    <w:rsid w:val="00745A3E"/>
    <w:rsid w:val="007524F0"/>
    <w:rsid w:val="0075274C"/>
    <w:rsid w:val="00752996"/>
    <w:rsid w:val="00756857"/>
    <w:rsid w:val="0076050F"/>
    <w:rsid w:val="007617D1"/>
    <w:rsid w:val="00761A79"/>
    <w:rsid w:val="00762F58"/>
    <w:rsid w:val="00764AD8"/>
    <w:rsid w:val="0076757E"/>
    <w:rsid w:val="007702DA"/>
    <w:rsid w:val="00772347"/>
    <w:rsid w:val="0077379F"/>
    <w:rsid w:val="00775A34"/>
    <w:rsid w:val="0077643A"/>
    <w:rsid w:val="00776957"/>
    <w:rsid w:val="00780453"/>
    <w:rsid w:val="007820D7"/>
    <w:rsid w:val="0078302A"/>
    <w:rsid w:val="00784236"/>
    <w:rsid w:val="00786F47"/>
    <w:rsid w:val="00787E79"/>
    <w:rsid w:val="00790C81"/>
    <w:rsid w:val="007922A1"/>
    <w:rsid w:val="00792301"/>
    <w:rsid w:val="00793C7A"/>
    <w:rsid w:val="00794CDD"/>
    <w:rsid w:val="00794DEA"/>
    <w:rsid w:val="00795AB3"/>
    <w:rsid w:val="00795AC3"/>
    <w:rsid w:val="00796397"/>
    <w:rsid w:val="00797CC6"/>
    <w:rsid w:val="007A2081"/>
    <w:rsid w:val="007A2EE8"/>
    <w:rsid w:val="007A44AA"/>
    <w:rsid w:val="007A53D0"/>
    <w:rsid w:val="007A6063"/>
    <w:rsid w:val="007A6D99"/>
    <w:rsid w:val="007A6DC6"/>
    <w:rsid w:val="007B0565"/>
    <w:rsid w:val="007B43B1"/>
    <w:rsid w:val="007B5F5E"/>
    <w:rsid w:val="007B62E8"/>
    <w:rsid w:val="007B6742"/>
    <w:rsid w:val="007B694F"/>
    <w:rsid w:val="007B72E2"/>
    <w:rsid w:val="007B7A14"/>
    <w:rsid w:val="007C0E62"/>
    <w:rsid w:val="007C2073"/>
    <w:rsid w:val="007C3610"/>
    <w:rsid w:val="007C373E"/>
    <w:rsid w:val="007C38F8"/>
    <w:rsid w:val="007C5384"/>
    <w:rsid w:val="007C634F"/>
    <w:rsid w:val="007C7805"/>
    <w:rsid w:val="007D1456"/>
    <w:rsid w:val="007D2F2F"/>
    <w:rsid w:val="007D4D0F"/>
    <w:rsid w:val="007D567C"/>
    <w:rsid w:val="007D5B01"/>
    <w:rsid w:val="007D5C04"/>
    <w:rsid w:val="007D5D5F"/>
    <w:rsid w:val="007D6AD6"/>
    <w:rsid w:val="007D73D0"/>
    <w:rsid w:val="007D7A9B"/>
    <w:rsid w:val="007E1C5E"/>
    <w:rsid w:val="007E2976"/>
    <w:rsid w:val="007E6659"/>
    <w:rsid w:val="007E7299"/>
    <w:rsid w:val="007E7ED0"/>
    <w:rsid w:val="007F0A1F"/>
    <w:rsid w:val="007F0AA8"/>
    <w:rsid w:val="007F0D8A"/>
    <w:rsid w:val="007F135B"/>
    <w:rsid w:val="007F17A8"/>
    <w:rsid w:val="007F19E1"/>
    <w:rsid w:val="007F3955"/>
    <w:rsid w:val="007F4F27"/>
    <w:rsid w:val="007F5477"/>
    <w:rsid w:val="007F5ABD"/>
    <w:rsid w:val="007F7854"/>
    <w:rsid w:val="00802991"/>
    <w:rsid w:val="00802E4A"/>
    <w:rsid w:val="00804B6B"/>
    <w:rsid w:val="00805960"/>
    <w:rsid w:val="00807737"/>
    <w:rsid w:val="00807E0F"/>
    <w:rsid w:val="00811424"/>
    <w:rsid w:val="00814259"/>
    <w:rsid w:val="00814C72"/>
    <w:rsid w:val="00815EC9"/>
    <w:rsid w:val="0081724D"/>
    <w:rsid w:val="00817D08"/>
    <w:rsid w:val="00820C3D"/>
    <w:rsid w:val="0082121E"/>
    <w:rsid w:val="008213E4"/>
    <w:rsid w:val="008217DB"/>
    <w:rsid w:val="00821938"/>
    <w:rsid w:val="00821B50"/>
    <w:rsid w:val="00823A67"/>
    <w:rsid w:val="00823EC8"/>
    <w:rsid w:val="00825E04"/>
    <w:rsid w:val="008260C3"/>
    <w:rsid w:val="008265B5"/>
    <w:rsid w:val="00826B7C"/>
    <w:rsid w:val="00826D37"/>
    <w:rsid w:val="00827923"/>
    <w:rsid w:val="00830787"/>
    <w:rsid w:val="00832161"/>
    <w:rsid w:val="008327BA"/>
    <w:rsid w:val="00835D5E"/>
    <w:rsid w:val="00836178"/>
    <w:rsid w:val="00836D02"/>
    <w:rsid w:val="00837601"/>
    <w:rsid w:val="00837CED"/>
    <w:rsid w:val="00840331"/>
    <w:rsid w:val="00842114"/>
    <w:rsid w:val="008422B3"/>
    <w:rsid w:val="00842374"/>
    <w:rsid w:val="00842883"/>
    <w:rsid w:val="008438D5"/>
    <w:rsid w:val="00845FA7"/>
    <w:rsid w:val="00846156"/>
    <w:rsid w:val="00846ACB"/>
    <w:rsid w:val="00846C05"/>
    <w:rsid w:val="00850331"/>
    <w:rsid w:val="00851838"/>
    <w:rsid w:val="008520F8"/>
    <w:rsid w:val="0085241D"/>
    <w:rsid w:val="008529DE"/>
    <w:rsid w:val="00854238"/>
    <w:rsid w:val="00855D09"/>
    <w:rsid w:val="00860268"/>
    <w:rsid w:val="0086133A"/>
    <w:rsid w:val="00863243"/>
    <w:rsid w:val="00863BA0"/>
    <w:rsid w:val="008665BD"/>
    <w:rsid w:val="008672DE"/>
    <w:rsid w:val="008734C2"/>
    <w:rsid w:val="00875477"/>
    <w:rsid w:val="00875791"/>
    <w:rsid w:val="00876837"/>
    <w:rsid w:val="00876B31"/>
    <w:rsid w:val="00876ED0"/>
    <w:rsid w:val="008772BE"/>
    <w:rsid w:val="00877517"/>
    <w:rsid w:val="0087753F"/>
    <w:rsid w:val="008778E6"/>
    <w:rsid w:val="00881069"/>
    <w:rsid w:val="00884417"/>
    <w:rsid w:val="008847B4"/>
    <w:rsid w:val="00884DCD"/>
    <w:rsid w:val="0088555F"/>
    <w:rsid w:val="008863DA"/>
    <w:rsid w:val="00886676"/>
    <w:rsid w:val="00886B76"/>
    <w:rsid w:val="008917B5"/>
    <w:rsid w:val="008927DB"/>
    <w:rsid w:val="00892D3C"/>
    <w:rsid w:val="0089424B"/>
    <w:rsid w:val="008965C9"/>
    <w:rsid w:val="00896856"/>
    <w:rsid w:val="008973ED"/>
    <w:rsid w:val="008A1C54"/>
    <w:rsid w:val="008A24DD"/>
    <w:rsid w:val="008A2E69"/>
    <w:rsid w:val="008A4579"/>
    <w:rsid w:val="008A5C24"/>
    <w:rsid w:val="008A6722"/>
    <w:rsid w:val="008A7AFF"/>
    <w:rsid w:val="008B2204"/>
    <w:rsid w:val="008B3C5D"/>
    <w:rsid w:val="008B3F08"/>
    <w:rsid w:val="008B4BAF"/>
    <w:rsid w:val="008B4C20"/>
    <w:rsid w:val="008B6D4E"/>
    <w:rsid w:val="008C00A0"/>
    <w:rsid w:val="008C015A"/>
    <w:rsid w:val="008C0B1E"/>
    <w:rsid w:val="008C2474"/>
    <w:rsid w:val="008C2A7E"/>
    <w:rsid w:val="008C3EC4"/>
    <w:rsid w:val="008C5AF0"/>
    <w:rsid w:val="008C646B"/>
    <w:rsid w:val="008C74C6"/>
    <w:rsid w:val="008D0ABD"/>
    <w:rsid w:val="008D34FF"/>
    <w:rsid w:val="008D3C16"/>
    <w:rsid w:val="008D40E3"/>
    <w:rsid w:val="008D665B"/>
    <w:rsid w:val="008D6DD3"/>
    <w:rsid w:val="008D76B1"/>
    <w:rsid w:val="008E0307"/>
    <w:rsid w:val="008E0677"/>
    <w:rsid w:val="008E0AC6"/>
    <w:rsid w:val="008E12BC"/>
    <w:rsid w:val="008E154F"/>
    <w:rsid w:val="008E15B5"/>
    <w:rsid w:val="008E1B7E"/>
    <w:rsid w:val="008E23F8"/>
    <w:rsid w:val="008E3CC7"/>
    <w:rsid w:val="008E4D06"/>
    <w:rsid w:val="008E5291"/>
    <w:rsid w:val="008F1BDE"/>
    <w:rsid w:val="008F3BF9"/>
    <w:rsid w:val="008F4478"/>
    <w:rsid w:val="008F4C67"/>
    <w:rsid w:val="008F52E3"/>
    <w:rsid w:val="008F5A83"/>
    <w:rsid w:val="008F6B27"/>
    <w:rsid w:val="00900392"/>
    <w:rsid w:val="00900559"/>
    <w:rsid w:val="00900E7F"/>
    <w:rsid w:val="009016B2"/>
    <w:rsid w:val="0090190C"/>
    <w:rsid w:val="00901A69"/>
    <w:rsid w:val="00901ECB"/>
    <w:rsid w:val="0090300A"/>
    <w:rsid w:val="00903525"/>
    <w:rsid w:val="00903E04"/>
    <w:rsid w:val="00904864"/>
    <w:rsid w:val="00904AEC"/>
    <w:rsid w:val="00904B5E"/>
    <w:rsid w:val="00904E9C"/>
    <w:rsid w:val="00905FCC"/>
    <w:rsid w:val="00906135"/>
    <w:rsid w:val="00906941"/>
    <w:rsid w:val="00907B7E"/>
    <w:rsid w:val="00910077"/>
    <w:rsid w:val="00911FAF"/>
    <w:rsid w:val="00912FD4"/>
    <w:rsid w:val="009137F4"/>
    <w:rsid w:val="00913DCB"/>
    <w:rsid w:val="00914388"/>
    <w:rsid w:val="00914A0E"/>
    <w:rsid w:val="00915BDE"/>
    <w:rsid w:val="00915C4B"/>
    <w:rsid w:val="0091602F"/>
    <w:rsid w:val="0091772E"/>
    <w:rsid w:val="0092056D"/>
    <w:rsid w:val="0092108E"/>
    <w:rsid w:val="0092155F"/>
    <w:rsid w:val="009215BC"/>
    <w:rsid w:val="00924797"/>
    <w:rsid w:val="00924EAA"/>
    <w:rsid w:val="0092712E"/>
    <w:rsid w:val="00927527"/>
    <w:rsid w:val="00931A06"/>
    <w:rsid w:val="00932FEA"/>
    <w:rsid w:val="009341A1"/>
    <w:rsid w:val="009357AE"/>
    <w:rsid w:val="00935A1E"/>
    <w:rsid w:val="00936AB5"/>
    <w:rsid w:val="00936C61"/>
    <w:rsid w:val="00936F10"/>
    <w:rsid w:val="00940A2B"/>
    <w:rsid w:val="00941231"/>
    <w:rsid w:val="00942183"/>
    <w:rsid w:val="00943753"/>
    <w:rsid w:val="00943BA9"/>
    <w:rsid w:val="00945173"/>
    <w:rsid w:val="00945821"/>
    <w:rsid w:val="009458D2"/>
    <w:rsid w:val="0094595F"/>
    <w:rsid w:val="00946CEE"/>
    <w:rsid w:val="009518D6"/>
    <w:rsid w:val="00952E4F"/>
    <w:rsid w:val="00955ABD"/>
    <w:rsid w:val="00957183"/>
    <w:rsid w:val="00957B39"/>
    <w:rsid w:val="00957F4E"/>
    <w:rsid w:val="00960743"/>
    <w:rsid w:val="00961145"/>
    <w:rsid w:val="00961672"/>
    <w:rsid w:val="00962BA3"/>
    <w:rsid w:val="00962F5C"/>
    <w:rsid w:val="009636F7"/>
    <w:rsid w:val="0096489E"/>
    <w:rsid w:val="00967FB2"/>
    <w:rsid w:val="009700B1"/>
    <w:rsid w:val="0097193E"/>
    <w:rsid w:val="00972999"/>
    <w:rsid w:val="00972DF2"/>
    <w:rsid w:val="009736E5"/>
    <w:rsid w:val="00973911"/>
    <w:rsid w:val="00975FA8"/>
    <w:rsid w:val="00977C01"/>
    <w:rsid w:val="009822B8"/>
    <w:rsid w:val="009864AA"/>
    <w:rsid w:val="009869C5"/>
    <w:rsid w:val="00987979"/>
    <w:rsid w:val="00990264"/>
    <w:rsid w:val="00991180"/>
    <w:rsid w:val="009912D4"/>
    <w:rsid w:val="00992833"/>
    <w:rsid w:val="00992F4B"/>
    <w:rsid w:val="00993D66"/>
    <w:rsid w:val="00993E2D"/>
    <w:rsid w:val="00995244"/>
    <w:rsid w:val="0099545A"/>
    <w:rsid w:val="00995C90"/>
    <w:rsid w:val="009960C0"/>
    <w:rsid w:val="00996217"/>
    <w:rsid w:val="0099661C"/>
    <w:rsid w:val="009A1FA4"/>
    <w:rsid w:val="009A2103"/>
    <w:rsid w:val="009A267E"/>
    <w:rsid w:val="009A2829"/>
    <w:rsid w:val="009A2EB4"/>
    <w:rsid w:val="009A2F2D"/>
    <w:rsid w:val="009A3066"/>
    <w:rsid w:val="009A5A40"/>
    <w:rsid w:val="009A6F55"/>
    <w:rsid w:val="009A747C"/>
    <w:rsid w:val="009A7705"/>
    <w:rsid w:val="009B4317"/>
    <w:rsid w:val="009B4518"/>
    <w:rsid w:val="009B558D"/>
    <w:rsid w:val="009B5DA4"/>
    <w:rsid w:val="009B65B4"/>
    <w:rsid w:val="009C0236"/>
    <w:rsid w:val="009C0ED0"/>
    <w:rsid w:val="009C110E"/>
    <w:rsid w:val="009C13B7"/>
    <w:rsid w:val="009C144E"/>
    <w:rsid w:val="009C1505"/>
    <w:rsid w:val="009C15F6"/>
    <w:rsid w:val="009C1CBF"/>
    <w:rsid w:val="009C2C3F"/>
    <w:rsid w:val="009C365F"/>
    <w:rsid w:val="009C70BC"/>
    <w:rsid w:val="009C7D33"/>
    <w:rsid w:val="009D2547"/>
    <w:rsid w:val="009D3B69"/>
    <w:rsid w:val="009D3D94"/>
    <w:rsid w:val="009D43EF"/>
    <w:rsid w:val="009D469D"/>
    <w:rsid w:val="009D4CB0"/>
    <w:rsid w:val="009D52C1"/>
    <w:rsid w:val="009D535D"/>
    <w:rsid w:val="009D67E7"/>
    <w:rsid w:val="009D7086"/>
    <w:rsid w:val="009D7511"/>
    <w:rsid w:val="009D7DFB"/>
    <w:rsid w:val="009D7ED7"/>
    <w:rsid w:val="009E077E"/>
    <w:rsid w:val="009E0FBB"/>
    <w:rsid w:val="009E1993"/>
    <w:rsid w:val="009E212B"/>
    <w:rsid w:val="009E2401"/>
    <w:rsid w:val="009E311A"/>
    <w:rsid w:val="009E4051"/>
    <w:rsid w:val="009E418A"/>
    <w:rsid w:val="009E4434"/>
    <w:rsid w:val="009E72E5"/>
    <w:rsid w:val="009E7A39"/>
    <w:rsid w:val="009F0AE6"/>
    <w:rsid w:val="009F10BA"/>
    <w:rsid w:val="009F1321"/>
    <w:rsid w:val="009F3BB6"/>
    <w:rsid w:val="009F4E4D"/>
    <w:rsid w:val="009F50B5"/>
    <w:rsid w:val="009F5BED"/>
    <w:rsid w:val="009F6FC3"/>
    <w:rsid w:val="009F711D"/>
    <w:rsid w:val="009F7CF8"/>
    <w:rsid w:val="00A00D96"/>
    <w:rsid w:val="00A01723"/>
    <w:rsid w:val="00A01BDB"/>
    <w:rsid w:val="00A0246A"/>
    <w:rsid w:val="00A02545"/>
    <w:rsid w:val="00A03200"/>
    <w:rsid w:val="00A04701"/>
    <w:rsid w:val="00A048F0"/>
    <w:rsid w:val="00A06633"/>
    <w:rsid w:val="00A06C15"/>
    <w:rsid w:val="00A06E8F"/>
    <w:rsid w:val="00A07F64"/>
    <w:rsid w:val="00A10D9F"/>
    <w:rsid w:val="00A1121C"/>
    <w:rsid w:val="00A12676"/>
    <w:rsid w:val="00A1515C"/>
    <w:rsid w:val="00A1652B"/>
    <w:rsid w:val="00A16D74"/>
    <w:rsid w:val="00A21BCC"/>
    <w:rsid w:val="00A22E07"/>
    <w:rsid w:val="00A26152"/>
    <w:rsid w:val="00A26BC9"/>
    <w:rsid w:val="00A277FA"/>
    <w:rsid w:val="00A30218"/>
    <w:rsid w:val="00A30EC4"/>
    <w:rsid w:val="00A32A56"/>
    <w:rsid w:val="00A33186"/>
    <w:rsid w:val="00A33620"/>
    <w:rsid w:val="00A33C67"/>
    <w:rsid w:val="00A351BA"/>
    <w:rsid w:val="00A355DA"/>
    <w:rsid w:val="00A364FE"/>
    <w:rsid w:val="00A36FB4"/>
    <w:rsid w:val="00A37721"/>
    <w:rsid w:val="00A40316"/>
    <w:rsid w:val="00A40C63"/>
    <w:rsid w:val="00A411C3"/>
    <w:rsid w:val="00A456FB"/>
    <w:rsid w:val="00A47F9B"/>
    <w:rsid w:val="00A51050"/>
    <w:rsid w:val="00A5207F"/>
    <w:rsid w:val="00A52196"/>
    <w:rsid w:val="00A52B54"/>
    <w:rsid w:val="00A54DBC"/>
    <w:rsid w:val="00A55CB7"/>
    <w:rsid w:val="00A55E4F"/>
    <w:rsid w:val="00A6064F"/>
    <w:rsid w:val="00A60B51"/>
    <w:rsid w:val="00A616C4"/>
    <w:rsid w:val="00A61C54"/>
    <w:rsid w:val="00A63A4B"/>
    <w:rsid w:val="00A63F64"/>
    <w:rsid w:val="00A657F8"/>
    <w:rsid w:val="00A65E50"/>
    <w:rsid w:val="00A70667"/>
    <w:rsid w:val="00A70D5A"/>
    <w:rsid w:val="00A724F0"/>
    <w:rsid w:val="00A73A70"/>
    <w:rsid w:val="00A73DF3"/>
    <w:rsid w:val="00A7454E"/>
    <w:rsid w:val="00A7508B"/>
    <w:rsid w:val="00A7615F"/>
    <w:rsid w:val="00A80033"/>
    <w:rsid w:val="00A8071B"/>
    <w:rsid w:val="00A807BD"/>
    <w:rsid w:val="00A81082"/>
    <w:rsid w:val="00A8110C"/>
    <w:rsid w:val="00A81485"/>
    <w:rsid w:val="00A81B15"/>
    <w:rsid w:val="00A81BA9"/>
    <w:rsid w:val="00A82FCB"/>
    <w:rsid w:val="00A8345D"/>
    <w:rsid w:val="00A84F01"/>
    <w:rsid w:val="00A86910"/>
    <w:rsid w:val="00A8733D"/>
    <w:rsid w:val="00A903B1"/>
    <w:rsid w:val="00A90F80"/>
    <w:rsid w:val="00A9124A"/>
    <w:rsid w:val="00A919E9"/>
    <w:rsid w:val="00A91D00"/>
    <w:rsid w:val="00A9406A"/>
    <w:rsid w:val="00A955C6"/>
    <w:rsid w:val="00A95EBB"/>
    <w:rsid w:val="00A96710"/>
    <w:rsid w:val="00A9759A"/>
    <w:rsid w:val="00AA0679"/>
    <w:rsid w:val="00AA2CFF"/>
    <w:rsid w:val="00AA321D"/>
    <w:rsid w:val="00AA41C8"/>
    <w:rsid w:val="00AA4224"/>
    <w:rsid w:val="00AA4352"/>
    <w:rsid w:val="00AA49A6"/>
    <w:rsid w:val="00AA6799"/>
    <w:rsid w:val="00AA68CF"/>
    <w:rsid w:val="00AB1A7A"/>
    <w:rsid w:val="00AB4247"/>
    <w:rsid w:val="00AB4467"/>
    <w:rsid w:val="00AB49FB"/>
    <w:rsid w:val="00AB555C"/>
    <w:rsid w:val="00AB7A94"/>
    <w:rsid w:val="00AC0A19"/>
    <w:rsid w:val="00AC0BB0"/>
    <w:rsid w:val="00AC3179"/>
    <w:rsid w:val="00AD145C"/>
    <w:rsid w:val="00AD151E"/>
    <w:rsid w:val="00AD2B90"/>
    <w:rsid w:val="00AD3F65"/>
    <w:rsid w:val="00AD5654"/>
    <w:rsid w:val="00AD6516"/>
    <w:rsid w:val="00AE066F"/>
    <w:rsid w:val="00AE0CB5"/>
    <w:rsid w:val="00AE1D7B"/>
    <w:rsid w:val="00AE52E7"/>
    <w:rsid w:val="00AE683E"/>
    <w:rsid w:val="00AE7512"/>
    <w:rsid w:val="00AE75D6"/>
    <w:rsid w:val="00AF0013"/>
    <w:rsid w:val="00AF10A3"/>
    <w:rsid w:val="00AF128F"/>
    <w:rsid w:val="00AF16A5"/>
    <w:rsid w:val="00AF1EF5"/>
    <w:rsid w:val="00AF3E75"/>
    <w:rsid w:val="00AF4A41"/>
    <w:rsid w:val="00AF554B"/>
    <w:rsid w:val="00AF5819"/>
    <w:rsid w:val="00AF64B8"/>
    <w:rsid w:val="00AF6B76"/>
    <w:rsid w:val="00B05283"/>
    <w:rsid w:val="00B06DA0"/>
    <w:rsid w:val="00B11ECC"/>
    <w:rsid w:val="00B12215"/>
    <w:rsid w:val="00B156C5"/>
    <w:rsid w:val="00B15CD2"/>
    <w:rsid w:val="00B16C4C"/>
    <w:rsid w:val="00B17E23"/>
    <w:rsid w:val="00B20511"/>
    <w:rsid w:val="00B2199A"/>
    <w:rsid w:val="00B25A0A"/>
    <w:rsid w:val="00B2675D"/>
    <w:rsid w:val="00B274CF"/>
    <w:rsid w:val="00B30C8A"/>
    <w:rsid w:val="00B3173A"/>
    <w:rsid w:val="00B317C9"/>
    <w:rsid w:val="00B31ABA"/>
    <w:rsid w:val="00B3250B"/>
    <w:rsid w:val="00B33F2E"/>
    <w:rsid w:val="00B35134"/>
    <w:rsid w:val="00B35711"/>
    <w:rsid w:val="00B37972"/>
    <w:rsid w:val="00B4105B"/>
    <w:rsid w:val="00B433D7"/>
    <w:rsid w:val="00B43C6F"/>
    <w:rsid w:val="00B46657"/>
    <w:rsid w:val="00B4734A"/>
    <w:rsid w:val="00B50DB3"/>
    <w:rsid w:val="00B511AF"/>
    <w:rsid w:val="00B519AD"/>
    <w:rsid w:val="00B551EB"/>
    <w:rsid w:val="00B60069"/>
    <w:rsid w:val="00B60C41"/>
    <w:rsid w:val="00B6174A"/>
    <w:rsid w:val="00B63CA4"/>
    <w:rsid w:val="00B63F96"/>
    <w:rsid w:val="00B644E5"/>
    <w:rsid w:val="00B67317"/>
    <w:rsid w:val="00B70003"/>
    <w:rsid w:val="00B72E0B"/>
    <w:rsid w:val="00B730C6"/>
    <w:rsid w:val="00B73C3E"/>
    <w:rsid w:val="00B73C79"/>
    <w:rsid w:val="00B74668"/>
    <w:rsid w:val="00B75685"/>
    <w:rsid w:val="00B75AF4"/>
    <w:rsid w:val="00B75B58"/>
    <w:rsid w:val="00B75CE1"/>
    <w:rsid w:val="00B80203"/>
    <w:rsid w:val="00B81F77"/>
    <w:rsid w:val="00B83AB8"/>
    <w:rsid w:val="00B83F26"/>
    <w:rsid w:val="00B86DBD"/>
    <w:rsid w:val="00B92497"/>
    <w:rsid w:val="00B9281B"/>
    <w:rsid w:val="00B93E20"/>
    <w:rsid w:val="00B94832"/>
    <w:rsid w:val="00B95A83"/>
    <w:rsid w:val="00B95B86"/>
    <w:rsid w:val="00B95DC3"/>
    <w:rsid w:val="00B96641"/>
    <w:rsid w:val="00B97DD6"/>
    <w:rsid w:val="00BA0619"/>
    <w:rsid w:val="00BA08CE"/>
    <w:rsid w:val="00BA1E94"/>
    <w:rsid w:val="00BA2321"/>
    <w:rsid w:val="00BA38B7"/>
    <w:rsid w:val="00BA3D48"/>
    <w:rsid w:val="00BA5086"/>
    <w:rsid w:val="00BA50AE"/>
    <w:rsid w:val="00BA57D1"/>
    <w:rsid w:val="00BA61B0"/>
    <w:rsid w:val="00BA6291"/>
    <w:rsid w:val="00BA67A9"/>
    <w:rsid w:val="00BB0A9D"/>
    <w:rsid w:val="00BB159F"/>
    <w:rsid w:val="00BB208C"/>
    <w:rsid w:val="00BB44D4"/>
    <w:rsid w:val="00BB5491"/>
    <w:rsid w:val="00BB59F7"/>
    <w:rsid w:val="00BB68C7"/>
    <w:rsid w:val="00BB6BAA"/>
    <w:rsid w:val="00BB6E2B"/>
    <w:rsid w:val="00BC0174"/>
    <w:rsid w:val="00BC0952"/>
    <w:rsid w:val="00BC29D4"/>
    <w:rsid w:val="00BC2BE2"/>
    <w:rsid w:val="00BC4EEB"/>
    <w:rsid w:val="00BC5071"/>
    <w:rsid w:val="00BC50D2"/>
    <w:rsid w:val="00BD0430"/>
    <w:rsid w:val="00BD3DD3"/>
    <w:rsid w:val="00BD41C1"/>
    <w:rsid w:val="00BD434E"/>
    <w:rsid w:val="00BD6485"/>
    <w:rsid w:val="00BD662D"/>
    <w:rsid w:val="00BD7072"/>
    <w:rsid w:val="00BE0C25"/>
    <w:rsid w:val="00BE41C3"/>
    <w:rsid w:val="00BF002E"/>
    <w:rsid w:val="00BF3A96"/>
    <w:rsid w:val="00BF3CA8"/>
    <w:rsid w:val="00BF4830"/>
    <w:rsid w:val="00BF4843"/>
    <w:rsid w:val="00BF551E"/>
    <w:rsid w:val="00BF6B59"/>
    <w:rsid w:val="00BF7601"/>
    <w:rsid w:val="00C002BE"/>
    <w:rsid w:val="00C00DA4"/>
    <w:rsid w:val="00C01D65"/>
    <w:rsid w:val="00C0221B"/>
    <w:rsid w:val="00C033EB"/>
    <w:rsid w:val="00C05EE9"/>
    <w:rsid w:val="00C0722B"/>
    <w:rsid w:val="00C11382"/>
    <w:rsid w:val="00C11B35"/>
    <w:rsid w:val="00C12DBE"/>
    <w:rsid w:val="00C13B5B"/>
    <w:rsid w:val="00C14CB4"/>
    <w:rsid w:val="00C15627"/>
    <w:rsid w:val="00C1590E"/>
    <w:rsid w:val="00C17972"/>
    <w:rsid w:val="00C17B55"/>
    <w:rsid w:val="00C203FA"/>
    <w:rsid w:val="00C20BE3"/>
    <w:rsid w:val="00C210FA"/>
    <w:rsid w:val="00C21EA1"/>
    <w:rsid w:val="00C22EC5"/>
    <w:rsid w:val="00C245A0"/>
    <w:rsid w:val="00C259E3"/>
    <w:rsid w:val="00C2666E"/>
    <w:rsid w:val="00C346D0"/>
    <w:rsid w:val="00C348CF"/>
    <w:rsid w:val="00C34C4E"/>
    <w:rsid w:val="00C35004"/>
    <w:rsid w:val="00C3643B"/>
    <w:rsid w:val="00C3694B"/>
    <w:rsid w:val="00C36FD9"/>
    <w:rsid w:val="00C40891"/>
    <w:rsid w:val="00C41080"/>
    <w:rsid w:val="00C42654"/>
    <w:rsid w:val="00C4313A"/>
    <w:rsid w:val="00C43AC0"/>
    <w:rsid w:val="00C43C5B"/>
    <w:rsid w:val="00C441EF"/>
    <w:rsid w:val="00C447C0"/>
    <w:rsid w:val="00C45FA2"/>
    <w:rsid w:val="00C46E69"/>
    <w:rsid w:val="00C53E83"/>
    <w:rsid w:val="00C60291"/>
    <w:rsid w:val="00C60618"/>
    <w:rsid w:val="00C60888"/>
    <w:rsid w:val="00C60C86"/>
    <w:rsid w:val="00C60F89"/>
    <w:rsid w:val="00C61572"/>
    <w:rsid w:val="00C61ED8"/>
    <w:rsid w:val="00C62652"/>
    <w:rsid w:val="00C631F1"/>
    <w:rsid w:val="00C648C0"/>
    <w:rsid w:val="00C65CB5"/>
    <w:rsid w:val="00C702F8"/>
    <w:rsid w:val="00C7036D"/>
    <w:rsid w:val="00C70447"/>
    <w:rsid w:val="00C705AC"/>
    <w:rsid w:val="00C70CE1"/>
    <w:rsid w:val="00C711C6"/>
    <w:rsid w:val="00C724C9"/>
    <w:rsid w:val="00C73A0A"/>
    <w:rsid w:val="00C76FB1"/>
    <w:rsid w:val="00C773E3"/>
    <w:rsid w:val="00C81057"/>
    <w:rsid w:val="00C82CC6"/>
    <w:rsid w:val="00C85108"/>
    <w:rsid w:val="00C85710"/>
    <w:rsid w:val="00C8589E"/>
    <w:rsid w:val="00C86F18"/>
    <w:rsid w:val="00C87A60"/>
    <w:rsid w:val="00C92329"/>
    <w:rsid w:val="00C9341E"/>
    <w:rsid w:val="00C93FB0"/>
    <w:rsid w:val="00C94786"/>
    <w:rsid w:val="00C95C6F"/>
    <w:rsid w:val="00C95CC2"/>
    <w:rsid w:val="00C975C1"/>
    <w:rsid w:val="00CA0248"/>
    <w:rsid w:val="00CA0669"/>
    <w:rsid w:val="00CA3C0B"/>
    <w:rsid w:val="00CA7013"/>
    <w:rsid w:val="00CA7846"/>
    <w:rsid w:val="00CB4F5D"/>
    <w:rsid w:val="00CB51EE"/>
    <w:rsid w:val="00CB53D5"/>
    <w:rsid w:val="00CB5623"/>
    <w:rsid w:val="00CB5F98"/>
    <w:rsid w:val="00CB703D"/>
    <w:rsid w:val="00CC0175"/>
    <w:rsid w:val="00CC0D99"/>
    <w:rsid w:val="00CC1CAC"/>
    <w:rsid w:val="00CC1FEC"/>
    <w:rsid w:val="00CC280D"/>
    <w:rsid w:val="00CC2C00"/>
    <w:rsid w:val="00CC324E"/>
    <w:rsid w:val="00CC3780"/>
    <w:rsid w:val="00CC38E1"/>
    <w:rsid w:val="00CC44F0"/>
    <w:rsid w:val="00CC64DE"/>
    <w:rsid w:val="00CC7191"/>
    <w:rsid w:val="00CD135A"/>
    <w:rsid w:val="00CD1B40"/>
    <w:rsid w:val="00CD2C05"/>
    <w:rsid w:val="00CD303D"/>
    <w:rsid w:val="00CD4ADC"/>
    <w:rsid w:val="00CD57E6"/>
    <w:rsid w:val="00CD6340"/>
    <w:rsid w:val="00CD64DC"/>
    <w:rsid w:val="00CE0764"/>
    <w:rsid w:val="00CE163D"/>
    <w:rsid w:val="00CE2CBB"/>
    <w:rsid w:val="00CE5221"/>
    <w:rsid w:val="00CE61D2"/>
    <w:rsid w:val="00CE764F"/>
    <w:rsid w:val="00CF1784"/>
    <w:rsid w:val="00CF2BD3"/>
    <w:rsid w:val="00CF2EF7"/>
    <w:rsid w:val="00CF2F07"/>
    <w:rsid w:val="00CF4E5C"/>
    <w:rsid w:val="00CF5760"/>
    <w:rsid w:val="00CF600D"/>
    <w:rsid w:val="00D010C4"/>
    <w:rsid w:val="00D02718"/>
    <w:rsid w:val="00D02A09"/>
    <w:rsid w:val="00D02B44"/>
    <w:rsid w:val="00D02C0D"/>
    <w:rsid w:val="00D03533"/>
    <w:rsid w:val="00D076CD"/>
    <w:rsid w:val="00D1002C"/>
    <w:rsid w:val="00D1187F"/>
    <w:rsid w:val="00D128DF"/>
    <w:rsid w:val="00D12FE1"/>
    <w:rsid w:val="00D146CD"/>
    <w:rsid w:val="00D14F36"/>
    <w:rsid w:val="00D1582C"/>
    <w:rsid w:val="00D17894"/>
    <w:rsid w:val="00D17E40"/>
    <w:rsid w:val="00D202F9"/>
    <w:rsid w:val="00D207D1"/>
    <w:rsid w:val="00D2157A"/>
    <w:rsid w:val="00D215FF"/>
    <w:rsid w:val="00D216AB"/>
    <w:rsid w:val="00D268A3"/>
    <w:rsid w:val="00D27472"/>
    <w:rsid w:val="00D27A2E"/>
    <w:rsid w:val="00D300A8"/>
    <w:rsid w:val="00D32A4B"/>
    <w:rsid w:val="00D32B16"/>
    <w:rsid w:val="00D339DD"/>
    <w:rsid w:val="00D34409"/>
    <w:rsid w:val="00D36111"/>
    <w:rsid w:val="00D3725B"/>
    <w:rsid w:val="00D40193"/>
    <w:rsid w:val="00D420DB"/>
    <w:rsid w:val="00D449BE"/>
    <w:rsid w:val="00D45A8A"/>
    <w:rsid w:val="00D46191"/>
    <w:rsid w:val="00D465F2"/>
    <w:rsid w:val="00D47414"/>
    <w:rsid w:val="00D47674"/>
    <w:rsid w:val="00D54C57"/>
    <w:rsid w:val="00D55164"/>
    <w:rsid w:val="00D55C9B"/>
    <w:rsid w:val="00D55CB0"/>
    <w:rsid w:val="00D6095F"/>
    <w:rsid w:val="00D6293C"/>
    <w:rsid w:val="00D6316D"/>
    <w:rsid w:val="00D63695"/>
    <w:rsid w:val="00D64363"/>
    <w:rsid w:val="00D64DAD"/>
    <w:rsid w:val="00D65CCD"/>
    <w:rsid w:val="00D6613B"/>
    <w:rsid w:val="00D6614E"/>
    <w:rsid w:val="00D677E7"/>
    <w:rsid w:val="00D737F2"/>
    <w:rsid w:val="00D749F8"/>
    <w:rsid w:val="00D7576B"/>
    <w:rsid w:val="00D7760B"/>
    <w:rsid w:val="00D81AC5"/>
    <w:rsid w:val="00D82745"/>
    <w:rsid w:val="00D832C7"/>
    <w:rsid w:val="00D843F9"/>
    <w:rsid w:val="00D903C1"/>
    <w:rsid w:val="00D90B20"/>
    <w:rsid w:val="00D9231A"/>
    <w:rsid w:val="00D93159"/>
    <w:rsid w:val="00D93451"/>
    <w:rsid w:val="00D9433B"/>
    <w:rsid w:val="00D94711"/>
    <w:rsid w:val="00D95227"/>
    <w:rsid w:val="00D966CF"/>
    <w:rsid w:val="00D96A23"/>
    <w:rsid w:val="00DA0044"/>
    <w:rsid w:val="00DA0FC8"/>
    <w:rsid w:val="00DA1747"/>
    <w:rsid w:val="00DA1822"/>
    <w:rsid w:val="00DA1C9F"/>
    <w:rsid w:val="00DA3889"/>
    <w:rsid w:val="00DA50BC"/>
    <w:rsid w:val="00DA591A"/>
    <w:rsid w:val="00DA5F0F"/>
    <w:rsid w:val="00DA5FC0"/>
    <w:rsid w:val="00DA6C3E"/>
    <w:rsid w:val="00DA7BFD"/>
    <w:rsid w:val="00DB13A4"/>
    <w:rsid w:val="00DB2338"/>
    <w:rsid w:val="00DB34C5"/>
    <w:rsid w:val="00DB491B"/>
    <w:rsid w:val="00DC109D"/>
    <w:rsid w:val="00DC1E30"/>
    <w:rsid w:val="00DC2631"/>
    <w:rsid w:val="00DC2AE1"/>
    <w:rsid w:val="00DC3B54"/>
    <w:rsid w:val="00DC56A3"/>
    <w:rsid w:val="00DC57CF"/>
    <w:rsid w:val="00DC5FD6"/>
    <w:rsid w:val="00DC6AE8"/>
    <w:rsid w:val="00DC7639"/>
    <w:rsid w:val="00DC7979"/>
    <w:rsid w:val="00DD1C2A"/>
    <w:rsid w:val="00DD2108"/>
    <w:rsid w:val="00DD2D15"/>
    <w:rsid w:val="00DD2FEB"/>
    <w:rsid w:val="00DD5BD9"/>
    <w:rsid w:val="00DD5CB3"/>
    <w:rsid w:val="00DD65C6"/>
    <w:rsid w:val="00DD727F"/>
    <w:rsid w:val="00DD72D9"/>
    <w:rsid w:val="00DE0361"/>
    <w:rsid w:val="00DE083D"/>
    <w:rsid w:val="00DE0CA1"/>
    <w:rsid w:val="00DE49C9"/>
    <w:rsid w:val="00DE4BE7"/>
    <w:rsid w:val="00DE54F4"/>
    <w:rsid w:val="00DE7CDB"/>
    <w:rsid w:val="00DF06FD"/>
    <w:rsid w:val="00DF0DDA"/>
    <w:rsid w:val="00DF0F2F"/>
    <w:rsid w:val="00DF1B76"/>
    <w:rsid w:val="00DF3394"/>
    <w:rsid w:val="00DF418D"/>
    <w:rsid w:val="00DF62D7"/>
    <w:rsid w:val="00DF6517"/>
    <w:rsid w:val="00DF659B"/>
    <w:rsid w:val="00DF6970"/>
    <w:rsid w:val="00DF788D"/>
    <w:rsid w:val="00E005AB"/>
    <w:rsid w:val="00E034B1"/>
    <w:rsid w:val="00E03713"/>
    <w:rsid w:val="00E0481D"/>
    <w:rsid w:val="00E058BA"/>
    <w:rsid w:val="00E05C63"/>
    <w:rsid w:val="00E064E0"/>
    <w:rsid w:val="00E0661B"/>
    <w:rsid w:val="00E06CB4"/>
    <w:rsid w:val="00E071EB"/>
    <w:rsid w:val="00E07B8B"/>
    <w:rsid w:val="00E106E8"/>
    <w:rsid w:val="00E109B1"/>
    <w:rsid w:val="00E11FAC"/>
    <w:rsid w:val="00E12A6E"/>
    <w:rsid w:val="00E12B2C"/>
    <w:rsid w:val="00E13299"/>
    <w:rsid w:val="00E13C2F"/>
    <w:rsid w:val="00E1406A"/>
    <w:rsid w:val="00E144DB"/>
    <w:rsid w:val="00E14A83"/>
    <w:rsid w:val="00E169E1"/>
    <w:rsid w:val="00E1765A"/>
    <w:rsid w:val="00E20AE9"/>
    <w:rsid w:val="00E211AA"/>
    <w:rsid w:val="00E217C8"/>
    <w:rsid w:val="00E21B47"/>
    <w:rsid w:val="00E225CB"/>
    <w:rsid w:val="00E226BC"/>
    <w:rsid w:val="00E30ED5"/>
    <w:rsid w:val="00E3234E"/>
    <w:rsid w:val="00E32358"/>
    <w:rsid w:val="00E324C3"/>
    <w:rsid w:val="00E32DB9"/>
    <w:rsid w:val="00E32F5C"/>
    <w:rsid w:val="00E33804"/>
    <w:rsid w:val="00E35EAE"/>
    <w:rsid w:val="00E36BB2"/>
    <w:rsid w:val="00E407C2"/>
    <w:rsid w:val="00E41773"/>
    <w:rsid w:val="00E41905"/>
    <w:rsid w:val="00E42838"/>
    <w:rsid w:val="00E45D31"/>
    <w:rsid w:val="00E461B0"/>
    <w:rsid w:val="00E47F72"/>
    <w:rsid w:val="00E5089C"/>
    <w:rsid w:val="00E50A1E"/>
    <w:rsid w:val="00E50A51"/>
    <w:rsid w:val="00E50D3C"/>
    <w:rsid w:val="00E51728"/>
    <w:rsid w:val="00E521E5"/>
    <w:rsid w:val="00E53B8B"/>
    <w:rsid w:val="00E53F58"/>
    <w:rsid w:val="00E54B22"/>
    <w:rsid w:val="00E54E97"/>
    <w:rsid w:val="00E5626F"/>
    <w:rsid w:val="00E568B2"/>
    <w:rsid w:val="00E602E5"/>
    <w:rsid w:val="00E611E8"/>
    <w:rsid w:val="00E6481C"/>
    <w:rsid w:val="00E64C27"/>
    <w:rsid w:val="00E65A95"/>
    <w:rsid w:val="00E676E0"/>
    <w:rsid w:val="00E678F5"/>
    <w:rsid w:val="00E70880"/>
    <w:rsid w:val="00E70D8E"/>
    <w:rsid w:val="00E71600"/>
    <w:rsid w:val="00E71721"/>
    <w:rsid w:val="00E731EC"/>
    <w:rsid w:val="00E742C0"/>
    <w:rsid w:val="00E743A7"/>
    <w:rsid w:val="00E75888"/>
    <w:rsid w:val="00E80CEF"/>
    <w:rsid w:val="00E80DD1"/>
    <w:rsid w:val="00E8121F"/>
    <w:rsid w:val="00E81257"/>
    <w:rsid w:val="00E818E1"/>
    <w:rsid w:val="00E8356F"/>
    <w:rsid w:val="00E8428C"/>
    <w:rsid w:val="00E851BF"/>
    <w:rsid w:val="00E85479"/>
    <w:rsid w:val="00E86337"/>
    <w:rsid w:val="00E8710A"/>
    <w:rsid w:val="00E90291"/>
    <w:rsid w:val="00E90989"/>
    <w:rsid w:val="00E91A2E"/>
    <w:rsid w:val="00E925CC"/>
    <w:rsid w:val="00E93DA7"/>
    <w:rsid w:val="00E94098"/>
    <w:rsid w:val="00E96AF6"/>
    <w:rsid w:val="00EA061A"/>
    <w:rsid w:val="00EA10A9"/>
    <w:rsid w:val="00EA133B"/>
    <w:rsid w:val="00EA2F97"/>
    <w:rsid w:val="00EA6F68"/>
    <w:rsid w:val="00EA7724"/>
    <w:rsid w:val="00EA7EF0"/>
    <w:rsid w:val="00EB128E"/>
    <w:rsid w:val="00EB146A"/>
    <w:rsid w:val="00EB1B65"/>
    <w:rsid w:val="00EB4439"/>
    <w:rsid w:val="00EB49EF"/>
    <w:rsid w:val="00EB75AF"/>
    <w:rsid w:val="00EB794D"/>
    <w:rsid w:val="00EC0568"/>
    <w:rsid w:val="00EC1D41"/>
    <w:rsid w:val="00EC1FE8"/>
    <w:rsid w:val="00EC3972"/>
    <w:rsid w:val="00EC3B69"/>
    <w:rsid w:val="00EC3BEE"/>
    <w:rsid w:val="00EC3DB1"/>
    <w:rsid w:val="00EC3DCD"/>
    <w:rsid w:val="00EC4228"/>
    <w:rsid w:val="00EC46FF"/>
    <w:rsid w:val="00EC5599"/>
    <w:rsid w:val="00EC6DBB"/>
    <w:rsid w:val="00ED1D04"/>
    <w:rsid w:val="00ED3AF9"/>
    <w:rsid w:val="00ED65CE"/>
    <w:rsid w:val="00ED6708"/>
    <w:rsid w:val="00ED6A22"/>
    <w:rsid w:val="00ED6A34"/>
    <w:rsid w:val="00ED74CE"/>
    <w:rsid w:val="00EE0FB8"/>
    <w:rsid w:val="00EE1C2F"/>
    <w:rsid w:val="00EE1F5E"/>
    <w:rsid w:val="00EE38B8"/>
    <w:rsid w:val="00EE48FA"/>
    <w:rsid w:val="00EE50CB"/>
    <w:rsid w:val="00EE6A92"/>
    <w:rsid w:val="00EE7281"/>
    <w:rsid w:val="00EE7CC4"/>
    <w:rsid w:val="00EE7E0D"/>
    <w:rsid w:val="00EF0A1B"/>
    <w:rsid w:val="00EF0C50"/>
    <w:rsid w:val="00EF216D"/>
    <w:rsid w:val="00EF26B4"/>
    <w:rsid w:val="00EF28E7"/>
    <w:rsid w:val="00EF2A7D"/>
    <w:rsid w:val="00EF33EE"/>
    <w:rsid w:val="00EF3C13"/>
    <w:rsid w:val="00EF40DD"/>
    <w:rsid w:val="00EF44A8"/>
    <w:rsid w:val="00EF5BA2"/>
    <w:rsid w:val="00EF7802"/>
    <w:rsid w:val="00EF79F4"/>
    <w:rsid w:val="00F0148E"/>
    <w:rsid w:val="00F02C80"/>
    <w:rsid w:val="00F052B5"/>
    <w:rsid w:val="00F05301"/>
    <w:rsid w:val="00F0678A"/>
    <w:rsid w:val="00F07406"/>
    <w:rsid w:val="00F0794C"/>
    <w:rsid w:val="00F12663"/>
    <w:rsid w:val="00F1270E"/>
    <w:rsid w:val="00F135E4"/>
    <w:rsid w:val="00F140E6"/>
    <w:rsid w:val="00F15144"/>
    <w:rsid w:val="00F17452"/>
    <w:rsid w:val="00F17FF9"/>
    <w:rsid w:val="00F20037"/>
    <w:rsid w:val="00F2045B"/>
    <w:rsid w:val="00F219F5"/>
    <w:rsid w:val="00F21A81"/>
    <w:rsid w:val="00F22533"/>
    <w:rsid w:val="00F22FC0"/>
    <w:rsid w:val="00F2308B"/>
    <w:rsid w:val="00F23DDC"/>
    <w:rsid w:val="00F244FE"/>
    <w:rsid w:val="00F27C02"/>
    <w:rsid w:val="00F27DD2"/>
    <w:rsid w:val="00F319F4"/>
    <w:rsid w:val="00F324E9"/>
    <w:rsid w:val="00F33877"/>
    <w:rsid w:val="00F346C1"/>
    <w:rsid w:val="00F347D9"/>
    <w:rsid w:val="00F34A4F"/>
    <w:rsid w:val="00F35754"/>
    <w:rsid w:val="00F3591A"/>
    <w:rsid w:val="00F35938"/>
    <w:rsid w:val="00F37AFC"/>
    <w:rsid w:val="00F40985"/>
    <w:rsid w:val="00F40EF8"/>
    <w:rsid w:val="00F42C1B"/>
    <w:rsid w:val="00F42FF9"/>
    <w:rsid w:val="00F43316"/>
    <w:rsid w:val="00F46F23"/>
    <w:rsid w:val="00F470B7"/>
    <w:rsid w:val="00F475A4"/>
    <w:rsid w:val="00F536CE"/>
    <w:rsid w:val="00F53A8C"/>
    <w:rsid w:val="00F62FC5"/>
    <w:rsid w:val="00F6309F"/>
    <w:rsid w:val="00F63C7F"/>
    <w:rsid w:val="00F63EF5"/>
    <w:rsid w:val="00F64748"/>
    <w:rsid w:val="00F64844"/>
    <w:rsid w:val="00F64D40"/>
    <w:rsid w:val="00F655A0"/>
    <w:rsid w:val="00F65F60"/>
    <w:rsid w:val="00F71154"/>
    <w:rsid w:val="00F71F42"/>
    <w:rsid w:val="00F72D5E"/>
    <w:rsid w:val="00F7388B"/>
    <w:rsid w:val="00F7484C"/>
    <w:rsid w:val="00F7505F"/>
    <w:rsid w:val="00F7511F"/>
    <w:rsid w:val="00F75E93"/>
    <w:rsid w:val="00F80590"/>
    <w:rsid w:val="00F81F55"/>
    <w:rsid w:val="00F81FAB"/>
    <w:rsid w:val="00F8215F"/>
    <w:rsid w:val="00F860F3"/>
    <w:rsid w:val="00F87349"/>
    <w:rsid w:val="00F87CD2"/>
    <w:rsid w:val="00F900DB"/>
    <w:rsid w:val="00F91894"/>
    <w:rsid w:val="00F9208B"/>
    <w:rsid w:val="00F925B7"/>
    <w:rsid w:val="00F93A0B"/>
    <w:rsid w:val="00F9451E"/>
    <w:rsid w:val="00F94742"/>
    <w:rsid w:val="00F94AEB"/>
    <w:rsid w:val="00F95EC0"/>
    <w:rsid w:val="00F96978"/>
    <w:rsid w:val="00FA12BE"/>
    <w:rsid w:val="00FA12F0"/>
    <w:rsid w:val="00FA2140"/>
    <w:rsid w:val="00FA2324"/>
    <w:rsid w:val="00FA5210"/>
    <w:rsid w:val="00FA77C5"/>
    <w:rsid w:val="00FA7AF3"/>
    <w:rsid w:val="00FB35E8"/>
    <w:rsid w:val="00FB35F0"/>
    <w:rsid w:val="00FC0CCF"/>
    <w:rsid w:val="00FC2A7A"/>
    <w:rsid w:val="00FC30CE"/>
    <w:rsid w:val="00FC3A18"/>
    <w:rsid w:val="00FC4614"/>
    <w:rsid w:val="00FC6CB7"/>
    <w:rsid w:val="00FC7019"/>
    <w:rsid w:val="00FD12DB"/>
    <w:rsid w:val="00FD1D74"/>
    <w:rsid w:val="00FD30B2"/>
    <w:rsid w:val="00FD3496"/>
    <w:rsid w:val="00FD364C"/>
    <w:rsid w:val="00FD4B76"/>
    <w:rsid w:val="00FE08DA"/>
    <w:rsid w:val="00FE1D3C"/>
    <w:rsid w:val="00FE3BAC"/>
    <w:rsid w:val="00FE4E37"/>
    <w:rsid w:val="00FE5FE7"/>
    <w:rsid w:val="00FE6914"/>
    <w:rsid w:val="00FE71DF"/>
    <w:rsid w:val="00FE7384"/>
    <w:rsid w:val="00FE7532"/>
    <w:rsid w:val="00FF1DE7"/>
    <w:rsid w:val="00FF20CC"/>
    <w:rsid w:val="00FF4020"/>
    <w:rsid w:val="00FF436A"/>
    <w:rsid w:val="00FF6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243C0"/>
  <w15:docId w15:val="{DC777267-29F7-4353-A3A6-B887783B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506"/>
  </w:style>
  <w:style w:type="paragraph" w:styleId="Footer">
    <w:name w:val="footer"/>
    <w:basedOn w:val="Normal"/>
    <w:link w:val="FooterChar"/>
    <w:uiPriority w:val="99"/>
    <w:unhideWhenUsed/>
    <w:rsid w:val="0018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506"/>
  </w:style>
  <w:style w:type="paragraph" w:customStyle="1" w:styleId="LCM3">
    <w:name w:val="LCM3"/>
    <w:basedOn w:val="Normal"/>
    <w:rsid w:val="00B92497"/>
    <w:pPr>
      <w:spacing w:after="0" w:line="200" w:lineRule="exact"/>
      <w:ind w:left="720" w:hanging="288"/>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F31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9F4"/>
    <w:rPr>
      <w:rFonts w:ascii="Tahoma" w:hAnsi="Tahoma" w:cs="Tahoma"/>
      <w:sz w:val="16"/>
      <w:szCs w:val="16"/>
    </w:rPr>
  </w:style>
  <w:style w:type="paragraph" w:styleId="ListParagraph">
    <w:name w:val="List Paragraph"/>
    <w:basedOn w:val="Normal"/>
    <w:uiPriority w:val="34"/>
    <w:qFormat/>
    <w:rsid w:val="00263DD4"/>
    <w:pPr>
      <w:ind w:left="720"/>
      <w:contextualSpacing/>
    </w:pPr>
  </w:style>
  <w:style w:type="character" w:styleId="Hyperlink">
    <w:name w:val="Hyperlink"/>
    <w:basedOn w:val="DefaultParagraphFont"/>
    <w:uiPriority w:val="99"/>
    <w:unhideWhenUsed/>
    <w:rsid w:val="00E8121F"/>
    <w:rPr>
      <w:color w:val="0000FF" w:themeColor="hyperlink"/>
      <w:u w:val="single"/>
    </w:rPr>
  </w:style>
  <w:style w:type="paragraph" w:styleId="BodyText">
    <w:name w:val="Body Text"/>
    <w:basedOn w:val="Normal"/>
    <w:link w:val="BodyTextChar"/>
    <w:rsid w:val="008C0B1E"/>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8C0B1E"/>
    <w:rPr>
      <w:rFonts w:ascii="Times New Roman" w:eastAsia="Times New Roman" w:hAnsi="Times New Roman" w:cs="Times New Roman"/>
      <w:b/>
      <w:bCs/>
      <w:sz w:val="24"/>
      <w:szCs w:val="24"/>
    </w:rPr>
  </w:style>
  <w:style w:type="paragraph" w:styleId="Title">
    <w:name w:val="Title"/>
    <w:basedOn w:val="Normal"/>
    <w:link w:val="TitleChar"/>
    <w:qFormat/>
    <w:rsid w:val="008C0B1E"/>
    <w:pPr>
      <w:overflowPunct w:val="0"/>
      <w:autoSpaceDE w:val="0"/>
      <w:autoSpaceDN w:val="0"/>
      <w:adjustRightInd w:val="0"/>
      <w:spacing w:after="0" w:line="240" w:lineRule="auto"/>
      <w:jc w:val="center"/>
      <w:textAlignment w:val="baseline"/>
    </w:pPr>
    <w:rPr>
      <w:rFonts w:ascii="Century Gothic" w:eastAsia="Times New Roman" w:hAnsi="Century Gothic" w:cs="Times New Roman"/>
      <w:b/>
      <w:iCs/>
      <w:sz w:val="28"/>
    </w:rPr>
  </w:style>
  <w:style w:type="character" w:customStyle="1" w:styleId="TitleChar">
    <w:name w:val="Title Char"/>
    <w:basedOn w:val="DefaultParagraphFont"/>
    <w:link w:val="Title"/>
    <w:rsid w:val="008C0B1E"/>
    <w:rPr>
      <w:rFonts w:ascii="Century Gothic" w:eastAsia="Times New Roman" w:hAnsi="Century Gothic" w:cs="Times New Roman"/>
      <w:b/>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092016">
      <w:bodyDiv w:val="1"/>
      <w:marLeft w:val="0"/>
      <w:marRight w:val="0"/>
      <w:marTop w:val="0"/>
      <w:marBottom w:val="0"/>
      <w:divBdr>
        <w:top w:val="none" w:sz="0" w:space="0" w:color="auto"/>
        <w:left w:val="none" w:sz="0" w:space="0" w:color="auto"/>
        <w:bottom w:val="none" w:sz="0" w:space="0" w:color="auto"/>
        <w:right w:val="none" w:sz="0" w:space="0" w:color="auto"/>
      </w:divBdr>
    </w:div>
    <w:div w:id="1869174744">
      <w:bodyDiv w:val="1"/>
      <w:marLeft w:val="0"/>
      <w:marRight w:val="0"/>
      <w:marTop w:val="0"/>
      <w:marBottom w:val="0"/>
      <w:divBdr>
        <w:top w:val="none" w:sz="0" w:space="0" w:color="auto"/>
        <w:left w:val="none" w:sz="0" w:space="0" w:color="auto"/>
        <w:bottom w:val="none" w:sz="0" w:space="0" w:color="auto"/>
        <w:right w:val="none" w:sz="0" w:space="0" w:color="auto"/>
      </w:divBdr>
    </w:div>
    <w:div w:id="20139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E832C-831F-422C-BFE8-2211E83C0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1555</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lanning</dc:creator>
  <cp:keywords/>
  <dc:description/>
  <cp:lastModifiedBy>Gary Kincannon</cp:lastModifiedBy>
  <cp:revision>2</cp:revision>
  <cp:lastPrinted>2022-03-10T20:24:00Z</cp:lastPrinted>
  <dcterms:created xsi:type="dcterms:W3CDTF">2024-07-06T01:42:00Z</dcterms:created>
  <dcterms:modified xsi:type="dcterms:W3CDTF">2024-07-06T01:42:00Z</dcterms:modified>
</cp:coreProperties>
</file>