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59E7F" w14:textId="12654AEA" w:rsidR="005829D9" w:rsidRPr="00EB4B79" w:rsidRDefault="00DF2E5E" w:rsidP="0062440D">
      <w:pPr>
        <w:spacing w:line="240" w:lineRule="auto"/>
        <w:jc w:val="both"/>
        <w:rPr>
          <w:rFonts w:cstheme="minorHAnsi"/>
          <w:sz w:val="25"/>
          <w:szCs w:val="25"/>
        </w:rPr>
      </w:pPr>
      <w:r w:rsidRPr="00EB4B79">
        <w:rPr>
          <w:rFonts w:cstheme="minorHAnsi"/>
          <w:color w:val="000000" w:themeColor="text1"/>
          <w:sz w:val="25"/>
          <w:szCs w:val="25"/>
        </w:rPr>
        <w:t>In Mayor Kincannon’s absence, Council President Pro Tempore Karpinski</w:t>
      </w:r>
      <w:r w:rsidR="00080C57" w:rsidRPr="00EB4B79">
        <w:rPr>
          <w:rFonts w:cstheme="minorHAnsi"/>
          <w:color w:val="000000" w:themeColor="text1"/>
          <w:sz w:val="25"/>
          <w:szCs w:val="25"/>
        </w:rPr>
        <w:t xml:space="preserve"> </w:t>
      </w:r>
      <w:r w:rsidR="00C11B35" w:rsidRPr="00EB4B79">
        <w:rPr>
          <w:rFonts w:cstheme="minorHAnsi"/>
          <w:sz w:val="25"/>
          <w:szCs w:val="25"/>
        </w:rPr>
        <w:t>called the Council Meeting to order at 7:</w:t>
      </w:r>
      <w:r w:rsidR="00906135" w:rsidRPr="00EB4B79">
        <w:rPr>
          <w:rFonts w:cstheme="minorHAnsi"/>
          <w:sz w:val="25"/>
          <w:szCs w:val="25"/>
        </w:rPr>
        <w:t>3</w:t>
      </w:r>
      <w:r w:rsidR="0062440D" w:rsidRPr="00EB4B79">
        <w:rPr>
          <w:rFonts w:cstheme="minorHAnsi"/>
          <w:sz w:val="25"/>
          <w:szCs w:val="25"/>
        </w:rPr>
        <w:t>1</w:t>
      </w:r>
      <w:r w:rsidR="00C11B35" w:rsidRPr="00EB4B79">
        <w:rPr>
          <w:rFonts w:cstheme="minorHAnsi"/>
          <w:sz w:val="25"/>
          <w:szCs w:val="25"/>
        </w:rPr>
        <w:t xml:space="preserve"> </w:t>
      </w:r>
      <w:r w:rsidR="009137F4" w:rsidRPr="00EB4B79">
        <w:rPr>
          <w:rFonts w:cstheme="minorHAnsi"/>
          <w:sz w:val="25"/>
          <w:szCs w:val="25"/>
        </w:rPr>
        <w:t>p</w:t>
      </w:r>
      <w:r w:rsidR="00C11B35" w:rsidRPr="00EB4B79">
        <w:rPr>
          <w:rFonts w:cstheme="minorHAnsi"/>
          <w:sz w:val="25"/>
          <w:szCs w:val="25"/>
        </w:rPr>
        <w:t>.</w:t>
      </w:r>
      <w:r w:rsidR="009137F4" w:rsidRPr="00EB4B79">
        <w:rPr>
          <w:rFonts w:cstheme="minorHAnsi"/>
          <w:sz w:val="25"/>
          <w:szCs w:val="25"/>
        </w:rPr>
        <w:t>m</w:t>
      </w:r>
      <w:r w:rsidR="00C11B35" w:rsidRPr="00EB4B79">
        <w:rPr>
          <w:rFonts w:cstheme="minorHAnsi"/>
          <w:sz w:val="25"/>
          <w:szCs w:val="25"/>
        </w:rPr>
        <w:t xml:space="preserve">.  After recitation of the Pledge of Allegiance, roll call was taken with </w:t>
      </w:r>
      <w:r w:rsidR="00F346C1" w:rsidRPr="00EB4B79">
        <w:rPr>
          <w:rFonts w:cstheme="minorHAnsi"/>
          <w:sz w:val="25"/>
          <w:szCs w:val="25"/>
        </w:rPr>
        <w:t>Flynn</w:t>
      </w:r>
      <w:r w:rsidR="008F6B27" w:rsidRPr="00EB4B79">
        <w:rPr>
          <w:rFonts w:cstheme="minorHAnsi"/>
          <w:sz w:val="25"/>
          <w:szCs w:val="25"/>
        </w:rPr>
        <w:t xml:space="preserve">, </w:t>
      </w:r>
      <w:r w:rsidR="00AF554B" w:rsidRPr="00EB4B79">
        <w:rPr>
          <w:rFonts w:cstheme="minorHAnsi"/>
          <w:sz w:val="25"/>
          <w:szCs w:val="25"/>
        </w:rPr>
        <w:t xml:space="preserve">Price, </w:t>
      </w:r>
      <w:r w:rsidR="009A5A40" w:rsidRPr="00EB4B79">
        <w:rPr>
          <w:rFonts w:cstheme="minorHAnsi"/>
          <w:sz w:val="25"/>
          <w:szCs w:val="25"/>
        </w:rPr>
        <w:t>G</w:t>
      </w:r>
      <w:r w:rsidR="00E21B47" w:rsidRPr="00EB4B79">
        <w:rPr>
          <w:rFonts w:cstheme="minorHAnsi"/>
          <w:sz w:val="25"/>
          <w:szCs w:val="25"/>
        </w:rPr>
        <w:t xml:space="preserve">regory, </w:t>
      </w:r>
      <w:r w:rsidR="00B63F96" w:rsidRPr="00EB4B79">
        <w:rPr>
          <w:rFonts w:cstheme="minorHAnsi"/>
          <w:sz w:val="25"/>
          <w:szCs w:val="25"/>
        </w:rPr>
        <w:t>Karpinski</w:t>
      </w:r>
      <w:r w:rsidR="008F6B27" w:rsidRPr="00EB4B79">
        <w:rPr>
          <w:rFonts w:cstheme="minorHAnsi"/>
          <w:sz w:val="25"/>
          <w:szCs w:val="25"/>
        </w:rPr>
        <w:t>,</w:t>
      </w:r>
      <w:r w:rsidR="0025242B" w:rsidRPr="00EB4B79">
        <w:rPr>
          <w:rFonts w:cstheme="minorHAnsi"/>
          <w:sz w:val="25"/>
          <w:szCs w:val="25"/>
        </w:rPr>
        <w:t xml:space="preserve"> </w:t>
      </w:r>
      <w:r w:rsidR="00457A54" w:rsidRPr="00EB4B79">
        <w:rPr>
          <w:rFonts w:cstheme="minorHAnsi"/>
          <w:sz w:val="25"/>
          <w:szCs w:val="25"/>
        </w:rPr>
        <w:t>Dill</w:t>
      </w:r>
      <w:r w:rsidR="00A657F8" w:rsidRPr="00EB4B79">
        <w:rPr>
          <w:rFonts w:cstheme="minorHAnsi"/>
          <w:sz w:val="25"/>
          <w:szCs w:val="25"/>
        </w:rPr>
        <w:t>,</w:t>
      </w:r>
      <w:r w:rsidR="00457A54" w:rsidRPr="00EB4B79">
        <w:rPr>
          <w:rFonts w:cstheme="minorHAnsi"/>
          <w:sz w:val="25"/>
          <w:szCs w:val="25"/>
        </w:rPr>
        <w:t xml:space="preserve"> </w:t>
      </w:r>
      <w:r w:rsidR="00026761" w:rsidRPr="00EB4B79">
        <w:rPr>
          <w:rFonts w:cstheme="minorHAnsi"/>
          <w:sz w:val="25"/>
          <w:szCs w:val="25"/>
        </w:rPr>
        <w:t xml:space="preserve">and </w:t>
      </w:r>
      <w:r w:rsidR="00B63F96" w:rsidRPr="00EB4B79">
        <w:rPr>
          <w:rFonts w:cstheme="minorHAnsi"/>
          <w:sz w:val="25"/>
          <w:szCs w:val="25"/>
        </w:rPr>
        <w:t xml:space="preserve">Honer </w:t>
      </w:r>
      <w:r w:rsidR="00C11B35" w:rsidRPr="00EB4B79">
        <w:rPr>
          <w:rFonts w:cstheme="minorHAnsi"/>
          <w:sz w:val="25"/>
          <w:szCs w:val="25"/>
        </w:rPr>
        <w:t xml:space="preserve">present.  </w:t>
      </w:r>
      <w:r w:rsidR="005829D9" w:rsidRPr="00EB4B79">
        <w:rPr>
          <w:rFonts w:cstheme="minorHAnsi"/>
          <w:b/>
          <w:sz w:val="25"/>
          <w:szCs w:val="25"/>
        </w:rPr>
        <w:t xml:space="preserve">Motion by </w:t>
      </w:r>
      <w:r w:rsidR="0062440D" w:rsidRPr="00EB4B79">
        <w:rPr>
          <w:rFonts w:cstheme="minorHAnsi"/>
          <w:b/>
          <w:sz w:val="25"/>
          <w:szCs w:val="25"/>
        </w:rPr>
        <w:t>Dill</w:t>
      </w:r>
      <w:r w:rsidR="00080C57" w:rsidRPr="00EB4B79">
        <w:rPr>
          <w:rFonts w:cstheme="minorHAnsi"/>
          <w:b/>
          <w:sz w:val="25"/>
          <w:szCs w:val="25"/>
        </w:rPr>
        <w:t xml:space="preserve"> </w:t>
      </w:r>
      <w:r w:rsidR="00045849" w:rsidRPr="00EB4B79">
        <w:rPr>
          <w:rFonts w:cstheme="minorHAnsi"/>
          <w:b/>
          <w:sz w:val="25"/>
          <w:szCs w:val="25"/>
        </w:rPr>
        <w:t>which</w:t>
      </w:r>
      <w:r w:rsidR="007C7805" w:rsidRPr="00EB4B79">
        <w:rPr>
          <w:rFonts w:cstheme="minorHAnsi"/>
          <w:b/>
          <w:sz w:val="25"/>
          <w:szCs w:val="25"/>
        </w:rPr>
        <w:t xml:space="preserve"> was </w:t>
      </w:r>
      <w:r w:rsidR="005829D9" w:rsidRPr="00EB4B79">
        <w:rPr>
          <w:rFonts w:cstheme="minorHAnsi"/>
          <w:b/>
          <w:sz w:val="25"/>
          <w:szCs w:val="25"/>
        </w:rPr>
        <w:t xml:space="preserve">seconded by </w:t>
      </w:r>
      <w:r w:rsidR="0062440D" w:rsidRPr="00EB4B79">
        <w:rPr>
          <w:rFonts w:cstheme="minorHAnsi"/>
          <w:b/>
          <w:sz w:val="25"/>
          <w:szCs w:val="25"/>
        </w:rPr>
        <w:t>Flynn</w:t>
      </w:r>
      <w:r w:rsidR="005829D9" w:rsidRPr="00EB4B79">
        <w:rPr>
          <w:rFonts w:cstheme="minorHAnsi"/>
          <w:b/>
          <w:sz w:val="25"/>
          <w:szCs w:val="25"/>
        </w:rPr>
        <w:t xml:space="preserve">, </w:t>
      </w:r>
      <w:r w:rsidR="005829D9" w:rsidRPr="00EB4B79">
        <w:rPr>
          <w:rFonts w:cstheme="minorHAnsi"/>
          <w:sz w:val="25"/>
          <w:szCs w:val="25"/>
        </w:rPr>
        <w:t xml:space="preserve">to approve the minutes of </w:t>
      </w:r>
      <w:r w:rsidR="00A1515C" w:rsidRPr="00EB4B79">
        <w:rPr>
          <w:rFonts w:cstheme="minorHAnsi"/>
          <w:sz w:val="25"/>
          <w:szCs w:val="25"/>
        </w:rPr>
        <w:t>the</w:t>
      </w:r>
      <w:r w:rsidR="00080C57" w:rsidRPr="00EB4B79">
        <w:rPr>
          <w:rFonts w:cstheme="minorHAnsi"/>
          <w:sz w:val="25"/>
          <w:szCs w:val="25"/>
        </w:rPr>
        <w:t xml:space="preserve"> </w:t>
      </w:r>
      <w:r w:rsidR="00CC1FEC" w:rsidRPr="00EB4B79">
        <w:rPr>
          <w:rFonts w:cstheme="minorHAnsi"/>
          <w:sz w:val="25"/>
          <w:szCs w:val="25"/>
        </w:rPr>
        <w:t>M</w:t>
      </w:r>
      <w:r w:rsidR="00844D1C" w:rsidRPr="00EB4B79">
        <w:rPr>
          <w:rFonts w:cstheme="minorHAnsi"/>
          <w:sz w:val="25"/>
          <w:szCs w:val="25"/>
        </w:rPr>
        <w:t>ay</w:t>
      </w:r>
      <w:r w:rsidR="00CC1FEC" w:rsidRPr="00EB4B79">
        <w:rPr>
          <w:rFonts w:cstheme="minorHAnsi"/>
          <w:sz w:val="25"/>
          <w:szCs w:val="25"/>
        </w:rPr>
        <w:t xml:space="preserve"> </w:t>
      </w:r>
      <w:r w:rsidR="00844D1C" w:rsidRPr="00EB4B79">
        <w:rPr>
          <w:rFonts w:cstheme="minorHAnsi"/>
          <w:sz w:val="25"/>
          <w:szCs w:val="25"/>
        </w:rPr>
        <w:t>25</w:t>
      </w:r>
      <w:r w:rsidR="00CC1FEC" w:rsidRPr="00EB4B79">
        <w:rPr>
          <w:rFonts w:cstheme="minorHAnsi"/>
          <w:sz w:val="25"/>
          <w:szCs w:val="25"/>
        </w:rPr>
        <w:t>, 2023</w:t>
      </w:r>
      <w:r w:rsidR="00080C57" w:rsidRPr="00EB4B79">
        <w:rPr>
          <w:rFonts w:cstheme="minorHAnsi"/>
          <w:sz w:val="25"/>
          <w:szCs w:val="25"/>
        </w:rPr>
        <w:t xml:space="preserve">, </w:t>
      </w:r>
      <w:r w:rsidR="005829D9" w:rsidRPr="00EB4B79">
        <w:rPr>
          <w:rFonts w:cstheme="minorHAnsi"/>
          <w:sz w:val="25"/>
          <w:szCs w:val="25"/>
        </w:rPr>
        <w:t xml:space="preserve">Council </w:t>
      </w:r>
      <w:r w:rsidR="00CF600D" w:rsidRPr="00EB4B79">
        <w:rPr>
          <w:rFonts w:cstheme="minorHAnsi"/>
          <w:sz w:val="25"/>
          <w:szCs w:val="25"/>
        </w:rPr>
        <w:t>m</w:t>
      </w:r>
      <w:r w:rsidR="005829D9" w:rsidRPr="00EB4B79">
        <w:rPr>
          <w:rFonts w:cstheme="minorHAnsi"/>
          <w:sz w:val="25"/>
          <w:szCs w:val="25"/>
        </w:rPr>
        <w:t xml:space="preserve">eeting; </w:t>
      </w:r>
      <w:r w:rsidR="0062440D" w:rsidRPr="00EB4B79">
        <w:rPr>
          <w:rFonts w:cstheme="minorHAnsi"/>
          <w:sz w:val="25"/>
          <w:szCs w:val="25"/>
        </w:rPr>
        <w:t>6</w:t>
      </w:r>
      <w:r w:rsidR="005829D9" w:rsidRPr="00EB4B79">
        <w:rPr>
          <w:rFonts w:cstheme="minorHAnsi"/>
          <w:sz w:val="25"/>
          <w:szCs w:val="25"/>
        </w:rPr>
        <w:t xml:space="preserve"> yeas; motion </w:t>
      </w:r>
      <w:r w:rsidR="0062440D" w:rsidRPr="00EB4B79">
        <w:rPr>
          <w:rFonts w:cstheme="minorHAnsi"/>
          <w:sz w:val="25"/>
          <w:szCs w:val="25"/>
        </w:rPr>
        <w:t>passed</w:t>
      </w:r>
      <w:r w:rsidR="005829D9" w:rsidRPr="00EB4B79">
        <w:rPr>
          <w:rFonts w:cstheme="minorHAnsi"/>
          <w:sz w:val="25"/>
          <w:szCs w:val="25"/>
        </w:rPr>
        <w:t xml:space="preserve">.  </w:t>
      </w:r>
    </w:p>
    <w:p w14:paraId="691219B6" w14:textId="6BE54C25" w:rsidR="0012193A" w:rsidRPr="00EB4B79" w:rsidRDefault="00A61C54" w:rsidP="0012193A">
      <w:pPr>
        <w:spacing w:after="0" w:line="240" w:lineRule="auto"/>
        <w:rPr>
          <w:rFonts w:cstheme="minorHAnsi"/>
          <w:sz w:val="25"/>
          <w:szCs w:val="25"/>
        </w:rPr>
      </w:pPr>
      <w:r w:rsidRPr="00EB4B79">
        <w:rPr>
          <w:rFonts w:cstheme="minorHAnsi"/>
          <w:b/>
          <w:i/>
          <w:sz w:val="25"/>
          <w:szCs w:val="25"/>
          <w:u w:val="single"/>
        </w:rPr>
        <w:t>Audience</w:t>
      </w:r>
      <w:r w:rsidR="0012193A" w:rsidRPr="00EB4B79">
        <w:rPr>
          <w:rFonts w:cstheme="minorHAnsi"/>
          <w:b/>
          <w:i/>
          <w:sz w:val="25"/>
          <w:szCs w:val="25"/>
          <w:u w:val="single"/>
        </w:rPr>
        <w:t xml:space="preserve"> Participation:</w:t>
      </w:r>
      <w:r w:rsidR="0012193A" w:rsidRPr="00EB4B79">
        <w:rPr>
          <w:rFonts w:cstheme="minorHAnsi"/>
          <w:sz w:val="25"/>
          <w:szCs w:val="25"/>
        </w:rPr>
        <w:t xml:space="preserve">  </w:t>
      </w:r>
    </w:p>
    <w:p w14:paraId="62C446F1" w14:textId="36149F96" w:rsidR="004C6592" w:rsidRPr="00EB4B79" w:rsidRDefault="0062440D" w:rsidP="0012193A">
      <w:pPr>
        <w:spacing w:after="0" w:line="240" w:lineRule="auto"/>
        <w:rPr>
          <w:rFonts w:cstheme="minorHAnsi"/>
          <w:sz w:val="25"/>
          <w:szCs w:val="25"/>
        </w:rPr>
      </w:pPr>
      <w:r w:rsidRPr="00EB4B79">
        <w:rPr>
          <w:rFonts w:cstheme="minorHAnsi"/>
          <w:sz w:val="25"/>
          <w:szCs w:val="25"/>
        </w:rPr>
        <w:t>N/A</w:t>
      </w:r>
    </w:p>
    <w:p w14:paraId="32A1D6D7" w14:textId="77777777" w:rsidR="009137F4" w:rsidRPr="00EB4B79" w:rsidRDefault="009137F4" w:rsidP="0012193A">
      <w:pPr>
        <w:spacing w:after="0" w:line="240" w:lineRule="auto"/>
        <w:rPr>
          <w:rFonts w:cstheme="minorHAnsi"/>
          <w:sz w:val="25"/>
          <w:szCs w:val="25"/>
        </w:rPr>
      </w:pPr>
    </w:p>
    <w:p w14:paraId="73D22117" w14:textId="3606ED30" w:rsidR="0012193A" w:rsidRPr="00EB4B79" w:rsidRDefault="0012193A" w:rsidP="0012193A">
      <w:pPr>
        <w:spacing w:after="0" w:line="240" w:lineRule="auto"/>
        <w:rPr>
          <w:rFonts w:cstheme="minorHAnsi"/>
          <w:sz w:val="25"/>
          <w:szCs w:val="25"/>
        </w:rPr>
      </w:pPr>
      <w:r w:rsidRPr="00EB4B79">
        <w:rPr>
          <w:rFonts w:cstheme="minorHAnsi"/>
          <w:b/>
          <w:i/>
          <w:sz w:val="25"/>
          <w:szCs w:val="25"/>
          <w:u w:val="single"/>
        </w:rPr>
        <w:t>Mayor</w:t>
      </w:r>
      <w:r w:rsidR="0077379F" w:rsidRPr="00EB4B79">
        <w:rPr>
          <w:rFonts w:cstheme="minorHAnsi"/>
          <w:b/>
          <w:i/>
          <w:sz w:val="25"/>
          <w:szCs w:val="25"/>
          <w:u w:val="single"/>
        </w:rPr>
        <w:t>’</w:t>
      </w:r>
      <w:r w:rsidRPr="00EB4B79">
        <w:rPr>
          <w:rFonts w:cstheme="minorHAnsi"/>
          <w:b/>
          <w:i/>
          <w:sz w:val="25"/>
          <w:szCs w:val="25"/>
          <w:u w:val="single"/>
        </w:rPr>
        <w:t>s Report:</w:t>
      </w:r>
      <w:r w:rsidRPr="00EB4B79">
        <w:rPr>
          <w:rFonts w:cstheme="minorHAnsi"/>
          <w:sz w:val="25"/>
          <w:szCs w:val="25"/>
        </w:rPr>
        <w:t xml:space="preserve">  </w:t>
      </w:r>
    </w:p>
    <w:p w14:paraId="092BD4DC" w14:textId="38955807" w:rsidR="00F15144" w:rsidRPr="00EB4B79" w:rsidRDefault="00CC1FEC" w:rsidP="00F15144">
      <w:pPr>
        <w:spacing w:after="0" w:line="240" w:lineRule="auto"/>
        <w:jc w:val="both"/>
        <w:rPr>
          <w:rFonts w:eastAsiaTheme="minorHAnsi" w:cstheme="minorHAnsi"/>
          <w:sz w:val="25"/>
          <w:szCs w:val="25"/>
        </w:rPr>
      </w:pPr>
      <w:r w:rsidRPr="00EB4B79">
        <w:rPr>
          <w:rFonts w:eastAsiaTheme="minorHAnsi" w:cstheme="minorHAnsi"/>
          <w:sz w:val="25"/>
          <w:szCs w:val="25"/>
        </w:rPr>
        <w:t xml:space="preserve">Mayor </w:t>
      </w:r>
      <w:r w:rsidR="00DF659B" w:rsidRPr="00EB4B79">
        <w:rPr>
          <w:rFonts w:eastAsiaTheme="minorHAnsi" w:cstheme="minorHAnsi"/>
          <w:sz w:val="25"/>
          <w:szCs w:val="25"/>
        </w:rPr>
        <w:t xml:space="preserve">Kincannon </w:t>
      </w:r>
      <w:r w:rsidR="00DF2E5E" w:rsidRPr="00EB4B79">
        <w:rPr>
          <w:rFonts w:eastAsiaTheme="minorHAnsi" w:cstheme="minorHAnsi"/>
          <w:sz w:val="25"/>
          <w:szCs w:val="25"/>
        </w:rPr>
        <w:t>was not in attendance.</w:t>
      </w:r>
    </w:p>
    <w:p w14:paraId="3CF771AE" w14:textId="77777777" w:rsidR="004D02B5" w:rsidRPr="00EB4B79" w:rsidRDefault="004D02B5" w:rsidP="00F15144">
      <w:pPr>
        <w:spacing w:after="0" w:line="240" w:lineRule="auto"/>
        <w:jc w:val="both"/>
        <w:rPr>
          <w:rFonts w:eastAsiaTheme="minorHAnsi" w:cstheme="minorHAnsi"/>
          <w:sz w:val="25"/>
          <w:szCs w:val="25"/>
        </w:rPr>
      </w:pPr>
    </w:p>
    <w:p w14:paraId="1AC4B563" w14:textId="4C155F84" w:rsidR="0012193A" w:rsidRPr="00EB4B79" w:rsidRDefault="0012193A" w:rsidP="0012193A">
      <w:pPr>
        <w:spacing w:after="0" w:line="240" w:lineRule="auto"/>
        <w:contextualSpacing/>
        <w:jc w:val="both"/>
        <w:rPr>
          <w:rFonts w:eastAsiaTheme="minorHAnsi" w:cstheme="minorHAnsi"/>
          <w:sz w:val="25"/>
          <w:szCs w:val="25"/>
        </w:rPr>
      </w:pPr>
      <w:r w:rsidRPr="00EB4B79">
        <w:rPr>
          <w:rFonts w:eastAsiaTheme="minorHAnsi" w:cstheme="minorHAnsi"/>
          <w:b/>
          <w:i/>
          <w:sz w:val="25"/>
          <w:szCs w:val="25"/>
          <w:u w:val="single"/>
        </w:rPr>
        <w:t>Police</w:t>
      </w:r>
      <w:r w:rsidR="00A61C54" w:rsidRPr="00EB4B79">
        <w:rPr>
          <w:rFonts w:eastAsiaTheme="minorHAnsi" w:cstheme="minorHAnsi"/>
          <w:b/>
          <w:i/>
          <w:sz w:val="25"/>
          <w:szCs w:val="25"/>
          <w:u w:val="single"/>
        </w:rPr>
        <w:t xml:space="preserve"> Chief’s</w:t>
      </w:r>
      <w:r w:rsidRPr="00EB4B79">
        <w:rPr>
          <w:rFonts w:eastAsiaTheme="minorHAnsi" w:cstheme="minorHAnsi"/>
          <w:b/>
          <w:i/>
          <w:sz w:val="25"/>
          <w:szCs w:val="25"/>
          <w:u w:val="single"/>
        </w:rPr>
        <w:t xml:space="preserve"> Report:</w:t>
      </w:r>
      <w:r w:rsidRPr="00EB4B79">
        <w:rPr>
          <w:rFonts w:eastAsiaTheme="minorHAnsi" w:cstheme="minorHAnsi"/>
          <w:b/>
          <w:i/>
          <w:sz w:val="25"/>
          <w:szCs w:val="25"/>
        </w:rPr>
        <w:t xml:space="preserve"> </w:t>
      </w:r>
    </w:p>
    <w:p w14:paraId="74E606EE" w14:textId="48F348CF" w:rsidR="008E154F" w:rsidRPr="00EB4B79" w:rsidRDefault="00DB34C5" w:rsidP="0012193A">
      <w:pPr>
        <w:spacing w:after="0" w:line="240" w:lineRule="auto"/>
        <w:jc w:val="both"/>
        <w:rPr>
          <w:rFonts w:eastAsiaTheme="minorHAnsi" w:cstheme="minorHAnsi"/>
          <w:sz w:val="25"/>
          <w:szCs w:val="25"/>
        </w:rPr>
      </w:pPr>
      <w:r w:rsidRPr="00EB4B79">
        <w:rPr>
          <w:rFonts w:eastAsiaTheme="minorHAnsi" w:cstheme="minorHAnsi"/>
          <w:bCs/>
          <w:iCs/>
          <w:sz w:val="25"/>
          <w:szCs w:val="25"/>
        </w:rPr>
        <w:t xml:space="preserve">Chief Laubenthal </w:t>
      </w:r>
      <w:r w:rsidR="0062440D" w:rsidRPr="00EB4B79">
        <w:rPr>
          <w:rFonts w:eastAsiaTheme="minorHAnsi" w:cstheme="minorHAnsi"/>
          <w:bCs/>
          <w:iCs/>
          <w:sz w:val="25"/>
          <w:szCs w:val="25"/>
        </w:rPr>
        <w:t xml:space="preserve">did not have a </w:t>
      </w:r>
      <w:r w:rsidRPr="00EB4B79">
        <w:rPr>
          <w:rFonts w:eastAsiaTheme="minorHAnsi" w:cstheme="minorHAnsi"/>
          <w:bCs/>
          <w:iCs/>
          <w:sz w:val="25"/>
          <w:szCs w:val="25"/>
        </w:rPr>
        <w:t>report</w:t>
      </w:r>
      <w:r w:rsidR="0062440D" w:rsidRPr="00EB4B79">
        <w:rPr>
          <w:rFonts w:eastAsiaTheme="minorHAnsi" w:cstheme="minorHAnsi"/>
          <w:bCs/>
          <w:iCs/>
          <w:sz w:val="25"/>
          <w:szCs w:val="25"/>
        </w:rPr>
        <w:t>.  Gregory mentioned that it appeared that the officers had been busier lately.</w:t>
      </w:r>
    </w:p>
    <w:p w14:paraId="38509C38" w14:textId="77777777" w:rsidR="00B730C6" w:rsidRPr="00EB4B79" w:rsidRDefault="00B730C6" w:rsidP="0012193A">
      <w:pPr>
        <w:spacing w:after="0" w:line="240" w:lineRule="auto"/>
        <w:contextualSpacing/>
        <w:jc w:val="both"/>
        <w:rPr>
          <w:rFonts w:eastAsiaTheme="minorHAnsi" w:cstheme="minorHAnsi"/>
          <w:sz w:val="25"/>
          <w:szCs w:val="25"/>
        </w:rPr>
      </w:pPr>
    </w:p>
    <w:p w14:paraId="409A4199" w14:textId="6AFE2FA8" w:rsidR="0012193A" w:rsidRPr="00EB4B79" w:rsidRDefault="0012193A" w:rsidP="0012193A">
      <w:pPr>
        <w:spacing w:after="0" w:line="240" w:lineRule="auto"/>
        <w:rPr>
          <w:rFonts w:cstheme="minorHAnsi"/>
          <w:sz w:val="25"/>
          <w:szCs w:val="25"/>
        </w:rPr>
      </w:pPr>
      <w:r w:rsidRPr="00EB4B79">
        <w:rPr>
          <w:rFonts w:cstheme="minorHAnsi"/>
          <w:b/>
          <w:i/>
          <w:sz w:val="25"/>
          <w:szCs w:val="25"/>
          <w:u w:val="single"/>
        </w:rPr>
        <w:t>Solicitor’s Report:</w:t>
      </w:r>
      <w:r w:rsidRPr="00EB4B79">
        <w:rPr>
          <w:rFonts w:cstheme="minorHAnsi"/>
          <w:sz w:val="25"/>
          <w:szCs w:val="25"/>
        </w:rPr>
        <w:t xml:space="preserve">  </w:t>
      </w:r>
    </w:p>
    <w:p w14:paraId="376B1DA4" w14:textId="600B025B" w:rsidR="00552C94" w:rsidRPr="00EB4B79" w:rsidRDefault="00DB34C5" w:rsidP="00557400">
      <w:pPr>
        <w:spacing w:after="0" w:line="240" w:lineRule="auto"/>
        <w:rPr>
          <w:rFonts w:cstheme="minorHAnsi"/>
          <w:sz w:val="25"/>
          <w:szCs w:val="25"/>
        </w:rPr>
      </w:pPr>
      <w:r w:rsidRPr="00EB4B79">
        <w:rPr>
          <w:rFonts w:cstheme="minorHAnsi"/>
          <w:sz w:val="25"/>
          <w:szCs w:val="25"/>
        </w:rPr>
        <w:t xml:space="preserve">Solicitor Clark reported </w:t>
      </w:r>
      <w:r w:rsidR="005B2C21" w:rsidRPr="00EB4B79">
        <w:rPr>
          <w:rFonts w:cstheme="minorHAnsi"/>
          <w:sz w:val="25"/>
          <w:szCs w:val="25"/>
        </w:rPr>
        <w:t>on the following:</w:t>
      </w:r>
      <w:r w:rsidRPr="00EB4B79">
        <w:rPr>
          <w:rFonts w:cstheme="minorHAnsi"/>
          <w:sz w:val="25"/>
          <w:szCs w:val="25"/>
        </w:rPr>
        <w:t xml:space="preserve"> </w:t>
      </w:r>
    </w:p>
    <w:p w14:paraId="7DE17E55" w14:textId="080F5AEF" w:rsidR="00375EC3" w:rsidRPr="00EB4B79" w:rsidRDefault="0062440D" w:rsidP="00664518">
      <w:pPr>
        <w:pStyle w:val="ListParagraph"/>
        <w:numPr>
          <w:ilvl w:val="0"/>
          <w:numId w:val="21"/>
        </w:numPr>
        <w:spacing w:after="0" w:line="240" w:lineRule="auto"/>
        <w:jc w:val="both"/>
        <w:rPr>
          <w:rFonts w:cstheme="minorHAnsi"/>
          <w:sz w:val="25"/>
          <w:szCs w:val="25"/>
        </w:rPr>
      </w:pPr>
      <w:r w:rsidRPr="00EB4B79">
        <w:rPr>
          <w:rFonts w:cstheme="minorHAnsi"/>
          <w:sz w:val="25"/>
          <w:szCs w:val="25"/>
        </w:rPr>
        <w:t>The first draft of the rules of council was provided earlier today.</w:t>
      </w:r>
    </w:p>
    <w:p w14:paraId="50202BBD" w14:textId="2990FE86" w:rsidR="0062440D" w:rsidRPr="00EB4B79" w:rsidRDefault="00FA5FCB" w:rsidP="00664518">
      <w:pPr>
        <w:pStyle w:val="ListParagraph"/>
        <w:numPr>
          <w:ilvl w:val="0"/>
          <w:numId w:val="21"/>
        </w:numPr>
        <w:spacing w:after="0" w:line="240" w:lineRule="auto"/>
        <w:jc w:val="both"/>
        <w:rPr>
          <w:rFonts w:cstheme="minorHAnsi"/>
          <w:sz w:val="25"/>
          <w:szCs w:val="25"/>
        </w:rPr>
      </w:pPr>
      <w:r w:rsidRPr="00EB4B79">
        <w:rPr>
          <w:rFonts w:cstheme="minorHAnsi"/>
          <w:sz w:val="25"/>
          <w:szCs w:val="25"/>
        </w:rPr>
        <w:t xml:space="preserve">The </w:t>
      </w:r>
      <w:r w:rsidR="0062440D" w:rsidRPr="00EB4B79">
        <w:rPr>
          <w:rFonts w:cstheme="minorHAnsi"/>
          <w:sz w:val="25"/>
          <w:szCs w:val="25"/>
        </w:rPr>
        <w:t xml:space="preserve">property </w:t>
      </w:r>
      <w:r w:rsidRPr="00EB4B79">
        <w:rPr>
          <w:rFonts w:cstheme="minorHAnsi"/>
          <w:sz w:val="25"/>
          <w:szCs w:val="25"/>
        </w:rPr>
        <w:t xml:space="preserve">we are selling </w:t>
      </w:r>
      <w:r w:rsidR="0062440D" w:rsidRPr="00EB4B79">
        <w:rPr>
          <w:rFonts w:cstheme="minorHAnsi"/>
          <w:sz w:val="25"/>
          <w:szCs w:val="25"/>
        </w:rPr>
        <w:t xml:space="preserve">to Wetlands </w:t>
      </w:r>
      <w:r w:rsidRPr="00EB4B79">
        <w:rPr>
          <w:rFonts w:cstheme="minorHAnsi"/>
          <w:sz w:val="25"/>
          <w:szCs w:val="25"/>
        </w:rPr>
        <w:t xml:space="preserve">Foundation has an </w:t>
      </w:r>
      <w:r w:rsidR="00C656E2" w:rsidRPr="00EB4B79">
        <w:rPr>
          <w:rFonts w:cstheme="minorHAnsi"/>
          <w:sz w:val="25"/>
          <w:szCs w:val="25"/>
        </w:rPr>
        <w:t>easement with Rural Lorain County Water Authority</w:t>
      </w:r>
      <w:r w:rsidRPr="00EB4B79">
        <w:rPr>
          <w:rFonts w:cstheme="minorHAnsi"/>
          <w:sz w:val="25"/>
          <w:szCs w:val="25"/>
        </w:rPr>
        <w:t>.  Due to a challenge with the ordinance document reaching the fiscal officer before today’s meeting, it will be considered at the next regular council meeting.</w:t>
      </w:r>
    </w:p>
    <w:p w14:paraId="6BFFC9DE" w14:textId="77F293C6" w:rsidR="00C656E2" w:rsidRPr="00EB4B79" w:rsidRDefault="00C656E2" w:rsidP="00664518">
      <w:pPr>
        <w:pStyle w:val="ListParagraph"/>
        <w:numPr>
          <w:ilvl w:val="0"/>
          <w:numId w:val="21"/>
        </w:numPr>
        <w:spacing w:after="0" w:line="240" w:lineRule="auto"/>
        <w:jc w:val="both"/>
        <w:rPr>
          <w:rFonts w:cstheme="minorHAnsi"/>
          <w:sz w:val="25"/>
          <w:szCs w:val="25"/>
        </w:rPr>
      </w:pPr>
      <w:r w:rsidRPr="00EB4B79">
        <w:rPr>
          <w:rFonts w:cstheme="minorHAnsi"/>
          <w:sz w:val="25"/>
          <w:szCs w:val="25"/>
        </w:rPr>
        <w:t xml:space="preserve">The bond for </w:t>
      </w:r>
      <w:r w:rsidR="00550E23" w:rsidRPr="00EB4B79">
        <w:rPr>
          <w:rFonts w:cstheme="minorHAnsi"/>
          <w:sz w:val="25"/>
          <w:szCs w:val="25"/>
        </w:rPr>
        <w:t>Cedar Creek Apartments was submitted by Grey Hawk, not North Star.  It will take 30 days for surety under North Star.  They cannot tie into our infrastructure without a performance bond.</w:t>
      </w:r>
    </w:p>
    <w:p w14:paraId="3F3CC097" w14:textId="007D70EA" w:rsidR="00375EC3" w:rsidRPr="00EB4B79" w:rsidRDefault="00F40F83" w:rsidP="00664518">
      <w:pPr>
        <w:pStyle w:val="ListParagraph"/>
        <w:numPr>
          <w:ilvl w:val="0"/>
          <w:numId w:val="21"/>
        </w:numPr>
        <w:spacing w:after="0" w:line="240" w:lineRule="auto"/>
        <w:jc w:val="both"/>
        <w:rPr>
          <w:rFonts w:cstheme="minorHAnsi"/>
          <w:sz w:val="25"/>
          <w:szCs w:val="25"/>
        </w:rPr>
      </w:pPr>
      <w:r w:rsidRPr="00EB4B79">
        <w:rPr>
          <w:rFonts w:cstheme="minorHAnsi"/>
          <w:sz w:val="25"/>
          <w:szCs w:val="25"/>
        </w:rPr>
        <w:t xml:space="preserve">Clark </w:t>
      </w:r>
      <w:r w:rsidR="002D686C" w:rsidRPr="00EB4B79">
        <w:rPr>
          <w:rFonts w:cstheme="minorHAnsi"/>
          <w:sz w:val="25"/>
          <w:szCs w:val="25"/>
        </w:rPr>
        <w:t xml:space="preserve">still </w:t>
      </w:r>
      <w:r w:rsidRPr="00EB4B79">
        <w:rPr>
          <w:rFonts w:cstheme="minorHAnsi"/>
          <w:sz w:val="25"/>
          <w:szCs w:val="25"/>
        </w:rPr>
        <w:t>has not received a response from Keystone’s attorney.  Council authorized and directed Clark to write them a letter that they have 10 days from the date of the letter</w:t>
      </w:r>
      <w:r w:rsidR="00B945A5" w:rsidRPr="00EB4B79">
        <w:rPr>
          <w:rFonts w:cstheme="minorHAnsi"/>
          <w:sz w:val="25"/>
          <w:szCs w:val="25"/>
        </w:rPr>
        <w:t xml:space="preserve"> to resolve</w:t>
      </w:r>
      <w:r w:rsidR="002D686C" w:rsidRPr="00EB4B79">
        <w:rPr>
          <w:rFonts w:cstheme="minorHAnsi"/>
          <w:sz w:val="25"/>
          <w:szCs w:val="25"/>
        </w:rPr>
        <w:t xml:space="preserve"> this issue</w:t>
      </w:r>
      <w:r w:rsidRPr="00EB4B79">
        <w:rPr>
          <w:rFonts w:cstheme="minorHAnsi"/>
          <w:sz w:val="25"/>
          <w:szCs w:val="25"/>
        </w:rPr>
        <w:t xml:space="preserve"> before the gate will be closed.</w:t>
      </w:r>
    </w:p>
    <w:p w14:paraId="3F0E51ED" w14:textId="39B23D1C" w:rsidR="00E6481C" w:rsidRPr="00EB4B79" w:rsidRDefault="00E6481C" w:rsidP="0012193A">
      <w:pPr>
        <w:spacing w:after="0" w:line="240" w:lineRule="auto"/>
        <w:rPr>
          <w:rFonts w:cstheme="minorHAnsi"/>
          <w:sz w:val="25"/>
          <w:szCs w:val="25"/>
        </w:rPr>
      </w:pPr>
    </w:p>
    <w:p w14:paraId="5DB557F4" w14:textId="44987D4E" w:rsidR="0012193A" w:rsidRPr="00EB4B79" w:rsidRDefault="0012193A" w:rsidP="0012193A">
      <w:pPr>
        <w:spacing w:after="0" w:line="240" w:lineRule="auto"/>
        <w:rPr>
          <w:rFonts w:cstheme="minorHAnsi"/>
          <w:sz w:val="25"/>
          <w:szCs w:val="25"/>
        </w:rPr>
      </w:pPr>
      <w:r w:rsidRPr="00EB4B79">
        <w:rPr>
          <w:rFonts w:cstheme="minorHAnsi"/>
          <w:b/>
          <w:i/>
          <w:sz w:val="25"/>
          <w:szCs w:val="25"/>
          <w:u w:val="single"/>
        </w:rPr>
        <w:t>Village Administrator</w:t>
      </w:r>
      <w:r w:rsidR="00A61C54" w:rsidRPr="00EB4B79">
        <w:rPr>
          <w:rFonts w:cstheme="minorHAnsi"/>
          <w:b/>
          <w:i/>
          <w:sz w:val="25"/>
          <w:szCs w:val="25"/>
          <w:u w:val="single"/>
        </w:rPr>
        <w:t>’</w:t>
      </w:r>
      <w:r w:rsidRPr="00EB4B79">
        <w:rPr>
          <w:rFonts w:cstheme="minorHAnsi"/>
          <w:b/>
          <w:i/>
          <w:sz w:val="25"/>
          <w:szCs w:val="25"/>
          <w:u w:val="single"/>
        </w:rPr>
        <w:t>s Report:</w:t>
      </w:r>
      <w:r w:rsidR="006D1D95" w:rsidRPr="00EB4B79">
        <w:rPr>
          <w:rFonts w:cstheme="minorHAnsi"/>
          <w:sz w:val="25"/>
          <w:szCs w:val="25"/>
        </w:rPr>
        <w:t xml:space="preserve"> </w:t>
      </w:r>
    </w:p>
    <w:p w14:paraId="70075939" w14:textId="7683A8D6" w:rsidR="006D1D95" w:rsidRPr="00EB4B79" w:rsidRDefault="005B2C21" w:rsidP="0012193A">
      <w:pPr>
        <w:spacing w:after="0" w:line="240" w:lineRule="auto"/>
        <w:jc w:val="both"/>
        <w:rPr>
          <w:rFonts w:cstheme="minorHAnsi"/>
          <w:sz w:val="25"/>
          <w:szCs w:val="25"/>
        </w:rPr>
      </w:pPr>
      <w:r w:rsidRPr="00EB4B79">
        <w:rPr>
          <w:rFonts w:cstheme="minorHAnsi"/>
          <w:sz w:val="25"/>
          <w:szCs w:val="25"/>
        </w:rPr>
        <w:t>Village Administrator Gates reported on the following:</w:t>
      </w:r>
    </w:p>
    <w:p w14:paraId="2E8D8280" w14:textId="60317572" w:rsidR="000053C3" w:rsidRPr="00EB4B79" w:rsidRDefault="000053C3" w:rsidP="000D067B">
      <w:pPr>
        <w:pStyle w:val="ListParagraph"/>
        <w:numPr>
          <w:ilvl w:val="0"/>
          <w:numId w:val="24"/>
        </w:numPr>
        <w:spacing w:after="0" w:line="240" w:lineRule="auto"/>
        <w:jc w:val="both"/>
        <w:rPr>
          <w:rFonts w:cstheme="minorHAnsi"/>
          <w:sz w:val="25"/>
          <w:szCs w:val="25"/>
        </w:rPr>
      </w:pPr>
      <w:r w:rsidRPr="00EB4B79">
        <w:rPr>
          <w:rFonts w:cstheme="minorHAnsi"/>
          <w:sz w:val="25"/>
          <w:szCs w:val="25"/>
        </w:rPr>
        <w:t>Jay Goldsmith passed his wastewater class 1 test</w:t>
      </w:r>
      <w:r w:rsidR="00FA25FA" w:rsidRPr="00EB4B79">
        <w:rPr>
          <w:rFonts w:cstheme="minorHAnsi"/>
          <w:sz w:val="25"/>
          <w:szCs w:val="25"/>
        </w:rPr>
        <w:t>.  H</w:t>
      </w:r>
      <w:r w:rsidRPr="00EB4B79">
        <w:rPr>
          <w:rFonts w:cstheme="minorHAnsi"/>
          <w:sz w:val="25"/>
          <w:szCs w:val="25"/>
        </w:rPr>
        <w:t>e will be fully certified as a class 1 operator in November when he</w:t>
      </w:r>
      <w:r w:rsidR="00FA25FA" w:rsidRPr="00EB4B79">
        <w:rPr>
          <w:rFonts w:cstheme="minorHAnsi"/>
          <w:sz w:val="25"/>
          <w:szCs w:val="25"/>
        </w:rPr>
        <w:t xml:space="preserve"> has</w:t>
      </w:r>
      <w:r w:rsidRPr="00EB4B79">
        <w:rPr>
          <w:rFonts w:cstheme="minorHAnsi"/>
          <w:sz w:val="25"/>
          <w:szCs w:val="25"/>
        </w:rPr>
        <w:t xml:space="preserve"> the required 2</w:t>
      </w:r>
      <w:r w:rsidR="00FA25FA" w:rsidRPr="00EB4B79">
        <w:rPr>
          <w:rFonts w:cstheme="minorHAnsi"/>
          <w:sz w:val="25"/>
          <w:szCs w:val="25"/>
        </w:rPr>
        <w:t>,</w:t>
      </w:r>
      <w:r w:rsidRPr="00EB4B79">
        <w:rPr>
          <w:rFonts w:cstheme="minorHAnsi"/>
          <w:sz w:val="25"/>
          <w:szCs w:val="25"/>
        </w:rPr>
        <w:t xml:space="preserve">080 hours in wastewater.  </w:t>
      </w:r>
    </w:p>
    <w:p w14:paraId="37F9B832" w14:textId="38490078" w:rsidR="000053C3" w:rsidRPr="00EB4B79" w:rsidRDefault="000053C3" w:rsidP="000D067B">
      <w:pPr>
        <w:pStyle w:val="ListParagraph"/>
        <w:numPr>
          <w:ilvl w:val="0"/>
          <w:numId w:val="24"/>
        </w:numPr>
        <w:spacing w:after="0" w:line="240" w:lineRule="auto"/>
        <w:jc w:val="both"/>
        <w:rPr>
          <w:rFonts w:cstheme="minorHAnsi"/>
          <w:sz w:val="25"/>
          <w:szCs w:val="25"/>
        </w:rPr>
      </w:pPr>
      <w:r w:rsidRPr="00EB4B79">
        <w:rPr>
          <w:rFonts w:cstheme="minorHAnsi"/>
          <w:sz w:val="25"/>
          <w:szCs w:val="25"/>
        </w:rPr>
        <w:t>We have ground out and repaved several bad areas of asphalt on William</w:t>
      </w:r>
      <w:r w:rsidR="00E2258B" w:rsidRPr="00EB4B79">
        <w:rPr>
          <w:rFonts w:cstheme="minorHAnsi"/>
          <w:sz w:val="25"/>
          <w:szCs w:val="25"/>
        </w:rPr>
        <w:t>s</w:t>
      </w:r>
      <w:r w:rsidRPr="00EB4B79">
        <w:rPr>
          <w:rFonts w:cstheme="minorHAnsi"/>
          <w:sz w:val="25"/>
          <w:szCs w:val="25"/>
        </w:rPr>
        <w:t xml:space="preserve"> Street.  </w:t>
      </w:r>
    </w:p>
    <w:p w14:paraId="1BA753E7" w14:textId="1AC287D9" w:rsidR="004D02B5" w:rsidRPr="00EB4B79" w:rsidRDefault="00FA25FA" w:rsidP="000D067B">
      <w:pPr>
        <w:pStyle w:val="ListParagraph"/>
        <w:numPr>
          <w:ilvl w:val="0"/>
          <w:numId w:val="24"/>
        </w:numPr>
        <w:spacing w:after="0" w:line="240" w:lineRule="auto"/>
        <w:jc w:val="both"/>
        <w:rPr>
          <w:rFonts w:cstheme="minorHAnsi"/>
          <w:sz w:val="25"/>
          <w:szCs w:val="25"/>
        </w:rPr>
      </w:pPr>
      <w:r w:rsidRPr="00EB4B79">
        <w:rPr>
          <w:rFonts w:cstheme="minorHAnsi"/>
          <w:sz w:val="25"/>
          <w:szCs w:val="25"/>
        </w:rPr>
        <w:t>Gates</w:t>
      </w:r>
      <w:r w:rsidR="000053C3" w:rsidRPr="00EB4B79">
        <w:rPr>
          <w:rFonts w:cstheme="minorHAnsi"/>
          <w:sz w:val="25"/>
          <w:szCs w:val="25"/>
        </w:rPr>
        <w:t xml:space="preserve"> read </w:t>
      </w:r>
      <w:r w:rsidRPr="00EB4B79">
        <w:rPr>
          <w:rFonts w:cstheme="minorHAnsi"/>
          <w:sz w:val="25"/>
          <w:szCs w:val="25"/>
        </w:rPr>
        <w:t>a</w:t>
      </w:r>
      <w:r w:rsidR="000053C3" w:rsidRPr="00EB4B79">
        <w:rPr>
          <w:rFonts w:cstheme="minorHAnsi"/>
          <w:sz w:val="25"/>
          <w:szCs w:val="25"/>
        </w:rPr>
        <w:t xml:space="preserve"> letter </w:t>
      </w:r>
      <w:r w:rsidRPr="00EB4B79">
        <w:rPr>
          <w:rFonts w:cstheme="minorHAnsi"/>
          <w:sz w:val="25"/>
          <w:szCs w:val="25"/>
        </w:rPr>
        <w:t>a</w:t>
      </w:r>
      <w:r w:rsidR="000053C3" w:rsidRPr="00EB4B79">
        <w:rPr>
          <w:rFonts w:cstheme="minorHAnsi"/>
          <w:sz w:val="25"/>
          <w:szCs w:val="25"/>
        </w:rPr>
        <w:t>ddressed to Council from the family of late Mayor Strauss</w:t>
      </w:r>
      <w:r w:rsidRPr="00EB4B79">
        <w:rPr>
          <w:rFonts w:cstheme="minorHAnsi"/>
          <w:sz w:val="25"/>
          <w:szCs w:val="25"/>
        </w:rPr>
        <w:t>.</w:t>
      </w:r>
    </w:p>
    <w:p w14:paraId="33E24136" w14:textId="707EFC5F" w:rsidR="006A723B" w:rsidRPr="00EB4B79" w:rsidRDefault="006A723B" w:rsidP="006A723B">
      <w:pPr>
        <w:spacing w:after="0" w:line="240" w:lineRule="auto"/>
        <w:jc w:val="both"/>
        <w:rPr>
          <w:rFonts w:cstheme="minorHAnsi"/>
          <w:sz w:val="25"/>
          <w:szCs w:val="25"/>
        </w:rPr>
      </w:pPr>
      <w:r w:rsidRPr="00EB4B79">
        <w:rPr>
          <w:rFonts w:cstheme="minorHAnsi"/>
          <w:sz w:val="25"/>
          <w:szCs w:val="25"/>
        </w:rPr>
        <w:t>Honer asked if we own or rent the vacuum</w:t>
      </w:r>
      <w:r w:rsidR="00D865F7" w:rsidRPr="00EB4B79">
        <w:rPr>
          <w:rFonts w:cstheme="minorHAnsi"/>
          <w:sz w:val="25"/>
          <w:szCs w:val="25"/>
        </w:rPr>
        <w:t>; we own it.</w:t>
      </w:r>
    </w:p>
    <w:p w14:paraId="461F3149" w14:textId="77777777" w:rsidR="008E154F" w:rsidRPr="00EB4B79" w:rsidRDefault="008E154F" w:rsidP="0012193A">
      <w:pPr>
        <w:spacing w:after="0" w:line="240" w:lineRule="auto"/>
        <w:jc w:val="both"/>
        <w:rPr>
          <w:rFonts w:cstheme="minorHAnsi"/>
          <w:sz w:val="25"/>
          <w:szCs w:val="25"/>
        </w:rPr>
      </w:pPr>
    </w:p>
    <w:p w14:paraId="7601A04A" w14:textId="79A45DA5" w:rsidR="0012193A" w:rsidRPr="00EB4B79" w:rsidRDefault="0012193A" w:rsidP="0012193A">
      <w:pPr>
        <w:spacing w:after="0" w:line="240" w:lineRule="auto"/>
        <w:jc w:val="both"/>
        <w:rPr>
          <w:rFonts w:cstheme="minorHAnsi"/>
          <w:b/>
          <w:i/>
          <w:sz w:val="25"/>
          <w:szCs w:val="25"/>
          <w:u w:val="single"/>
        </w:rPr>
      </w:pPr>
      <w:r w:rsidRPr="00EB4B79">
        <w:rPr>
          <w:rFonts w:cstheme="minorHAnsi"/>
          <w:b/>
          <w:i/>
          <w:sz w:val="25"/>
          <w:szCs w:val="25"/>
          <w:u w:val="single"/>
        </w:rPr>
        <w:t xml:space="preserve">Fiscal Officer’s Report:  </w:t>
      </w:r>
    </w:p>
    <w:p w14:paraId="56C4BB8D" w14:textId="489EC6BC" w:rsidR="00E742C0" w:rsidRPr="00EB4B79" w:rsidRDefault="005B2C21" w:rsidP="005726BB">
      <w:pPr>
        <w:tabs>
          <w:tab w:val="left" w:pos="0"/>
          <w:tab w:val="left" w:pos="1440"/>
          <w:tab w:val="left" w:pos="2160"/>
        </w:tabs>
        <w:spacing w:after="0" w:line="240" w:lineRule="auto"/>
        <w:jc w:val="both"/>
        <w:rPr>
          <w:rFonts w:cstheme="minorHAnsi"/>
          <w:sz w:val="25"/>
          <w:szCs w:val="25"/>
        </w:rPr>
      </w:pPr>
      <w:r w:rsidRPr="00EB4B79">
        <w:rPr>
          <w:rFonts w:cstheme="minorHAnsi"/>
          <w:sz w:val="25"/>
          <w:szCs w:val="25"/>
        </w:rPr>
        <w:t>Fiscal Officer Homer-Miller reported on the following:</w:t>
      </w:r>
    </w:p>
    <w:p w14:paraId="26C6D406" w14:textId="1CCB1855" w:rsidR="00375EC3" w:rsidRPr="00EB4B79" w:rsidRDefault="007A20FC" w:rsidP="00700C0A">
      <w:pPr>
        <w:pStyle w:val="ListParagraph"/>
        <w:numPr>
          <w:ilvl w:val="0"/>
          <w:numId w:val="19"/>
        </w:numPr>
        <w:tabs>
          <w:tab w:val="left" w:pos="0"/>
          <w:tab w:val="left" w:pos="1440"/>
          <w:tab w:val="left" w:pos="2160"/>
        </w:tabs>
        <w:spacing w:after="0" w:line="240" w:lineRule="auto"/>
        <w:jc w:val="both"/>
        <w:rPr>
          <w:rFonts w:cstheme="minorHAnsi"/>
          <w:sz w:val="25"/>
          <w:szCs w:val="25"/>
        </w:rPr>
      </w:pPr>
      <w:r w:rsidRPr="00EB4B79">
        <w:rPr>
          <w:rFonts w:cstheme="minorHAnsi"/>
          <w:sz w:val="25"/>
          <w:szCs w:val="25"/>
        </w:rPr>
        <w:lastRenderedPageBreak/>
        <w:t xml:space="preserve">OPERS board certified </w:t>
      </w:r>
      <w:r w:rsidR="00CD4B7E" w:rsidRPr="00EB4B79">
        <w:rPr>
          <w:rFonts w:cstheme="minorHAnsi"/>
          <w:sz w:val="25"/>
          <w:szCs w:val="25"/>
        </w:rPr>
        <w:t xml:space="preserve">that </w:t>
      </w:r>
      <w:r w:rsidRPr="00EB4B79">
        <w:rPr>
          <w:rFonts w:cstheme="minorHAnsi"/>
          <w:sz w:val="25"/>
          <w:szCs w:val="25"/>
        </w:rPr>
        <w:t>the member and employer contribution rates</w:t>
      </w:r>
      <w:r w:rsidR="006F4A0A" w:rsidRPr="00EB4B79">
        <w:rPr>
          <w:rFonts w:cstheme="minorHAnsi"/>
          <w:sz w:val="25"/>
          <w:szCs w:val="25"/>
        </w:rPr>
        <w:t xml:space="preserve"> will</w:t>
      </w:r>
      <w:r w:rsidRPr="00EB4B79">
        <w:rPr>
          <w:rFonts w:cstheme="minorHAnsi"/>
          <w:sz w:val="25"/>
          <w:szCs w:val="25"/>
        </w:rPr>
        <w:t xml:space="preserve"> remain unchanged for 2024.</w:t>
      </w:r>
    </w:p>
    <w:p w14:paraId="3665B593" w14:textId="1202999E" w:rsidR="009C08B2" w:rsidRPr="00EB4B79" w:rsidRDefault="00E25A0A" w:rsidP="00700C0A">
      <w:pPr>
        <w:pStyle w:val="ListParagraph"/>
        <w:numPr>
          <w:ilvl w:val="0"/>
          <w:numId w:val="19"/>
        </w:numPr>
        <w:tabs>
          <w:tab w:val="left" w:pos="0"/>
          <w:tab w:val="left" w:pos="1440"/>
          <w:tab w:val="left" w:pos="2160"/>
        </w:tabs>
        <w:spacing w:after="0" w:line="240" w:lineRule="auto"/>
        <w:jc w:val="both"/>
        <w:rPr>
          <w:rFonts w:cstheme="minorHAnsi"/>
          <w:sz w:val="25"/>
          <w:szCs w:val="25"/>
        </w:rPr>
      </w:pPr>
      <w:r w:rsidRPr="00EB4B79">
        <w:rPr>
          <w:rFonts w:cstheme="minorHAnsi"/>
          <w:sz w:val="25"/>
          <w:szCs w:val="25"/>
        </w:rPr>
        <w:t xml:space="preserve">Our financials are closed through </w:t>
      </w:r>
      <w:r w:rsidR="009C08B2" w:rsidRPr="00EB4B79">
        <w:rPr>
          <w:rFonts w:cstheme="minorHAnsi"/>
          <w:sz w:val="25"/>
          <w:szCs w:val="25"/>
        </w:rPr>
        <w:t>February 202</w:t>
      </w:r>
      <w:r w:rsidRPr="00EB4B79">
        <w:rPr>
          <w:rFonts w:cstheme="minorHAnsi"/>
          <w:sz w:val="25"/>
          <w:szCs w:val="25"/>
        </w:rPr>
        <w:t>3</w:t>
      </w:r>
      <w:r w:rsidR="009C08B2" w:rsidRPr="00EB4B79">
        <w:rPr>
          <w:rFonts w:cstheme="minorHAnsi"/>
          <w:sz w:val="25"/>
          <w:szCs w:val="25"/>
        </w:rPr>
        <w:t>.</w:t>
      </w:r>
      <w:r w:rsidRPr="00EB4B79">
        <w:rPr>
          <w:rFonts w:cstheme="minorHAnsi"/>
          <w:sz w:val="25"/>
          <w:szCs w:val="25"/>
        </w:rPr>
        <w:t xml:space="preserve">  March </w:t>
      </w:r>
      <w:r w:rsidR="006F4A0A" w:rsidRPr="00EB4B79">
        <w:rPr>
          <w:rFonts w:cstheme="minorHAnsi"/>
          <w:sz w:val="25"/>
          <w:szCs w:val="25"/>
        </w:rPr>
        <w:t>has been started</w:t>
      </w:r>
      <w:r w:rsidRPr="00EB4B79">
        <w:rPr>
          <w:rFonts w:cstheme="minorHAnsi"/>
          <w:sz w:val="25"/>
          <w:szCs w:val="25"/>
        </w:rPr>
        <w:t>.</w:t>
      </w:r>
    </w:p>
    <w:p w14:paraId="77BD932F" w14:textId="31C7D525" w:rsidR="00E25A0A" w:rsidRPr="00EB4B79" w:rsidRDefault="00E25A0A" w:rsidP="00E25A0A">
      <w:pPr>
        <w:pStyle w:val="ListParagraph"/>
        <w:numPr>
          <w:ilvl w:val="0"/>
          <w:numId w:val="19"/>
        </w:numPr>
        <w:tabs>
          <w:tab w:val="left" w:pos="0"/>
          <w:tab w:val="left" w:pos="1440"/>
          <w:tab w:val="left" w:pos="2160"/>
        </w:tabs>
        <w:spacing w:after="0" w:line="240" w:lineRule="auto"/>
        <w:jc w:val="both"/>
        <w:rPr>
          <w:rFonts w:cstheme="minorHAnsi"/>
          <w:sz w:val="25"/>
          <w:szCs w:val="25"/>
        </w:rPr>
      </w:pPr>
      <w:r w:rsidRPr="00EB4B79">
        <w:rPr>
          <w:rFonts w:cstheme="minorHAnsi"/>
          <w:sz w:val="25"/>
          <w:szCs w:val="25"/>
        </w:rPr>
        <w:t xml:space="preserve">The preliminary budget for 2024 </w:t>
      </w:r>
      <w:r w:rsidR="007E0FD4" w:rsidRPr="00EB4B79">
        <w:rPr>
          <w:rFonts w:cstheme="minorHAnsi"/>
          <w:sz w:val="25"/>
          <w:szCs w:val="25"/>
        </w:rPr>
        <w:t>that</w:t>
      </w:r>
      <w:r w:rsidRPr="00EB4B79">
        <w:rPr>
          <w:rFonts w:cstheme="minorHAnsi"/>
          <w:sz w:val="25"/>
          <w:szCs w:val="25"/>
        </w:rPr>
        <w:t xml:space="preserve"> due in July</w:t>
      </w:r>
      <w:r w:rsidR="007E0FD4" w:rsidRPr="00EB4B79">
        <w:rPr>
          <w:rFonts w:cstheme="minorHAnsi"/>
          <w:sz w:val="25"/>
          <w:szCs w:val="25"/>
        </w:rPr>
        <w:t xml:space="preserve"> h</w:t>
      </w:r>
      <w:r w:rsidR="00475BB3" w:rsidRPr="00EB4B79">
        <w:rPr>
          <w:rFonts w:cstheme="minorHAnsi"/>
          <w:sz w:val="25"/>
          <w:szCs w:val="25"/>
        </w:rPr>
        <w:t>as not been started yet.</w:t>
      </w:r>
    </w:p>
    <w:p w14:paraId="514B4D5D" w14:textId="3FBEB6A8" w:rsidR="00AB778C" w:rsidRPr="00EB4B79" w:rsidRDefault="00AB778C" w:rsidP="00E25A0A">
      <w:pPr>
        <w:pStyle w:val="ListParagraph"/>
        <w:numPr>
          <w:ilvl w:val="0"/>
          <w:numId w:val="19"/>
        </w:numPr>
        <w:tabs>
          <w:tab w:val="left" w:pos="0"/>
          <w:tab w:val="left" w:pos="1440"/>
          <w:tab w:val="left" w:pos="2160"/>
        </w:tabs>
        <w:spacing w:after="0" w:line="240" w:lineRule="auto"/>
        <w:jc w:val="both"/>
        <w:rPr>
          <w:rFonts w:cstheme="minorHAnsi"/>
          <w:sz w:val="25"/>
          <w:szCs w:val="25"/>
        </w:rPr>
      </w:pPr>
      <w:r w:rsidRPr="00EB4B79">
        <w:rPr>
          <w:rFonts w:cstheme="minorHAnsi"/>
          <w:sz w:val="25"/>
          <w:szCs w:val="25"/>
        </w:rPr>
        <w:t>The 2023 Lorain-Medina Rural Electric Cooperative Code Changes election will be held June 7 through 21, 2023.</w:t>
      </w:r>
    </w:p>
    <w:p w14:paraId="1B04151B" w14:textId="3D5BD0AC" w:rsidR="00C269ED" w:rsidRPr="00EB4B79" w:rsidRDefault="00594FF6" w:rsidP="00E25A0A">
      <w:pPr>
        <w:pStyle w:val="ListParagraph"/>
        <w:numPr>
          <w:ilvl w:val="0"/>
          <w:numId w:val="19"/>
        </w:numPr>
        <w:tabs>
          <w:tab w:val="left" w:pos="0"/>
          <w:tab w:val="left" w:pos="1440"/>
          <w:tab w:val="left" w:pos="2160"/>
        </w:tabs>
        <w:spacing w:after="0" w:line="240" w:lineRule="auto"/>
        <w:jc w:val="both"/>
        <w:rPr>
          <w:rFonts w:cstheme="minorHAnsi"/>
          <w:sz w:val="25"/>
          <w:szCs w:val="25"/>
        </w:rPr>
      </w:pPr>
      <w:r w:rsidRPr="00EB4B79">
        <w:rPr>
          <w:rFonts w:cstheme="minorHAnsi"/>
          <w:sz w:val="25"/>
          <w:szCs w:val="25"/>
        </w:rPr>
        <w:t>Homer-Miller will attend the following:</w:t>
      </w:r>
    </w:p>
    <w:p w14:paraId="18C664AD" w14:textId="70996729" w:rsidR="00594FF6" w:rsidRPr="00EB4B79" w:rsidRDefault="00594FF6" w:rsidP="00594FF6">
      <w:pPr>
        <w:pStyle w:val="ListParagraph"/>
        <w:numPr>
          <w:ilvl w:val="1"/>
          <w:numId w:val="19"/>
        </w:numPr>
        <w:tabs>
          <w:tab w:val="left" w:pos="0"/>
          <w:tab w:val="left" w:pos="1440"/>
          <w:tab w:val="left" w:pos="2160"/>
        </w:tabs>
        <w:spacing w:after="0" w:line="240" w:lineRule="auto"/>
        <w:jc w:val="both"/>
        <w:rPr>
          <w:rFonts w:cstheme="minorHAnsi"/>
          <w:sz w:val="25"/>
          <w:szCs w:val="25"/>
        </w:rPr>
      </w:pPr>
      <w:r w:rsidRPr="00EB4B79">
        <w:rPr>
          <w:rFonts w:cstheme="minorHAnsi"/>
          <w:sz w:val="25"/>
          <w:szCs w:val="25"/>
        </w:rPr>
        <w:t>Cyber Security Done Right, presented by Iler Networking on Tuesday, June 13</w:t>
      </w:r>
      <w:r w:rsidRPr="00EB4B79">
        <w:rPr>
          <w:rFonts w:cstheme="minorHAnsi"/>
          <w:sz w:val="25"/>
          <w:szCs w:val="25"/>
          <w:vertAlign w:val="superscript"/>
        </w:rPr>
        <w:t>th</w:t>
      </w:r>
      <w:r w:rsidRPr="00EB4B79">
        <w:rPr>
          <w:rFonts w:cstheme="minorHAnsi"/>
          <w:sz w:val="25"/>
          <w:szCs w:val="25"/>
        </w:rPr>
        <w:t xml:space="preserve">, at Lorain County Community College; </w:t>
      </w:r>
    </w:p>
    <w:p w14:paraId="3237A817" w14:textId="20E0238F" w:rsidR="00594FF6" w:rsidRPr="00EB4B79" w:rsidRDefault="00594FF6" w:rsidP="00594FF6">
      <w:pPr>
        <w:pStyle w:val="ListParagraph"/>
        <w:numPr>
          <w:ilvl w:val="1"/>
          <w:numId w:val="19"/>
        </w:numPr>
        <w:tabs>
          <w:tab w:val="left" w:pos="0"/>
          <w:tab w:val="left" w:pos="1440"/>
          <w:tab w:val="left" w:pos="2160"/>
        </w:tabs>
        <w:spacing w:after="0" w:line="240" w:lineRule="auto"/>
        <w:jc w:val="both"/>
        <w:rPr>
          <w:rFonts w:cstheme="minorHAnsi"/>
          <w:sz w:val="25"/>
          <w:szCs w:val="25"/>
        </w:rPr>
      </w:pPr>
      <w:r w:rsidRPr="00EB4B79">
        <w:rPr>
          <w:rFonts w:cstheme="minorHAnsi"/>
          <w:sz w:val="25"/>
          <w:szCs w:val="25"/>
        </w:rPr>
        <w:t>Regional Council of Governments annual meeting on Thursday, June 15</w:t>
      </w:r>
      <w:r w:rsidRPr="00EB4B79">
        <w:rPr>
          <w:rFonts w:cstheme="minorHAnsi"/>
          <w:sz w:val="25"/>
          <w:szCs w:val="25"/>
          <w:vertAlign w:val="superscript"/>
        </w:rPr>
        <w:t>th</w:t>
      </w:r>
      <w:r w:rsidRPr="00EB4B79">
        <w:rPr>
          <w:rFonts w:cstheme="minorHAnsi"/>
          <w:sz w:val="25"/>
          <w:szCs w:val="25"/>
        </w:rPr>
        <w:t>, at the Regional Income Tax Agency (RITA) complex in Brecksville where elections will be conducted and a state of the agency update will be provided by RITA’s executive director; and</w:t>
      </w:r>
    </w:p>
    <w:p w14:paraId="39CC34CB" w14:textId="1AB7B21D" w:rsidR="00594FF6" w:rsidRPr="00EB4B79" w:rsidRDefault="00594FF6" w:rsidP="00594FF6">
      <w:pPr>
        <w:pStyle w:val="ListParagraph"/>
        <w:numPr>
          <w:ilvl w:val="1"/>
          <w:numId w:val="19"/>
        </w:numPr>
        <w:tabs>
          <w:tab w:val="left" w:pos="0"/>
          <w:tab w:val="left" w:pos="1440"/>
          <w:tab w:val="left" w:pos="2160"/>
        </w:tabs>
        <w:spacing w:after="0" w:line="240" w:lineRule="auto"/>
        <w:jc w:val="both"/>
        <w:rPr>
          <w:rFonts w:cstheme="minorHAnsi"/>
          <w:sz w:val="25"/>
          <w:szCs w:val="25"/>
        </w:rPr>
      </w:pPr>
      <w:r w:rsidRPr="00EB4B79">
        <w:rPr>
          <w:rFonts w:cstheme="minorHAnsi"/>
          <w:sz w:val="25"/>
          <w:szCs w:val="25"/>
        </w:rPr>
        <w:t>Records:  Knowing What to Throw Away and What to Keep webinar on Wednesday, June 21</w:t>
      </w:r>
      <w:r w:rsidRPr="00EB4B79">
        <w:rPr>
          <w:rFonts w:cstheme="minorHAnsi"/>
          <w:sz w:val="25"/>
          <w:szCs w:val="25"/>
          <w:vertAlign w:val="superscript"/>
        </w:rPr>
        <w:t>st</w:t>
      </w:r>
      <w:r w:rsidRPr="00EB4B79">
        <w:rPr>
          <w:rFonts w:cstheme="minorHAnsi"/>
          <w:sz w:val="25"/>
          <w:szCs w:val="25"/>
        </w:rPr>
        <w:t>.</w:t>
      </w:r>
    </w:p>
    <w:p w14:paraId="1193513E" w14:textId="2719F977" w:rsidR="009C08B2" w:rsidRPr="00EB4B79" w:rsidRDefault="009C08B2" w:rsidP="00700C0A">
      <w:pPr>
        <w:pStyle w:val="ListParagraph"/>
        <w:numPr>
          <w:ilvl w:val="0"/>
          <w:numId w:val="19"/>
        </w:numPr>
        <w:tabs>
          <w:tab w:val="left" w:pos="0"/>
          <w:tab w:val="left" w:pos="1440"/>
          <w:tab w:val="left" w:pos="2160"/>
        </w:tabs>
        <w:spacing w:after="0" w:line="240" w:lineRule="auto"/>
        <w:jc w:val="both"/>
        <w:rPr>
          <w:rFonts w:cstheme="minorHAnsi"/>
          <w:sz w:val="25"/>
          <w:szCs w:val="25"/>
        </w:rPr>
      </w:pPr>
      <w:r w:rsidRPr="00EB4B79">
        <w:rPr>
          <w:rFonts w:cstheme="minorHAnsi"/>
          <w:sz w:val="25"/>
          <w:szCs w:val="25"/>
        </w:rPr>
        <w:t>Safety town is set for next week.</w:t>
      </w:r>
    </w:p>
    <w:p w14:paraId="2A83FEC2" w14:textId="43264014" w:rsidR="007B7696" w:rsidRPr="00EB4B79" w:rsidRDefault="007B7696" w:rsidP="007B7696">
      <w:pPr>
        <w:tabs>
          <w:tab w:val="left" w:pos="0"/>
          <w:tab w:val="left" w:pos="1440"/>
          <w:tab w:val="left" w:pos="2160"/>
        </w:tabs>
        <w:spacing w:after="0" w:line="240" w:lineRule="auto"/>
        <w:jc w:val="both"/>
        <w:rPr>
          <w:rFonts w:cstheme="minorHAnsi"/>
          <w:sz w:val="25"/>
          <w:szCs w:val="25"/>
        </w:rPr>
      </w:pPr>
      <w:r w:rsidRPr="00EB4B79">
        <w:rPr>
          <w:rFonts w:cstheme="minorHAnsi"/>
          <w:sz w:val="25"/>
          <w:szCs w:val="25"/>
        </w:rPr>
        <w:t xml:space="preserve">Flynn </w:t>
      </w:r>
      <w:r w:rsidR="00C14ED7" w:rsidRPr="00EB4B79">
        <w:rPr>
          <w:rFonts w:cstheme="minorHAnsi"/>
          <w:sz w:val="25"/>
          <w:szCs w:val="25"/>
        </w:rPr>
        <w:t>mentioned next week’s Kelner Ditch drone viewing.</w:t>
      </w:r>
    </w:p>
    <w:p w14:paraId="6B959745" w14:textId="4B077631" w:rsidR="00CC1FEC" w:rsidRPr="00EB4B79" w:rsidRDefault="00CC1FEC" w:rsidP="005726BB">
      <w:pPr>
        <w:tabs>
          <w:tab w:val="left" w:pos="0"/>
          <w:tab w:val="left" w:pos="1440"/>
          <w:tab w:val="left" w:pos="2160"/>
        </w:tabs>
        <w:spacing w:after="0" w:line="240" w:lineRule="auto"/>
        <w:jc w:val="both"/>
        <w:rPr>
          <w:rFonts w:cstheme="minorHAnsi"/>
          <w:b/>
          <w:sz w:val="25"/>
          <w:szCs w:val="25"/>
          <w:u w:val="single"/>
        </w:rPr>
      </w:pPr>
    </w:p>
    <w:p w14:paraId="68CC7530" w14:textId="77777777" w:rsidR="007A53D0" w:rsidRPr="00EB4B79" w:rsidRDefault="007A53D0" w:rsidP="007A53D0">
      <w:pPr>
        <w:pStyle w:val="ListParagraph"/>
        <w:spacing w:after="0" w:line="240" w:lineRule="auto"/>
        <w:ind w:left="0"/>
        <w:jc w:val="both"/>
        <w:rPr>
          <w:rFonts w:cstheme="minorHAnsi"/>
          <w:b/>
          <w:i/>
          <w:sz w:val="25"/>
          <w:szCs w:val="25"/>
        </w:rPr>
      </w:pPr>
      <w:r w:rsidRPr="00EB4B79">
        <w:rPr>
          <w:rFonts w:cstheme="minorHAnsi"/>
          <w:b/>
          <w:i/>
          <w:sz w:val="25"/>
          <w:szCs w:val="25"/>
          <w:u w:val="single"/>
        </w:rPr>
        <w:t>Old Business:</w:t>
      </w:r>
      <w:r w:rsidRPr="00EB4B79">
        <w:rPr>
          <w:rFonts w:cstheme="minorHAnsi"/>
          <w:b/>
          <w:i/>
          <w:sz w:val="25"/>
          <w:szCs w:val="25"/>
        </w:rPr>
        <w:t xml:space="preserve">  </w:t>
      </w:r>
    </w:p>
    <w:p w14:paraId="61138D81" w14:textId="76800B8C" w:rsidR="007A53D0" w:rsidRPr="00EB4B79" w:rsidRDefault="00BB6F50" w:rsidP="00700C0A">
      <w:pPr>
        <w:jc w:val="both"/>
        <w:rPr>
          <w:rFonts w:cstheme="minorHAnsi"/>
          <w:sz w:val="25"/>
          <w:szCs w:val="25"/>
        </w:rPr>
      </w:pPr>
      <w:r w:rsidRPr="00EB4B79">
        <w:rPr>
          <w:rFonts w:cstheme="minorHAnsi"/>
          <w:sz w:val="25"/>
          <w:szCs w:val="25"/>
        </w:rPr>
        <w:t>Ordinance 2023-2501 --- AN ORDINANCE AMENDING ORDINANCE NO. 2019-2389 ADOPTING A CREDIT CARD USE POLICY FOR THE VILLAGE OF LAGRANGE --- This was the second reading.</w:t>
      </w:r>
    </w:p>
    <w:p w14:paraId="1B152C8F" w14:textId="77777777" w:rsidR="007A53D0" w:rsidRPr="00EB4B79" w:rsidRDefault="007A53D0" w:rsidP="007A53D0">
      <w:pPr>
        <w:pStyle w:val="ListParagraph"/>
        <w:tabs>
          <w:tab w:val="left" w:pos="0"/>
        </w:tabs>
        <w:spacing w:after="0" w:line="240" w:lineRule="auto"/>
        <w:ind w:left="0"/>
        <w:jc w:val="both"/>
        <w:rPr>
          <w:rFonts w:cstheme="minorHAnsi"/>
          <w:b/>
          <w:i/>
          <w:sz w:val="25"/>
          <w:szCs w:val="25"/>
          <w:u w:val="single"/>
        </w:rPr>
      </w:pPr>
      <w:r w:rsidRPr="00EB4B79">
        <w:rPr>
          <w:rFonts w:cstheme="minorHAnsi"/>
          <w:b/>
          <w:i/>
          <w:sz w:val="25"/>
          <w:szCs w:val="25"/>
          <w:u w:val="single"/>
        </w:rPr>
        <w:t xml:space="preserve">New Business:  </w:t>
      </w:r>
    </w:p>
    <w:p w14:paraId="6A8E61C0" w14:textId="5F4BAC31" w:rsidR="00F00644" w:rsidRPr="00EB4B79" w:rsidRDefault="00F00644" w:rsidP="00F00644">
      <w:pPr>
        <w:jc w:val="both"/>
        <w:rPr>
          <w:rFonts w:cstheme="minorHAnsi"/>
          <w:sz w:val="25"/>
          <w:szCs w:val="25"/>
        </w:rPr>
      </w:pPr>
      <w:bookmarkStart w:id="0" w:name="_Hlk136530307"/>
      <w:r w:rsidRPr="00EB4B79">
        <w:rPr>
          <w:rFonts w:cstheme="minorHAnsi"/>
          <w:sz w:val="25"/>
          <w:szCs w:val="25"/>
        </w:rPr>
        <w:t xml:space="preserve">Resolution 2023-993 --- </w:t>
      </w:r>
      <w:r w:rsidR="00E93019" w:rsidRPr="00EB4B79">
        <w:rPr>
          <w:rFonts w:cstheme="minorHAnsi"/>
          <w:sz w:val="25"/>
          <w:szCs w:val="25"/>
        </w:rPr>
        <w:t xml:space="preserve">A RESOLUTION AUTHORIZING </w:t>
      </w:r>
      <w:r w:rsidR="00700C0A" w:rsidRPr="00EB4B79">
        <w:rPr>
          <w:rFonts w:cstheme="minorHAnsi"/>
          <w:sz w:val="25"/>
          <w:szCs w:val="25"/>
        </w:rPr>
        <w:t xml:space="preserve">THE </w:t>
      </w:r>
      <w:r w:rsidR="00E93019" w:rsidRPr="00EB4B79">
        <w:rPr>
          <w:rFonts w:cstheme="minorHAnsi"/>
          <w:sz w:val="25"/>
          <w:szCs w:val="25"/>
        </w:rPr>
        <w:t xml:space="preserve">ADMINISTRATOR OF THE VILLAGE OF LAGRANGE TO ENTER INTO AN AGREEMENT FOR THE RENEWAL OF A SCHOOL RESOURCE OFFICER MEMORANDUM OF UNDERSTANDING (MOU) BETWEEN THE VILLAGE OF LAGRANGE, OHIO, AND THE KEYSTONE LOCAL SCHOOL DISTRICT BOARD OF EDUCATION </w:t>
      </w:r>
      <w:r w:rsidRPr="00EB4B79">
        <w:rPr>
          <w:rFonts w:cstheme="minorHAnsi"/>
          <w:sz w:val="25"/>
          <w:szCs w:val="25"/>
        </w:rPr>
        <w:fldChar w:fldCharType="begin"/>
      </w:r>
      <w:r w:rsidRPr="00EB4B79">
        <w:rPr>
          <w:rFonts w:cstheme="minorHAnsi"/>
          <w:sz w:val="25"/>
          <w:szCs w:val="25"/>
        </w:rPr>
        <w:instrText xml:space="preserve"> SEQ CHAPTER \h \r 1</w:instrText>
      </w:r>
      <w:r w:rsidRPr="00EB4B79">
        <w:rPr>
          <w:rFonts w:cstheme="minorHAnsi"/>
          <w:sz w:val="25"/>
          <w:szCs w:val="25"/>
        </w:rPr>
        <w:fldChar w:fldCharType="end"/>
      </w:r>
      <w:r w:rsidRPr="00EB4B79">
        <w:rPr>
          <w:rFonts w:cstheme="minorHAnsi"/>
          <w:sz w:val="25"/>
          <w:szCs w:val="25"/>
        </w:rPr>
        <w:t>--- This was the first reading.</w:t>
      </w:r>
    </w:p>
    <w:bookmarkEnd w:id="0"/>
    <w:p w14:paraId="21AF613B" w14:textId="7D68F63A" w:rsidR="007C3B72" w:rsidRPr="00EB4B79" w:rsidRDefault="007C3B72" w:rsidP="006129D9">
      <w:pPr>
        <w:jc w:val="both"/>
        <w:rPr>
          <w:rFonts w:cstheme="minorHAnsi"/>
          <w:sz w:val="25"/>
          <w:szCs w:val="25"/>
        </w:rPr>
      </w:pPr>
      <w:r w:rsidRPr="00EB4B79">
        <w:rPr>
          <w:rFonts w:cstheme="minorHAnsi"/>
          <w:sz w:val="25"/>
          <w:szCs w:val="25"/>
        </w:rPr>
        <w:t>Resolution 2023-994 --- A RESOLUTION AUTHORIZING THE VILLAGE OF LAGRANGE TO OFFER A ROTH 457(b) OPTION TO ELIGIBLE EMPLOYEES OF THE VILLAGE OF LAGRANGE AND TO AUTHORIZE THE VILLAGE ADMINISTRATOR AND THE FISCAL OFFICER TO EXECUTE SUCH AGREEMENTS AND DOCUMENTS AS MAY BE NECESSARY FOR THE IMPLEMENTATION AND ADMINISTRATION OF SAID OPTION</w:t>
      </w:r>
      <w:r w:rsidR="00C8556A" w:rsidRPr="00EB4B79">
        <w:rPr>
          <w:rFonts w:cstheme="minorHAnsi"/>
          <w:sz w:val="25"/>
          <w:szCs w:val="25"/>
        </w:rPr>
        <w:t xml:space="preserve"> </w:t>
      </w:r>
      <w:r w:rsidRPr="00EB4B79">
        <w:rPr>
          <w:rFonts w:cstheme="minorHAnsi"/>
          <w:sz w:val="25"/>
          <w:szCs w:val="25"/>
        </w:rPr>
        <w:t>--- This was the first reading.</w:t>
      </w:r>
    </w:p>
    <w:p w14:paraId="4467731D" w14:textId="77777777" w:rsidR="00C8556A" w:rsidRPr="00EB4B79" w:rsidRDefault="00E73403" w:rsidP="006129D9">
      <w:pPr>
        <w:jc w:val="both"/>
        <w:rPr>
          <w:rFonts w:cstheme="minorHAnsi"/>
          <w:sz w:val="25"/>
          <w:szCs w:val="25"/>
        </w:rPr>
      </w:pPr>
      <w:r w:rsidRPr="00EB4B79">
        <w:rPr>
          <w:rFonts w:cstheme="minorHAnsi"/>
          <w:sz w:val="25"/>
          <w:szCs w:val="25"/>
        </w:rPr>
        <w:t xml:space="preserve">Resolution 2023-995 --- A RESOLUTION EXPRESSING THE INTENT TO SELL PERSONAL PROPERTY NOT NEEDED FOR MUNICIPAL PURPOSES BY INTERNET AUCTION </w:t>
      </w:r>
      <w:r w:rsidR="00C8556A" w:rsidRPr="00EB4B79">
        <w:rPr>
          <w:rFonts w:cstheme="minorHAnsi"/>
          <w:sz w:val="25"/>
          <w:szCs w:val="25"/>
        </w:rPr>
        <w:t>--- This was the first reading.</w:t>
      </w:r>
    </w:p>
    <w:p w14:paraId="068D9A9D" w14:textId="605CD182" w:rsidR="009C0ED0" w:rsidRPr="00EB4B79" w:rsidRDefault="0061755C" w:rsidP="005726BB">
      <w:pPr>
        <w:tabs>
          <w:tab w:val="left" w:pos="0"/>
          <w:tab w:val="left" w:pos="1440"/>
          <w:tab w:val="left" w:pos="2160"/>
        </w:tabs>
        <w:spacing w:after="0" w:line="240" w:lineRule="auto"/>
        <w:jc w:val="both"/>
        <w:rPr>
          <w:rFonts w:cstheme="minorHAnsi"/>
          <w:b/>
          <w:sz w:val="25"/>
          <w:szCs w:val="25"/>
        </w:rPr>
      </w:pPr>
      <w:r w:rsidRPr="00EB4B79">
        <w:rPr>
          <w:rFonts w:cstheme="minorHAnsi"/>
          <w:b/>
          <w:i/>
          <w:sz w:val="25"/>
          <w:szCs w:val="25"/>
          <w:u w:val="single"/>
        </w:rPr>
        <w:lastRenderedPageBreak/>
        <w:t>Committee Reports</w:t>
      </w:r>
      <w:r w:rsidRPr="00EB4B79">
        <w:rPr>
          <w:rFonts w:cstheme="minorHAnsi"/>
          <w:b/>
          <w:sz w:val="25"/>
          <w:szCs w:val="25"/>
        </w:rPr>
        <w:t>:</w:t>
      </w:r>
      <w:r w:rsidR="00C35004" w:rsidRPr="00EB4B79">
        <w:rPr>
          <w:rFonts w:cstheme="minorHAnsi"/>
          <w:b/>
          <w:sz w:val="25"/>
          <w:szCs w:val="25"/>
        </w:rPr>
        <w:t xml:space="preserve"> </w:t>
      </w:r>
    </w:p>
    <w:p w14:paraId="4278706F" w14:textId="2B1D51D1" w:rsidR="00375EC3" w:rsidRPr="00EB4B79" w:rsidRDefault="00461044" w:rsidP="003779E9">
      <w:pPr>
        <w:pStyle w:val="ListParagraph"/>
        <w:numPr>
          <w:ilvl w:val="0"/>
          <w:numId w:val="2"/>
        </w:numPr>
        <w:spacing w:after="0" w:line="240" w:lineRule="auto"/>
        <w:ind w:left="360"/>
        <w:jc w:val="both"/>
        <w:rPr>
          <w:rFonts w:cstheme="minorHAnsi"/>
          <w:sz w:val="25"/>
          <w:szCs w:val="25"/>
        </w:rPr>
      </w:pPr>
      <w:r w:rsidRPr="00EB4B79">
        <w:rPr>
          <w:rFonts w:cstheme="minorHAnsi"/>
          <w:sz w:val="25"/>
          <w:szCs w:val="25"/>
        </w:rPr>
        <w:t xml:space="preserve">Park Board </w:t>
      </w:r>
      <w:r w:rsidR="00404474" w:rsidRPr="00EB4B79">
        <w:rPr>
          <w:rFonts w:cstheme="minorHAnsi"/>
          <w:sz w:val="25"/>
          <w:szCs w:val="25"/>
        </w:rPr>
        <w:t xml:space="preserve">– </w:t>
      </w:r>
      <w:r w:rsidR="00E2258B" w:rsidRPr="00EB4B79">
        <w:rPr>
          <w:rFonts w:cstheme="minorHAnsi"/>
          <w:sz w:val="25"/>
          <w:szCs w:val="25"/>
        </w:rPr>
        <w:t>No report.</w:t>
      </w:r>
    </w:p>
    <w:p w14:paraId="3F9DA1D0" w14:textId="77777777" w:rsidR="004D02B5" w:rsidRPr="00EB4B79" w:rsidRDefault="004D02B5" w:rsidP="00375EC3">
      <w:pPr>
        <w:pStyle w:val="ListParagraph"/>
        <w:spacing w:after="0" w:line="240" w:lineRule="auto"/>
        <w:ind w:left="360"/>
        <w:jc w:val="both"/>
        <w:rPr>
          <w:rFonts w:cstheme="minorHAnsi"/>
          <w:sz w:val="25"/>
          <w:szCs w:val="25"/>
        </w:rPr>
      </w:pPr>
    </w:p>
    <w:p w14:paraId="73DD4212" w14:textId="6EF6439A" w:rsidR="004D02B5" w:rsidRPr="00EB4B79" w:rsidRDefault="00461044" w:rsidP="005A0D4D">
      <w:pPr>
        <w:pStyle w:val="ListParagraph"/>
        <w:numPr>
          <w:ilvl w:val="0"/>
          <w:numId w:val="2"/>
        </w:numPr>
        <w:ind w:left="360"/>
        <w:jc w:val="both"/>
        <w:rPr>
          <w:rFonts w:cstheme="minorHAnsi"/>
          <w:sz w:val="25"/>
          <w:szCs w:val="25"/>
        </w:rPr>
      </w:pPr>
      <w:r w:rsidRPr="00EB4B79">
        <w:rPr>
          <w:rFonts w:cstheme="minorHAnsi"/>
          <w:sz w:val="25"/>
          <w:szCs w:val="25"/>
        </w:rPr>
        <w:t xml:space="preserve">Planning Commission </w:t>
      </w:r>
      <w:r w:rsidR="00031B0F" w:rsidRPr="00EB4B79">
        <w:rPr>
          <w:rFonts w:cstheme="minorHAnsi"/>
          <w:sz w:val="25"/>
          <w:szCs w:val="25"/>
        </w:rPr>
        <w:t xml:space="preserve">– </w:t>
      </w:r>
      <w:r w:rsidR="006129D9" w:rsidRPr="00EB4B79">
        <w:rPr>
          <w:rFonts w:cstheme="minorHAnsi"/>
          <w:sz w:val="25"/>
          <w:szCs w:val="25"/>
        </w:rPr>
        <w:t xml:space="preserve">Price reported on the </w:t>
      </w:r>
      <w:r w:rsidR="00E2258B" w:rsidRPr="00EB4B79">
        <w:rPr>
          <w:rFonts w:cstheme="minorHAnsi"/>
          <w:sz w:val="25"/>
          <w:szCs w:val="25"/>
        </w:rPr>
        <w:t>work session for the former Forbush farm property.  The new owner presented their preliminary proposal.  It included 130 upscale two- and three-bedroom apartments on a non-dedicated street (i.e., they will maintain)</w:t>
      </w:r>
      <w:r w:rsidR="00D865F7" w:rsidRPr="00EB4B79">
        <w:rPr>
          <w:rFonts w:cstheme="minorHAnsi"/>
          <w:sz w:val="25"/>
          <w:szCs w:val="25"/>
        </w:rPr>
        <w:t xml:space="preserve"> with 25 houses in the back on a dedicated street (i.e., village will maintain).  The front of the property is located in </w:t>
      </w:r>
      <w:r w:rsidR="00467430" w:rsidRPr="00EB4B79">
        <w:rPr>
          <w:rFonts w:cstheme="minorHAnsi"/>
          <w:sz w:val="25"/>
          <w:szCs w:val="25"/>
        </w:rPr>
        <w:t xml:space="preserve">the township and is </w:t>
      </w:r>
      <w:r w:rsidR="00D865F7" w:rsidRPr="00EB4B79">
        <w:rPr>
          <w:rFonts w:cstheme="minorHAnsi"/>
          <w:sz w:val="25"/>
          <w:szCs w:val="25"/>
        </w:rPr>
        <w:t>commercially zoned</w:t>
      </w:r>
      <w:r w:rsidR="00467430" w:rsidRPr="00EB4B79">
        <w:rPr>
          <w:rFonts w:cstheme="minorHAnsi"/>
          <w:sz w:val="25"/>
          <w:szCs w:val="25"/>
        </w:rPr>
        <w:t xml:space="preserve">.  </w:t>
      </w:r>
      <w:r w:rsidR="001E4219" w:rsidRPr="00EB4B79">
        <w:rPr>
          <w:rFonts w:cstheme="minorHAnsi"/>
          <w:sz w:val="25"/>
          <w:szCs w:val="25"/>
        </w:rPr>
        <w:t xml:space="preserve">The retention ponds will have fountains.  They would like to start the apartments in the spring of 2024 and </w:t>
      </w:r>
      <w:r w:rsidR="00B373BE" w:rsidRPr="00EB4B79">
        <w:rPr>
          <w:rFonts w:cstheme="minorHAnsi"/>
          <w:sz w:val="25"/>
          <w:szCs w:val="25"/>
        </w:rPr>
        <w:t xml:space="preserve">expect to </w:t>
      </w:r>
      <w:r w:rsidR="001E4219" w:rsidRPr="00EB4B79">
        <w:rPr>
          <w:rFonts w:cstheme="minorHAnsi"/>
          <w:sz w:val="25"/>
          <w:szCs w:val="25"/>
        </w:rPr>
        <w:t>complet</w:t>
      </w:r>
      <w:r w:rsidR="00B40F85" w:rsidRPr="00EB4B79">
        <w:rPr>
          <w:rFonts w:cstheme="minorHAnsi"/>
          <w:sz w:val="25"/>
          <w:szCs w:val="25"/>
        </w:rPr>
        <w:t>e them</w:t>
      </w:r>
      <w:r w:rsidR="001E4219" w:rsidRPr="00EB4B79">
        <w:rPr>
          <w:rFonts w:cstheme="minorHAnsi"/>
          <w:sz w:val="25"/>
          <w:szCs w:val="25"/>
        </w:rPr>
        <w:t xml:space="preserve"> in 3 years.</w:t>
      </w:r>
    </w:p>
    <w:p w14:paraId="07304D6A" w14:textId="77777777" w:rsidR="005A0D4D" w:rsidRPr="00EB4B79" w:rsidRDefault="005A0D4D" w:rsidP="005A0D4D">
      <w:pPr>
        <w:pStyle w:val="ListParagraph"/>
        <w:rPr>
          <w:rFonts w:cstheme="minorHAnsi"/>
          <w:sz w:val="25"/>
          <w:szCs w:val="25"/>
        </w:rPr>
      </w:pPr>
    </w:p>
    <w:p w14:paraId="6AB91D5A" w14:textId="3F34806B" w:rsidR="00D076CD" w:rsidRPr="00EB4B79" w:rsidRDefault="008C5AF0" w:rsidP="00D076CD">
      <w:pPr>
        <w:pStyle w:val="ListParagraph"/>
        <w:numPr>
          <w:ilvl w:val="0"/>
          <w:numId w:val="2"/>
        </w:numPr>
        <w:ind w:left="360"/>
        <w:jc w:val="both"/>
        <w:rPr>
          <w:rFonts w:cstheme="minorHAnsi"/>
          <w:sz w:val="25"/>
          <w:szCs w:val="25"/>
        </w:rPr>
      </w:pPr>
      <w:r w:rsidRPr="00EB4B79">
        <w:rPr>
          <w:rFonts w:cstheme="minorHAnsi"/>
          <w:sz w:val="25"/>
          <w:szCs w:val="25"/>
        </w:rPr>
        <w:t xml:space="preserve">LCIC </w:t>
      </w:r>
      <w:r w:rsidR="00EB4439" w:rsidRPr="00EB4B79">
        <w:rPr>
          <w:rFonts w:cstheme="minorHAnsi"/>
          <w:sz w:val="25"/>
          <w:szCs w:val="25"/>
        </w:rPr>
        <w:t>–</w:t>
      </w:r>
      <w:r w:rsidR="00E217C8" w:rsidRPr="00EB4B79">
        <w:rPr>
          <w:rFonts w:cstheme="minorHAnsi"/>
          <w:sz w:val="25"/>
          <w:szCs w:val="25"/>
        </w:rPr>
        <w:t xml:space="preserve"> </w:t>
      </w:r>
      <w:r w:rsidR="001E4219" w:rsidRPr="00EB4B79">
        <w:rPr>
          <w:rFonts w:cstheme="minorHAnsi"/>
          <w:sz w:val="25"/>
          <w:szCs w:val="25"/>
        </w:rPr>
        <w:t>No meeting; no report</w:t>
      </w:r>
      <w:r w:rsidR="00D33A68" w:rsidRPr="00EB4B79">
        <w:rPr>
          <w:rFonts w:cstheme="minorHAnsi"/>
          <w:sz w:val="25"/>
          <w:szCs w:val="25"/>
        </w:rPr>
        <w:t>.</w:t>
      </w:r>
    </w:p>
    <w:p w14:paraId="709DCE37" w14:textId="28EDDB53" w:rsidR="00B92497" w:rsidRPr="00EB4B79" w:rsidRDefault="0061755C" w:rsidP="005A0D4D">
      <w:pPr>
        <w:tabs>
          <w:tab w:val="left" w:pos="0"/>
          <w:tab w:val="left" w:pos="1440"/>
          <w:tab w:val="left" w:pos="2160"/>
        </w:tabs>
        <w:spacing w:after="0" w:line="240" w:lineRule="auto"/>
        <w:jc w:val="both"/>
        <w:rPr>
          <w:rFonts w:cstheme="minorHAnsi"/>
          <w:b/>
          <w:i/>
          <w:sz w:val="25"/>
          <w:szCs w:val="25"/>
          <w:u w:val="single"/>
        </w:rPr>
      </w:pPr>
      <w:r w:rsidRPr="00EB4B79">
        <w:rPr>
          <w:rFonts w:cstheme="minorHAnsi"/>
          <w:b/>
          <w:i/>
          <w:sz w:val="25"/>
          <w:szCs w:val="25"/>
          <w:u w:val="single"/>
        </w:rPr>
        <w:t>Presentation of Bills:</w:t>
      </w:r>
    </w:p>
    <w:p w14:paraId="30F3487E" w14:textId="0FC419CC" w:rsidR="004918A3" w:rsidRPr="00EB4B79" w:rsidRDefault="009F50B5" w:rsidP="005A0D4D">
      <w:pPr>
        <w:tabs>
          <w:tab w:val="left" w:pos="0"/>
          <w:tab w:val="left" w:pos="1440"/>
          <w:tab w:val="left" w:pos="2160"/>
        </w:tabs>
        <w:spacing w:after="0" w:line="240" w:lineRule="auto"/>
        <w:jc w:val="both"/>
        <w:rPr>
          <w:rFonts w:cstheme="minorHAnsi"/>
          <w:b/>
          <w:sz w:val="25"/>
          <w:szCs w:val="25"/>
        </w:rPr>
      </w:pPr>
      <w:r w:rsidRPr="00EB4B79">
        <w:rPr>
          <w:rFonts w:cstheme="minorHAnsi"/>
          <w:sz w:val="25"/>
          <w:szCs w:val="25"/>
        </w:rPr>
        <w:t xml:space="preserve">The Fiscal Officer presented the list of warrants and </w:t>
      </w:r>
      <w:r w:rsidR="00A1515C" w:rsidRPr="00EB4B79">
        <w:rPr>
          <w:rFonts w:cstheme="minorHAnsi"/>
          <w:sz w:val="25"/>
          <w:szCs w:val="25"/>
        </w:rPr>
        <w:t>e</w:t>
      </w:r>
      <w:r w:rsidRPr="00EB4B79">
        <w:rPr>
          <w:rFonts w:cstheme="minorHAnsi"/>
          <w:sz w:val="25"/>
          <w:szCs w:val="25"/>
        </w:rPr>
        <w:t xml:space="preserve">lectronic </w:t>
      </w:r>
      <w:r w:rsidR="00A1515C" w:rsidRPr="00EB4B79">
        <w:rPr>
          <w:rFonts w:cstheme="minorHAnsi"/>
          <w:sz w:val="25"/>
          <w:szCs w:val="25"/>
        </w:rPr>
        <w:t>p</w:t>
      </w:r>
      <w:r w:rsidRPr="00EB4B79">
        <w:rPr>
          <w:rFonts w:cstheme="minorHAnsi"/>
          <w:sz w:val="25"/>
          <w:szCs w:val="25"/>
        </w:rPr>
        <w:t xml:space="preserve">ayments issued between </w:t>
      </w:r>
      <w:r w:rsidR="00CC1FEC" w:rsidRPr="00EB4B79">
        <w:rPr>
          <w:rFonts w:cstheme="minorHAnsi"/>
          <w:sz w:val="25"/>
          <w:szCs w:val="25"/>
        </w:rPr>
        <w:t>M</w:t>
      </w:r>
      <w:r w:rsidR="00844D1C" w:rsidRPr="00EB4B79">
        <w:rPr>
          <w:rFonts w:cstheme="minorHAnsi"/>
          <w:sz w:val="25"/>
          <w:szCs w:val="25"/>
        </w:rPr>
        <w:t>ay 26 and June 8</w:t>
      </w:r>
      <w:r w:rsidRPr="00EB4B79">
        <w:rPr>
          <w:rFonts w:cstheme="minorHAnsi"/>
          <w:sz w:val="25"/>
          <w:szCs w:val="25"/>
        </w:rPr>
        <w:t>, 202</w:t>
      </w:r>
      <w:r w:rsidR="00CC1FEC" w:rsidRPr="00EB4B79">
        <w:rPr>
          <w:rFonts w:cstheme="minorHAnsi"/>
          <w:sz w:val="25"/>
          <w:szCs w:val="25"/>
        </w:rPr>
        <w:t>3</w:t>
      </w:r>
      <w:r w:rsidRPr="00EB4B79">
        <w:rPr>
          <w:rFonts w:cstheme="minorHAnsi"/>
          <w:sz w:val="25"/>
          <w:szCs w:val="25"/>
        </w:rPr>
        <w:t xml:space="preserve">, totaling </w:t>
      </w:r>
      <w:r w:rsidR="00080C57" w:rsidRPr="00EB4B79">
        <w:rPr>
          <w:rFonts w:cstheme="minorHAnsi"/>
          <w:sz w:val="25"/>
          <w:szCs w:val="25"/>
        </w:rPr>
        <w:t>$</w:t>
      </w:r>
      <w:r w:rsidR="00AD118E" w:rsidRPr="00EB4B79">
        <w:rPr>
          <w:rFonts w:cstheme="minorHAnsi"/>
          <w:sz w:val="25"/>
          <w:szCs w:val="25"/>
        </w:rPr>
        <w:t>130,904.16</w:t>
      </w:r>
      <w:r w:rsidR="00080C57" w:rsidRPr="00EB4B79">
        <w:rPr>
          <w:rFonts w:cstheme="minorHAnsi"/>
          <w:sz w:val="25"/>
          <w:szCs w:val="25"/>
        </w:rPr>
        <w:t xml:space="preserve"> </w:t>
      </w:r>
      <w:r w:rsidRPr="00EB4B79">
        <w:rPr>
          <w:rFonts w:cstheme="minorHAnsi"/>
          <w:sz w:val="25"/>
          <w:szCs w:val="25"/>
        </w:rPr>
        <w:t xml:space="preserve">per the payment listing provided.  </w:t>
      </w:r>
      <w:r w:rsidR="00152702" w:rsidRPr="00EB4B79">
        <w:rPr>
          <w:rFonts w:cstheme="minorHAnsi"/>
          <w:b/>
          <w:sz w:val="25"/>
          <w:szCs w:val="25"/>
        </w:rPr>
        <w:t>Dill</w:t>
      </w:r>
      <w:r w:rsidR="00375EC3" w:rsidRPr="00EB4B79">
        <w:rPr>
          <w:rFonts w:cstheme="minorHAnsi"/>
          <w:b/>
          <w:sz w:val="25"/>
          <w:szCs w:val="25"/>
        </w:rPr>
        <w:t xml:space="preserve"> </w:t>
      </w:r>
      <w:r w:rsidR="00522800" w:rsidRPr="00EB4B79">
        <w:rPr>
          <w:rFonts w:cstheme="minorHAnsi"/>
          <w:b/>
          <w:sz w:val="25"/>
          <w:szCs w:val="25"/>
        </w:rPr>
        <w:t>motioned to</w:t>
      </w:r>
      <w:r w:rsidR="00A36FB4" w:rsidRPr="00EB4B79">
        <w:rPr>
          <w:rFonts w:cstheme="minorHAnsi"/>
          <w:b/>
          <w:sz w:val="25"/>
          <w:szCs w:val="25"/>
        </w:rPr>
        <w:t xml:space="preserve"> accept</w:t>
      </w:r>
      <w:r w:rsidR="00B92497" w:rsidRPr="00EB4B79">
        <w:rPr>
          <w:rFonts w:cstheme="minorHAnsi"/>
          <w:b/>
          <w:sz w:val="25"/>
          <w:szCs w:val="25"/>
        </w:rPr>
        <w:t xml:space="preserve">, </w:t>
      </w:r>
      <w:r w:rsidR="00CD135A" w:rsidRPr="00EB4B79">
        <w:rPr>
          <w:rFonts w:cstheme="minorHAnsi"/>
          <w:b/>
          <w:sz w:val="25"/>
          <w:szCs w:val="25"/>
        </w:rPr>
        <w:t xml:space="preserve">which was seconded by </w:t>
      </w:r>
      <w:r w:rsidR="00152702" w:rsidRPr="00EB4B79">
        <w:rPr>
          <w:rFonts w:cstheme="minorHAnsi"/>
          <w:b/>
          <w:sz w:val="25"/>
          <w:szCs w:val="25"/>
        </w:rPr>
        <w:t>Gregory</w:t>
      </w:r>
      <w:r w:rsidR="00B92497" w:rsidRPr="00EB4B79">
        <w:rPr>
          <w:rFonts w:cstheme="minorHAnsi"/>
          <w:sz w:val="25"/>
          <w:szCs w:val="25"/>
        </w:rPr>
        <w:t xml:space="preserve">; </w:t>
      </w:r>
      <w:r w:rsidR="00152702" w:rsidRPr="00EB4B79">
        <w:rPr>
          <w:rFonts w:cstheme="minorHAnsi"/>
          <w:sz w:val="25"/>
          <w:szCs w:val="25"/>
        </w:rPr>
        <w:t>6</w:t>
      </w:r>
      <w:r w:rsidR="00AF64B8" w:rsidRPr="00EB4B79">
        <w:rPr>
          <w:rFonts w:cstheme="minorHAnsi"/>
          <w:sz w:val="25"/>
          <w:szCs w:val="25"/>
        </w:rPr>
        <w:t xml:space="preserve"> </w:t>
      </w:r>
      <w:r w:rsidR="00B92497" w:rsidRPr="00EB4B79">
        <w:rPr>
          <w:rFonts w:cstheme="minorHAnsi"/>
          <w:sz w:val="25"/>
          <w:szCs w:val="25"/>
        </w:rPr>
        <w:t>yeas</w:t>
      </w:r>
      <w:r w:rsidR="007C7805" w:rsidRPr="00EB4B79">
        <w:rPr>
          <w:rFonts w:cstheme="minorHAnsi"/>
          <w:sz w:val="25"/>
          <w:szCs w:val="25"/>
        </w:rPr>
        <w:t xml:space="preserve">; </w:t>
      </w:r>
      <w:r w:rsidR="00B92497" w:rsidRPr="00EB4B79">
        <w:rPr>
          <w:rFonts w:cstheme="minorHAnsi"/>
          <w:sz w:val="25"/>
          <w:szCs w:val="25"/>
        </w:rPr>
        <w:t xml:space="preserve">motion </w:t>
      </w:r>
      <w:r w:rsidR="00152702" w:rsidRPr="00EB4B79">
        <w:rPr>
          <w:rFonts w:cstheme="minorHAnsi"/>
          <w:sz w:val="25"/>
          <w:szCs w:val="25"/>
        </w:rPr>
        <w:t>passed</w:t>
      </w:r>
      <w:r w:rsidR="00B92497" w:rsidRPr="00EB4B79">
        <w:rPr>
          <w:rFonts w:cstheme="minorHAnsi"/>
          <w:sz w:val="25"/>
          <w:szCs w:val="25"/>
        </w:rPr>
        <w:t>.</w:t>
      </w:r>
      <w:r w:rsidR="00B92497" w:rsidRPr="00EB4B79">
        <w:rPr>
          <w:rFonts w:cstheme="minorHAnsi"/>
          <w:b/>
          <w:sz w:val="25"/>
          <w:szCs w:val="25"/>
        </w:rPr>
        <w:t xml:space="preserve">  </w:t>
      </w:r>
    </w:p>
    <w:p w14:paraId="15AD518B" w14:textId="52A91BA4" w:rsidR="00375EC3" w:rsidRPr="00EB4B79" w:rsidRDefault="00375EC3" w:rsidP="00375EC3">
      <w:pPr>
        <w:spacing w:after="0" w:line="240" w:lineRule="auto"/>
        <w:jc w:val="both"/>
        <w:rPr>
          <w:rFonts w:cstheme="minorHAnsi"/>
          <w:b/>
          <w:sz w:val="25"/>
          <w:szCs w:val="25"/>
        </w:rPr>
      </w:pPr>
    </w:p>
    <w:p w14:paraId="3C963DC4" w14:textId="1E3A310E" w:rsidR="00375EC3" w:rsidRPr="00EB4B79" w:rsidRDefault="00EB4B79" w:rsidP="00375EC3">
      <w:pPr>
        <w:spacing w:after="0" w:line="240" w:lineRule="auto"/>
        <w:jc w:val="both"/>
        <w:rPr>
          <w:rFonts w:cstheme="minorHAnsi"/>
          <w:b/>
          <w:i/>
          <w:sz w:val="25"/>
          <w:szCs w:val="25"/>
          <w:u w:val="single"/>
        </w:rPr>
      </w:pPr>
      <w:r w:rsidRPr="00EB4B79">
        <w:rPr>
          <w:rFonts w:cstheme="minorHAnsi"/>
          <w:b/>
          <w:i/>
          <w:sz w:val="25"/>
          <w:szCs w:val="25"/>
          <w:u w:val="single"/>
        </w:rPr>
        <w:t>Adjournment</w:t>
      </w:r>
    </w:p>
    <w:p w14:paraId="353FE314" w14:textId="75C265AA" w:rsidR="00C13B5B" w:rsidRPr="00EB4B79" w:rsidRDefault="00C13B5B" w:rsidP="00DC7979">
      <w:pPr>
        <w:spacing w:after="0" w:line="240" w:lineRule="auto"/>
        <w:jc w:val="both"/>
        <w:rPr>
          <w:rFonts w:cstheme="minorHAnsi"/>
          <w:sz w:val="25"/>
          <w:szCs w:val="25"/>
        </w:rPr>
      </w:pPr>
      <w:r w:rsidRPr="00EB4B79">
        <w:rPr>
          <w:rFonts w:cstheme="minorHAnsi"/>
          <w:sz w:val="25"/>
          <w:szCs w:val="25"/>
        </w:rPr>
        <w:t xml:space="preserve">There being no further business, </w:t>
      </w:r>
      <w:r w:rsidR="00E667D9" w:rsidRPr="00EB4B79">
        <w:rPr>
          <w:rFonts w:cstheme="minorHAnsi"/>
          <w:b/>
          <w:sz w:val="25"/>
          <w:szCs w:val="25"/>
        </w:rPr>
        <w:t xml:space="preserve">Honer </w:t>
      </w:r>
      <w:r w:rsidRPr="00EB4B79">
        <w:rPr>
          <w:rFonts w:cstheme="minorHAnsi"/>
          <w:b/>
          <w:sz w:val="25"/>
          <w:szCs w:val="25"/>
        </w:rPr>
        <w:t>motion</w:t>
      </w:r>
      <w:r w:rsidR="005726BB" w:rsidRPr="00EB4B79">
        <w:rPr>
          <w:rFonts w:cstheme="minorHAnsi"/>
          <w:b/>
          <w:sz w:val="25"/>
          <w:szCs w:val="25"/>
        </w:rPr>
        <w:t>ed</w:t>
      </w:r>
      <w:r w:rsidRPr="00EB4B79">
        <w:rPr>
          <w:rFonts w:cstheme="minorHAnsi"/>
          <w:b/>
          <w:sz w:val="25"/>
          <w:szCs w:val="25"/>
        </w:rPr>
        <w:t xml:space="preserve"> to adjourn</w:t>
      </w:r>
      <w:r w:rsidR="00A36FB4" w:rsidRPr="00EB4B79">
        <w:rPr>
          <w:rFonts w:cstheme="minorHAnsi"/>
          <w:b/>
          <w:sz w:val="25"/>
          <w:szCs w:val="25"/>
        </w:rPr>
        <w:t>,</w:t>
      </w:r>
      <w:r w:rsidRPr="00EB4B79">
        <w:rPr>
          <w:rFonts w:cstheme="minorHAnsi"/>
          <w:b/>
          <w:sz w:val="25"/>
          <w:szCs w:val="25"/>
        </w:rPr>
        <w:t xml:space="preserve"> </w:t>
      </w:r>
      <w:r w:rsidR="00E14A83" w:rsidRPr="00EB4B79">
        <w:rPr>
          <w:rFonts w:cstheme="minorHAnsi"/>
          <w:b/>
          <w:sz w:val="25"/>
          <w:szCs w:val="25"/>
        </w:rPr>
        <w:t xml:space="preserve">which was seconded by </w:t>
      </w:r>
      <w:r w:rsidR="00E667D9" w:rsidRPr="00EB4B79">
        <w:rPr>
          <w:rFonts w:cstheme="minorHAnsi"/>
          <w:b/>
          <w:sz w:val="25"/>
          <w:szCs w:val="25"/>
        </w:rPr>
        <w:t>Dill</w:t>
      </w:r>
      <w:r w:rsidRPr="00EB4B79">
        <w:rPr>
          <w:rFonts w:cstheme="minorHAnsi"/>
          <w:sz w:val="25"/>
          <w:szCs w:val="25"/>
        </w:rPr>
        <w:t xml:space="preserve">; </w:t>
      </w:r>
      <w:r w:rsidR="00E667D9" w:rsidRPr="00EB4B79">
        <w:rPr>
          <w:rFonts w:cstheme="minorHAnsi"/>
          <w:sz w:val="25"/>
          <w:szCs w:val="25"/>
        </w:rPr>
        <w:t>6</w:t>
      </w:r>
      <w:r w:rsidR="00375EC3" w:rsidRPr="00EB4B79">
        <w:rPr>
          <w:rFonts w:cstheme="minorHAnsi"/>
          <w:sz w:val="25"/>
          <w:szCs w:val="25"/>
        </w:rPr>
        <w:t xml:space="preserve"> </w:t>
      </w:r>
      <w:r w:rsidRPr="00EB4B79">
        <w:rPr>
          <w:rFonts w:cstheme="minorHAnsi"/>
          <w:sz w:val="25"/>
          <w:szCs w:val="25"/>
        </w:rPr>
        <w:t xml:space="preserve">yeas; motion </w:t>
      </w:r>
      <w:r w:rsidR="00E667D9" w:rsidRPr="00EB4B79">
        <w:rPr>
          <w:rFonts w:cstheme="minorHAnsi"/>
          <w:sz w:val="25"/>
          <w:szCs w:val="25"/>
        </w:rPr>
        <w:t>passed</w:t>
      </w:r>
      <w:r w:rsidRPr="00EB4B79">
        <w:rPr>
          <w:rFonts w:cstheme="minorHAnsi"/>
          <w:sz w:val="25"/>
          <w:szCs w:val="25"/>
        </w:rPr>
        <w:t xml:space="preserve">.  Adjourned at </w:t>
      </w:r>
      <w:r w:rsidR="00E667D9" w:rsidRPr="00EB4B79">
        <w:rPr>
          <w:rFonts w:cstheme="minorHAnsi"/>
          <w:sz w:val="25"/>
          <w:szCs w:val="25"/>
        </w:rPr>
        <w:t>7:59</w:t>
      </w:r>
      <w:r w:rsidR="00375EC3" w:rsidRPr="00EB4B79">
        <w:rPr>
          <w:rFonts w:cstheme="minorHAnsi"/>
          <w:sz w:val="25"/>
          <w:szCs w:val="25"/>
        </w:rPr>
        <w:t xml:space="preserve"> p.m.</w:t>
      </w:r>
    </w:p>
    <w:p w14:paraId="7DCB30F4" w14:textId="6CE4FA89" w:rsidR="00B3250B" w:rsidRPr="00EB4B79" w:rsidRDefault="00B3250B" w:rsidP="000B2419">
      <w:pPr>
        <w:spacing w:after="0" w:line="240" w:lineRule="auto"/>
        <w:rPr>
          <w:rFonts w:cstheme="minorHAnsi"/>
          <w:sz w:val="25"/>
          <w:szCs w:val="25"/>
        </w:rPr>
      </w:pPr>
    </w:p>
    <w:p w14:paraId="276C5CD2" w14:textId="0A9FD048" w:rsidR="002C27D8" w:rsidRPr="00EB4B79" w:rsidRDefault="002C27D8" w:rsidP="000B2419">
      <w:pPr>
        <w:spacing w:after="0" w:line="240" w:lineRule="auto"/>
        <w:rPr>
          <w:rFonts w:cstheme="minorHAnsi"/>
          <w:sz w:val="25"/>
          <w:szCs w:val="25"/>
        </w:rPr>
      </w:pPr>
    </w:p>
    <w:p w14:paraId="30061593" w14:textId="77777777" w:rsidR="00C773E3" w:rsidRPr="00EB4B79" w:rsidRDefault="00C773E3" w:rsidP="000B2419">
      <w:pPr>
        <w:spacing w:after="0" w:line="240" w:lineRule="auto"/>
        <w:rPr>
          <w:rFonts w:cstheme="minorHAnsi"/>
          <w:sz w:val="25"/>
          <w:szCs w:val="25"/>
        </w:rPr>
      </w:pPr>
    </w:p>
    <w:p w14:paraId="24919E18" w14:textId="77777777" w:rsidR="002C27D8" w:rsidRPr="00EB4B79" w:rsidRDefault="002C27D8" w:rsidP="000B2419">
      <w:pPr>
        <w:spacing w:after="0" w:line="240" w:lineRule="auto"/>
        <w:rPr>
          <w:rFonts w:cstheme="minorHAnsi"/>
          <w:sz w:val="25"/>
          <w:szCs w:val="25"/>
        </w:rPr>
      </w:pPr>
    </w:p>
    <w:p w14:paraId="1C8D3E3D" w14:textId="71A03552" w:rsidR="000B2419" w:rsidRPr="005A0D4D" w:rsidRDefault="000B2419" w:rsidP="000B2419">
      <w:pPr>
        <w:spacing w:after="0" w:line="240" w:lineRule="auto"/>
        <w:rPr>
          <w:rFonts w:cstheme="minorHAnsi"/>
          <w:sz w:val="24"/>
          <w:szCs w:val="24"/>
        </w:rPr>
      </w:pPr>
      <w:r w:rsidRPr="005A0D4D">
        <w:rPr>
          <w:rFonts w:cstheme="minorHAnsi"/>
          <w:sz w:val="24"/>
          <w:szCs w:val="24"/>
        </w:rPr>
        <w:t>Signed:  ___________________________</w:t>
      </w:r>
      <w:r w:rsidR="00C773E3" w:rsidRPr="005A0D4D">
        <w:rPr>
          <w:rFonts w:cstheme="minorHAnsi"/>
          <w:sz w:val="24"/>
          <w:szCs w:val="24"/>
        </w:rPr>
        <w:t>___</w:t>
      </w:r>
      <w:r w:rsidRPr="005A0D4D">
        <w:rPr>
          <w:rFonts w:cstheme="minorHAnsi"/>
          <w:sz w:val="24"/>
          <w:szCs w:val="24"/>
        </w:rPr>
        <w:t xml:space="preserve"> Attested by:  </w:t>
      </w:r>
      <w:r w:rsidR="00993E2D" w:rsidRPr="005A0D4D">
        <w:rPr>
          <w:rFonts w:cstheme="minorHAnsi"/>
          <w:sz w:val="24"/>
          <w:szCs w:val="24"/>
        </w:rPr>
        <w:t>___________________________</w:t>
      </w:r>
      <w:r w:rsidR="00C773E3" w:rsidRPr="005A0D4D">
        <w:rPr>
          <w:rFonts w:cstheme="minorHAnsi"/>
          <w:sz w:val="24"/>
          <w:szCs w:val="24"/>
        </w:rPr>
        <w:t>___</w:t>
      </w:r>
    </w:p>
    <w:p w14:paraId="7199705E" w14:textId="603EB2C3" w:rsidR="00631CAD" w:rsidRPr="005A0D4D" w:rsidRDefault="000B2419" w:rsidP="00631CAD">
      <w:pPr>
        <w:spacing w:after="0" w:line="240" w:lineRule="auto"/>
        <w:rPr>
          <w:rFonts w:cstheme="minorHAnsi"/>
          <w:sz w:val="24"/>
          <w:szCs w:val="24"/>
        </w:rPr>
      </w:pPr>
      <w:r w:rsidRPr="005A0D4D">
        <w:rPr>
          <w:rFonts w:cstheme="minorHAnsi"/>
          <w:sz w:val="24"/>
          <w:szCs w:val="24"/>
        </w:rPr>
        <w:t xml:space="preserve">      </w:t>
      </w:r>
      <w:r w:rsidRPr="005A0D4D">
        <w:rPr>
          <w:rFonts w:cstheme="minorHAnsi"/>
          <w:sz w:val="24"/>
          <w:szCs w:val="24"/>
        </w:rPr>
        <w:tab/>
      </w:r>
      <w:r w:rsidR="00C773E3" w:rsidRPr="005A0D4D">
        <w:rPr>
          <w:rFonts w:cstheme="minorHAnsi"/>
          <w:sz w:val="24"/>
          <w:szCs w:val="24"/>
        </w:rPr>
        <w:t xml:space="preserve"> </w:t>
      </w:r>
      <w:r w:rsidR="005A0D4D">
        <w:rPr>
          <w:rFonts w:cstheme="minorHAnsi"/>
          <w:sz w:val="24"/>
          <w:szCs w:val="24"/>
        </w:rPr>
        <w:t xml:space="preserve"> </w:t>
      </w:r>
      <w:r w:rsidR="00C82CC6" w:rsidRPr="005A0D4D">
        <w:rPr>
          <w:rFonts w:cstheme="minorHAnsi"/>
          <w:sz w:val="24"/>
          <w:szCs w:val="24"/>
        </w:rPr>
        <w:t>Gary Kincannon</w:t>
      </w:r>
      <w:r w:rsidR="003A55CE" w:rsidRPr="005A0D4D">
        <w:rPr>
          <w:rFonts w:cstheme="minorHAnsi"/>
          <w:sz w:val="24"/>
          <w:szCs w:val="24"/>
        </w:rPr>
        <w:t>, Mayor</w:t>
      </w:r>
      <w:r w:rsidR="003A55CE" w:rsidRPr="005A0D4D">
        <w:rPr>
          <w:rFonts w:cstheme="minorHAnsi"/>
          <w:sz w:val="24"/>
          <w:szCs w:val="24"/>
        </w:rPr>
        <w:tab/>
      </w:r>
      <w:r w:rsidR="003A55CE" w:rsidRPr="005A0D4D">
        <w:rPr>
          <w:rFonts w:cstheme="minorHAnsi"/>
          <w:sz w:val="24"/>
          <w:szCs w:val="24"/>
        </w:rPr>
        <w:tab/>
      </w:r>
      <w:r w:rsidR="00A40C63" w:rsidRPr="005A0D4D">
        <w:rPr>
          <w:rFonts w:cstheme="minorHAnsi"/>
          <w:sz w:val="24"/>
          <w:szCs w:val="24"/>
        </w:rPr>
        <w:t xml:space="preserve"> </w:t>
      </w:r>
      <w:r w:rsidR="00A40C63" w:rsidRPr="005A0D4D">
        <w:rPr>
          <w:rFonts w:cstheme="minorHAnsi"/>
          <w:sz w:val="24"/>
          <w:szCs w:val="24"/>
        </w:rPr>
        <w:tab/>
      </w:r>
      <w:r w:rsidR="00F00644" w:rsidRPr="005A0D4D">
        <w:rPr>
          <w:rFonts w:cstheme="minorHAnsi"/>
          <w:sz w:val="24"/>
          <w:szCs w:val="24"/>
        </w:rPr>
        <w:t xml:space="preserve">           </w:t>
      </w:r>
      <w:r w:rsidR="005A0D4D">
        <w:rPr>
          <w:rFonts w:cstheme="minorHAnsi"/>
          <w:sz w:val="24"/>
          <w:szCs w:val="24"/>
        </w:rPr>
        <w:t xml:space="preserve">   </w:t>
      </w:r>
      <w:r w:rsidR="00814259" w:rsidRPr="005A0D4D">
        <w:rPr>
          <w:rFonts w:cstheme="minorHAnsi"/>
          <w:sz w:val="24"/>
          <w:szCs w:val="24"/>
        </w:rPr>
        <w:t>Christie Homer-Miller</w:t>
      </w:r>
      <w:r w:rsidRPr="005A0D4D">
        <w:rPr>
          <w:rFonts w:cstheme="minorHAnsi"/>
          <w:sz w:val="24"/>
          <w:szCs w:val="24"/>
        </w:rPr>
        <w:t>, Fiscal Officer</w:t>
      </w:r>
    </w:p>
    <w:p w14:paraId="2678A78F" w14:textId="04BDA7AB" w:rsidR="00D45A8A" w:rsidRPr="005A0D4D" w:rsidRDefault="00D45A8A" w:rsidP="00C773E3">
      <w:pPr>
        <w:spacing w:line="240" w:lineRule="auto"/>
        <w:ind w:left="3600" w:firstLine="720"/>
        <w:rPr>
          <w:rFonts w:cstheme="minorHAnsi"/>
          <w:sz w:val="24"/>
          <w:szCs w:val="24"/>
        </w:rPr>
      </w:pPr>
    </w:p>
    <w:sectPr w:rsidR="00D45A8A" w:rsidRPr="005A0D4D" w:rsidSect="00F20037">
      <w:headerReference w:type="default" r:id="rId8"/>
      <w:footerReference w:type="default" r:id="rId9"/>
      <w:pgSz w:w="12240" w:h="15840" w:code="1"/>
      <w:pgMar w:top="1152" w:right="1440" w:bottom="1296"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BC257" w14:textId="77777777" w:rsidR="00017D50" w:rsidRDefault="00017D50" w:rsidP="00180506">
      <w:pPr>
        <w:spacing w:after="0" w:line="240" w:lineRule="auto"/>
      </w:pPr>
      <w:r>
        <w:separator/>
      </w:r>
    </w:p>
  </w:endnote>
  <w:endnote w:type="continuationSeparator" w:id="0">
    <w:p w14:paraId="08BA5D27" w14:textId="77777777" w:rsidR="00017D50" w:rsidRDefault="00017D50" w:rsidP="0018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370457"/>
      <w:docPartObj>
        <w:docPartGallery w:val="Page Numbers (Bottom of Page)"/>
        <w:docPartUnique/>
      </w:docPartObj>
    </w:sdtPr>
    <w:sdtEndPr>
      <w:rPr>
        <w:color w:val="808080" w:themeColor="background1" w:themeShade="80"/>
        <w:spacing w:val="60"/>
      </w:rPr>
    </w:sdtEndPr>
    <w:sdtContent>
      <w:p w14:paraId="5935305D" w14:textId="79B9C7F5" w:rsidR="00BE41C3" w:rsidRPr="00BA38B7" w:rsidRDefault="00BE41C3" w:rsidP="00BA38B7">
        <w:pPr>
          <w:pStyle w:val="Footer"/>
          <w:pBdr>
            <w:top w:val="single" w:sz="4" w:space="1" w:color="D9D9D9" w:themeColor="background1" w:themeShade="D9"/>
          </w:pBdr>
          <w:jc w:val="right"/>
        </w:pPr>
        <w:r>
          <w:fldChar w:fldCharType="begin"/>
        </w:r>
        <w:r>
          <w:instrText xml:space="preserve"> PAGE   \* MERGEFORMAT </w:instrText>
        </w:r>
        <w:r>
          <w:fldChar w:fldCharType="separate"/>
        </w:r>
        <w:r w:rsidR="00613075">
          <w:rPr>
            <w:noProof/>
          </w:rPr>
          <w:t>2</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555E7" w14:textId="77777777" w:rsidR="00017D50" w:rsidRDefault="00017D50" w:rsidP="00180506">
      <w:pPr>
        <w:spacing w:after="0" w:line="240" w:lineRule="auto"/>
      </w:pPr>
      <w:r>
        <w:separator/>
      </w:r>
    </w:p>
  </w:footnote>
  <w:footnote w:type="continuationSeparator" w:id="0">
    <w:p w14:paraId="7C7DDF40" w14:textId="77777777" w:rsidR="00017D50" w:rsidRDefault="00017D50" w:rsidP="0018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24"/>
        <w:szCs w:val="24"/>
      </w:rPr>
      <w:id w:val="3905360"/>
      <w:docPartObj>
        <w:docPartGallery w:val="Page Numbers (Top of Page)"/>
        <w:docPartUnique/>
      </w:docPartObj>
    </w:sdtPr>
    <w:sdtContent>
      <w:p w14:paraId="7319D8A0" w14:textId="6D11BF96" w:rsidR="00732067" w:rsidRPr="003B76BF" w:rsidRDefault="00732067" w:rsidP="00732067">
        <w:pPr>
          <w:pStyle w:val="Header"/>
          <w:rPr>
            <w:b/>
            <w:sz w:val="24"/>
            <w:szCs w:val="24"/>
          </w:rPr>
        </w:pPr>
        <w:r w:rsidRPr="003B76BF">
          <w:rPr>
            <w:b/>
            <w:sz w:val="24"/>
            <w:szCs w:val="24"/>
          </w:rPr>
          <w:tab/>
          <w:t xml:space="preserve">                                                                                                                                                  </w:t>
        </w:r>
      </w:p>
      <w:p w14:paraId="419879AC" w14:textId="1E372724" w:rsidR="00732067" w:rsidRPr="003B76BF" w:rsidRDefault="00732067" w:rsidP="00732067">
        <w:pPr>
          <w:pStyle w:val="Header"/>
          <w:jc w:val="center"/>
          <w:rPr>
            <w:b/>
            <w:sz w:val="24"/>
            <w:szCs w:val="24"/>
          </w:rPr>
        </w:pPr>
        <w:r w:rsidRPr="003B76BF">
          <w:rPr>
            <w:b/>
            <w:sz w:val="24"/>
            <w:szCs w:val="24"/>
          </w:rPr>
          <w:t>Village of La</w:t>
        </w:r>
        <w:r w:rsidR="0076757E">
          <w:rPr>
            <w:b/>
            <w:sz w:val="24"/>
            <w:szCs w:val="24"/>
          </w:rPr>
          <w:t>G</w:t>
        </w:r>
        <w:r w:rsidRPr="003B76BF">
          <w:rPr>
            <w:b/>
            <w:sz w:val="24"/>
            <w:szCs w:val="24"/>
          </w:rPr>
          <w:t>range Council Meeting Minutes</w:t>
        </w:r>
      </w:p>
      <w:p w14:paraId="11808597" w14:textId="77777777" w:rsidR="00732067" w:rsidRPr="003B76BF" w:rsidRDefault="00732067" w:rsidP="00732067">
        <w:pPr>
          <w:pStyle w:val="Header"/>
          <w:jc w:val="center"/>
          <w:rPr>
            <w:b/>
            <w:sz w:val="24"/>
            <w:szCs w:val="24"/>
          </w:rPr>
        </w:pPr>
        <w:r w:rsidRPr="003B76BF">
          <w:rPr>
            <w:b/>
            <w:sz w:val="24"/>
            <w:szCs w:val="24"/>
          </w:rPr>
          <w:t>Record of Proceedings</w:t>
        </w:r>
      </w:p>
      <w:p w14:paraId="0A91BDFC" w14:textId="5DAAB8DB" w:rsidR="00732067" w:rsidRPr="003B76BF" w:rsidRDefault="00844D1C" w:rsidP="00A657F8">
        <w:pPr>
          <w:pStyle w:val="Header"/>
          <w:jc w:val="center"/>
          <w:rPr>
            <w:b/>
            <w:sz w:val="24"/>
            <w:szCs w:val="24"/>
          </w:rPr>
        </w:pPr>
        <w:r>
          <w:rPr>
            <w:rFonts w:cstheme="minorHAnsi"/>
            <w:b/>
            <w:sz w:val="24"/>
            <w:szCs w:val="24"/>
          </w:rPr>
          <w:t>June</w:t>
        </w:r>
        <w:r w:rsidR="00080C57">
          <w:rPr>
            <w:rFonts w:cstheme="minorHAnsi"/>
            <w:b/>
            <w:sz w:val="24"/>
            <w:szCs w:val="24"/>
          </w:rPr>
          <w:t xml:space="preserve"> </w:t>
        </w:r>
        <w:r>
          <w:rPr>
            <w:rFonts w:cstheme="minorHAnsi"/>
            <w:b/>
            <w:sz w:val="24"/>
            <w:szCs w:val="24"/>
          </w:rPr>
          <w:t>8</w:t>
        </w:r>
        <w:r w:rsidR="00080C57">
          <w:rPr>
            <w:rFonts w:cstheme="minorHAnsi"/>
            <w:b/>
            <w:sz w:val="24"/>
            <w:szCs w:val="24"/>
          </w:rPr>
          <w:t>,</w:t>
        </w:r>
        <w:r w:rsidR="00457A54" w:rsidRPr="003B76BF">
          <w:rPr>
            <w:b/>
            <w:sz w:val="24"/>
            <w:szCs w:val="24"/>
          </w:rPr>
          <w:t xml:space="preserve"> 202</w:t>
        </w:r>
        <w:r w:rsidR="00CC1FEC">
          <w:rPr>
            <w:b/>
            <w:sz w:val="24"/>
            <w:szCs w:val="24"/>
          </w:rPr>
          <w:t>3</w:t>
        </w:r>
      </w:p>
    </w:sdtContent>
  </w:sdt>
  <w:p w14:paraId="14323501" w14:textId="77777777" w:rsidR="00732067" w:rsidRDefault="00732067" w:rsidP="007320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1750D"/>
    <w:multiLevelType w:val="hybridMultilevel"/>
    <w:tmpl w:val="A4784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54023"/>
    <w:multiLevelType w:val="hybridMultilevel"/>
    <w:tmpl w:val="A342B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AF3166"/>
    <w:multiLevelType w:val="hybridMultilevel"/>
    <w:tmpl w:val="B9DCA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D26332"/>
    <w:multiLevelType w:val="hybridMultilevel"/>
    <w:tmpl w:val="FA52D4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DA6133"/>
    <w:multiLevelType w:val="hybridMultilevel"/>
    <w:tmpl w:val="4D8C6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10395F"/>
    <w:multiLevelType w:val="hybridMultilevel"/>
    <w:tmpl w:val="A2588F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190635"/>
    <w:multiLevelType w:val="hybridMultilevel"/>
    <w:tmpl w:val="87124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61149A"/>
    <w:multiLevelType w:val="hybridMultilevel"/>
    <w:tmpl w:val="CDA6E90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5E01B0"/>
    <w:multiLevelType w:val="hybridMultilevel"/>
    <w:tmpl w:val="E1925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C06270"/>
    <w:multiLevelType w:val="hybridMultilevel"/>
    <w:tmpl w:val="82848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161CF6"/>
    <w:multiLevelType w:val="hybridMultilevel"/>
    <w:tmpl w:val="740E9F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BD2656"/>
    <w:multiLevelType w:val="hybridMultilevel"/>
    <w:tmpl w:val="8CB8D8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F9A3A28"/>
    <w:multiLevelType w:val="hybridMultilevel"/>
    <w:tmpl w:val="5742E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A47051"/>
    <w:multiLevelType w:val="hybridMultilevel"/>
    <w:tmpl w:val="9CC25D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7930EB"/>
    <w:multiLevelType w:val="hybridMultilevel"/>
    <w:tmpl w:val="D1507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280CE3"/>
    <w:multiLevelType w:val="hybridMultilevel"/>
    <w:tmpl w:val="101EB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1B5DCE"/>
    <w:multiLevelType w:val="hybridMultilevel"/>
    <w:tmpl w:val="5C2EC24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354244"/>
    <w:multiLevelType w:val="hybridMultilevel"/>
    <w:tmpl w:val="D7628274"/>
    <w:lvl w:ilvl="0" w:tplc="0FB4DDF2">
      <w:start w:val="1"/>
      <w:numFmt w:val="decimal"/>
      <w:lvlText w:val="%1)"/>
      <w:lvlJc w:val="left"/>
      <w:pPr>
        <w:ind w:left="720" w:hanging="360"/>
      </w:pPr>
      <w:rPr>
        <w:rFonts w:asciiTheme="minorHAnsi" w:eastAsiaTheme="minorEastAsia" w:hAnsiTheme="minorHAnsi" w:cstheme="minorHAnsi"/>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883F48"/>
    <w:multiLevelType w:val="hybridMultilevel"/>
    <w:tmpl w:val="788CF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0A4376"/>
    <w:multiLevelType w:val="hybridMultilevel"/>
    <w:tmpl w:val="8F461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95655E"/>
    <w:multiLevelType w:val="hybridMultilevel"/>
    <w:tmpl w:val="8CB8D8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3FB28C3"/>
    <w:multiLevelType w:val="hybridMultilevel"/>
    <w:tmpl w:val="1BAC0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410654"/>
    <w:multiLevelType w:val="hybridMultilevel"/>
    <w:tmpl w:val="F1C8084C"/>
    <w:lvl w:ilvl="0" w:tplc="8A2C310A">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7CBB7548"/>
    <w:multiLevelType w:val="hybridMultilevel"/>
    <w:tmpl w:val="5C2EC24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6172076">
    <w:abstractNumId w:val="22"/>
  </w:num>
  <w:num w:numId="2" w16cid:durableId="1212497316">
    <w:abstractNumId w:val="18"/>
  </w:num>
  <w:num w:numId="3" w16cid:durableId="1273710151">
    <w:abstractNumId w:val="14"/>
  </w:num>
  <w:num w:numId="4" w16cid:durableId="887766327">
    <w:abstractNumId w:val="8"/>
  </w:num>
  <w:num w:numId="5" w16cid:durableId="1974168026">
    <w:abstractNumId w:val="0"/>
  </w:num>
  <w:num w:numId="6" w16cid:durableId="1661931254">
    <w:abstractNumId w:val="19"/>
  </w:num>
  <w:num w:numId="7" w16cid:durableId="2025008921">
    <w:abstractNumId w:val="16"/>
  </w:num>
  <w:num w:numId="8" w16cid:durableId="153835727">
    <w:abstractNumId w:val="15"/>
  </w:num>
  <w:num w:numId="9" w16cid:durableId="2005425679">
    <w:abstractNumId w:val="11"/>
  </w:num>
  <w:num w:numId="10" w16cid:durableId="373894684">
    <w:abstractNumId w:val="20"/>
  </w:num>
  <w:num w:numId="11" w16cid:durableId="1231380393">
    <w:abstractNumId w:val="23"/>
  </w:num>
  <w:num w:numId="12" w16cid:durableId="1766001982">
    <w:abstractNumId w:val="9"/>
  </w:num>
  <w:num w:numId="13" w16cid:durableId="140342985">
    <w:abstractNumId w:val="2"/>
  </w:num>
  <w:num w:numId="14" w16cid:durableId="980303897">
    <w:abstractNumId w:val="1"/>
  </w:num>
  <w:num w:numId="15" w16cid:durableId="221062699">
    <w:abstractNumId w:val="21"/>
  </w:num>
  <w:num w:numId="16" w16cid:durableId="1705254714">
    <w:abstractNumId w:val="6"/>
  </w:num>
  <w:num w:numId="17" w16cid:durableId="187910855">
    <w:abstractNumId w:val="12"/>
  </w:num>
  <w:num w:numId="18" w16cid:durableId="194778742">
    <w:abstractNumId w:val="4"/>
  </w:num>
  <w:num w:numId="19" w16cid:durableId="2033459404">
    <w:abstractNumId w:val="3"/>
  </w:num>
  <w:num w:numId="20" w16cid:durableId="948126718">
    <w:abstractNumId w:val="17"/>
  </w:num>
  <w:num w:numId="21" w16cid:durableId="1724711388">
    <w:abstractNumId w:val="10"/>
  </w:num>
  <w:num w:numId="22" w16cid:durableId="705764253">
    <w:abstractNumId w:val="7"/>
  </w:num>
  <w:num w:numId="23" w16cid:durableId="636880767">
    <w:abstractNumId w:val="13"/>
  </w:num>
  <w:num w:numId="24" w16cid:durableId="795368602">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506"/>
    <w:rsid w:val="00000862"/>
    <w:rsid w:val="00001A42"/>
    <w:rsid w:val="00002310"/>
    <w:rsid w:val="00003391"/>
    <w:rsid w:val="000046D6"/>
    <w:rsid w:val="000053C3"/>
    <w:rsid w:val="00006F24"/>
    <w:rsid w:val="00010B99"/>
    <w:rsid w:val="0001472C"/>
    <w:rsid w:val="000158B5"/>
    <w:rsid w:val="00017D50"/>
    <w:rsid w:val="00017E95"/>
    <w:rsid w:val="00020526"/>
    <w:rsid w:val="00021B20"/>
    <w:rsid w:val="00022251"/>
    <w:rsid w:val="00023316"/>
    <w:rsid w:val="000243E4"/>
    <w:rsid w:val="0002465B"/>
    <w:rsid w:val="000255A1"/>
    <w:rsid w:val="00026247"/>
    <w:rsid w:val="00026472"/>
    <w:rsid w:val="00026761"/>
    <w:rsid w:val="00026D6A"/>
    <w:rsid w:val="00027D9C"/>
    <w:rsid w:val="000300E6"/>
    <w:rsid w:val="000303ED"/>
    <w:rsid w:val="00030EEC"/>
    <w:rsid w:val="000311E7"/>
    <w:rsid w:val="000312B3"/>
    <w:rsid w:val="00031B0F"/>
    <w:rsid w:val="000323ED"/>
    <w:rsid w:val="0003254C"/>
    <w:rsid w:val="00032CED"/>
    <w:rsid w:val="00032FF8"/>
    <w:rsid w:val="000334E3"/>
    <w:rsid w:val="00035ACA"/>
    <w:rsid w:val="00035BE9"/>
    <w:rsid w:val="00037B44"/>
    <w:rsid w:val="00041C60"/>
    <w:rsid w:val="00044047"/>
    <w:rsid w:val="00045255"/>
    <w:rsid w:val="0004546F"/>
    <w:rsid w:val="00045849"/>
    <w:rsid w:val="00057AA5"/>
    <w:rsid w:val="0006120E"/>
    <w:rsid w:val="00062397"/>
    <w:rsid w:val="000638AB"/>
    <w:rsid w:val="00065ED1"/>
    <w:rsid w:val="00067B0D"/>
    <w:rsid w:val="00070D19"/>
    <w:rsid w:val="0007179E"/>
    <w:rsid w:val="000722C1"/>
    <w:rsid w:val="0007248F"/>
    <w:rsid w:val="00072E67"/>
    <w:rsid w:val="0007500E"/>
    <w:rsid w:val="00076D02"/>
    <w:rsid w:val="00080C57"/>
    <w:rsid w:val="00083BE9"/>
    <w:rsid w:val="00085B75"/>
    <w:rsid w:val="00086395"/>
    <w:rsid w:val="00086639"/>
    <w:rsid w:val="0008798C"/>
    <w:rsid w:val="00090A08"/>
    <w:rsid w:val="00091406"/>
    <w:rsid w:val="000916B1"/>
    <w:rsid w:val="0009215B"/>
    <w:rsid w:val="000928CF"/>
    <w:rsid w:val="0009427A"/>
    <w:rsid w:val="00095EA7"/>
    <w:rsid w:val="000965BB"/>
    <w:rsid w:val="0009672C"/>
    <w:rsid w:val="00097CD8"/>
    <w:rsid w:val="000A00E3"/>
    <w:rsid w:val="000A2931"/>
    <w:rsid w:val="000A32E8"/>
    <w:rsid w:val="000A541A"/>
    <w:rsid w:val="000A586A"/>
    <w:rsid w:val="000A705E"/>
    <w:rsid w:val="000A710E"/>
    <w:rsid w:val="000A71B0"/>
    <w:rsid w:val="000A78F1"/>
    <w:rsid w:val="000B0473"/>
    <w:rsid w:val="000B13CE"/>
    <w:rsid w:val="000B2419"/>
    <w:rsid w:val="000B3084"/>
    <w:rsid w:val="000B4348"/>
    <w:rsid w:val="000B4D4C"/>
    <w:rsid w:val="000C07B0"/>
    <w:rsid w:val="000C0CD3"/>
    <w:rsid w:val="000C0E28"/>
    <w:rsid w:val="000C411A"/>
    <w:rsid w:val="000C5AC2"/>
    <w:rsid w:val="000C5B35"/>
    <w:rsid w:val="000C7C32"/>
    <w:rsid w:val="000C7ED0"/>
    <w:rsid w:val="000D067B"/>
    <w:rsid w:val="000D1286"/>
    <w:rsid w:val="000D12B7"/>
    <w:rsid w:val="000D2D4D"/>
    <w:rsid w:val="000D2E71"/>
    <w:rsid w:val="000D3E89"/>
    <w:rsid w:val="000D61FA"/>
    <w:rsid w:val="000E0F62"/>
    <w:rsid w:val="000E161F"/>
    <w:rsid w:val="000E1ED0"/>
    <w:rsid w:val="000E2050"/>
    <w:rsid w:val="000E25D9"/>
    <w:rsid w:val="000E2933"/>
    <w:rsid w:val="000E30A8"/>
    <w:rsid w:val="000E420E"/>
    <w:rsid w:val="000E4CB6"/>
    <w:rsid w:val="000E60E8"/>
    <w:rsid w:val="000E6643"/>
    <w:rsid w:val="000E6CE1"/>
    <w:rsid w:val="000E71B7"/>
    <w:rsid w:val="000F04E2"/>
    <w:rsid w:val="000F1BCE"/>
    <w:rsid w:val="000F25D8"/>
    <w:rsid w:val="000F2919"/>
    <w:rsid w:val="000F3A03"/>
    <w:rsid w:val="000F3BF8"/>
    <w:rsid w:val="000F5315"/>
    <w:rsid w:val="000F5A1C"/>
    <w:rsid w:val="000F767A"/>
    <w:rsid w:val="00101585"/>
    <w:rsid w:val="0010346D"/>
    <w:rsid w:val="001035A9"/>
    <w:rsid w:val="001047EC"/>
    <w:rsid w:val="00104A48"/>
    <w:rsid w:val="00104DE8"/>
    <w:rsid w:val="0010509B"/>
    <w:rsid w:val="00105CDE"/>
    <w:rsid w:val="001079C1"/>
    <w:rsid w:val="00114276"/>
    <w:rsid w:val="00115C5C"/>
    <w:rsid w:val="00115F2C"/>
    <w:rsid w:val="001203E2"/>
    <w:rsid w:val="0012193A"/>
    <w:rsid w:val="00122434"/>
    <w:rsid w:val="00123291"/>
    <w:rsid w:val="001258FD"/>
    <w:rsid w:val="00127366"/>
    <w:rsid w:val="001341C1"/>
    <w:rsid w:val="001342E3"/>
    <w:rsid w:val="0013438C"/>
    <w:rsid w:val="00135392"/>
    <w:rsid w:val="001353CC"/>
    <w:rsid w:val="001361D3"/>
    <w:rsid w:val="00140821"/>
    <w:rsid w:val="00140824"/>
    <w:rsid w:val="00140F14"/>
    <w:rsid w:val="00143129"/>
    <w:rsid w:val="0014379E"/>
    <w:rsid w:val="00145BD2"/>
    <w:rsid w:val="00146D0C"/>
    <w:rsid w:val="0015008F"/>
    <w:rsid w:val="0015048F"/>
    <w:rsid w:val="001521F8"/>
    <w:rsid w:val="00152702"/>
    <w:rsid w:val="001531DE"/>
    <w:rsid w:val="001547D9"/>
    <w:rsid w:val="00155247"/>
    <w:rsid w:val="001560D0"/>
    <w:rsid w:val="00157FD2"/>
    <w:rsid w:val="00163FEF"/>
    <w:rsid w:val="00164E23"/>
    <w:rsid w:val="00164F76"/>
    <w:rsid w:val="00166415"/>
    <w:rsid w:val="001674A7"/>
    <w:rsid w:val="001700C5"/>
    <w:rsid w:val="00170274"/>
    <w:rsid w:val="00170DCF"/>
    <w:rsid w:val="0017223F"/>
    <w:rsid w:val="001726E5"/>
    <w:rsid w:val="00173A6C"/>
    <w:rsid w:val="00173D7F"/>
    <w:rsid w:val="00177687"/>
    <w:rsid w:val="00180506"/>
    <w:rsid w:val="00180D3E"/>
    <w:rsid w:val="00181203"/>
    <w:rsid w:val="0018126C"/>
    <w:rsid w:val="00181CAE"/>
    <w:rsid w:val="00181E33"/>
    <w:rsid w:val="00183560"/>
    <w:rsid w:val="00184075"/>
    <w:rsid w:val="001854C7"/>
    <w:rsid w:val="0018696D"/>
    <w:rsid w:val="0018751B"/>
    <w:rsid w:val="001909BE"/>
    <w:rsid w:val="00191BF8"/>
    <w:rsid w:val="001924BA"/>
    <w:rsid w:val="00193CDF"/>
    <w:rsid w:val="0019475A"/>
    <w:rsid w:val="00194CC7"/>
    <w:rsid w:val="00195A92"/>
    <w:rsid w:val="001A11A4"/>
    <w:rsid w:val="001A1AC0"/>
    <w:rsid w:val="001A3023"/>
    <w:rsid w:val="001A35E8"/>
    <w:rsid w:val="001A389E"/>
    <w:rsid w:val="001A5487"/>
    <w:rsid w:val="001B1267"/>
    <w:rsid w:val="001B3456"/>
    <w:rsid w:val="001B39A5"/>
    <w:rsid w:val="001B4A68"/>
    <w:rsid w:val="001B56AA"/>
    <w:rsid w:val="001B5776"/>
    <w:rsid w:val="001B6DCE"/>
    <w:rsid w:val="001B747B"/>
    <w:rsid w:val="001C0B12"/>
    <w:rsid w:val="001C1415"/>
    <w:rsid w:val="001C43AF"/>
    <w:rsid w:val="001C44CB"/>
    <w:rsid w:val="001C4DF2"/>
    <w:rsid w:val="001C6D48"/>
    <w:rsid w:val="001D06F0"/>
    <w:rsid w:val="001D09F1"/>
    <w:rsid w:val="001D0EA1"/>
    <w:rsid w:val="001D1562"/>
    <w:rsid w:val="001D2DC1"/>
    <w:rsid w:val="001D42E8"/>
    <w:rsid w:val="001D5085"/>
    <w:rsid w:val="001D66F9"/>
    <w:rsid w:val="001D74BA"/>
    <w:rsid w:val="001E06D2"/>
    <w:rsid w:val="001E132D"/>
    <w:rsid w:val="001E1651"/>
    <w:rsid w:val="001E4170"/>
    <w:rsid w:val="001E4219"/>
    <w:rsid w:val="001E44AA"/>
    <w:rsid w:val="001E6546"/>
    <w:rsid w:val="001F11C2"/>
    <w:rsid w:val="001F121A"/>
    <w:rsid w:val="001F1879"/>
    <w:rsid w:val="001F420F"/>
    <w:rsid w:val="001F54CF"/>
    <w:rsid w:val="001F6781"/>
    <w:rsid w:val="001F686A"/>
    <w:rsid w:val="001F72D8"/>
    <w:rsid w:val="001F7A53"/>
    <w:rsid w:val="0020087B"/>
    <w:rsid w:val="0020100E"/>
    <w:rsid w:val="002011F0"/>
    <w:rsid w:val="002013AB"/>
    <w:rsid w:val="0020168C"/>
    <w:rsid w:val="00201CE8"/>
    <w:rsid w:val="00202289"/>
    <w:rsid w:val="0020269C"/>
    <w:rsid w:val="00203221"/>
    <w:rsid w:val="002037E7"/>
    <w:rsid w:val="002048D4"/>
    <w:rsid w:val="00205762"/>
    <w:rsid w:val="00205855"/>
    <w:rsid w:val="002122BB"/>
    <w:rsid w:val="00212BF5"/>
    <w:rsid w:val="00213B0E"/>
    <w:rsid w:val="002152DD"/>
    <w:rsid w:val="002153D5"/>
    <w:rsid w:val="002165FB"/>
    <w:rsid w:val="002172B6"/>
    <w:rsid w:val="002212A4"/>
    <w:rsid w:val="00222449"/>
    <w:rsid w:val="00223414"/>
    <w:rsid w:val="00224B28"/>
    <w:rsid w:val="0022576A"/>
    <w:rsid w:val="0023315A"/>
    <w:rsid w:val="00233ABE"/>
    <w:rsid w:val="00234CF8"/>
    <w:rsid w:val="00235EC9"/>
    <w:rsid w:val="00236348"/>
    <w:rsid w:val="002376DC"/>
    <w:rsid w:val="0024177F"/>
    <w:rsid w:val="00242CA0"/>
    <w:rsid w:val="002431B5"/>
    <w:rsid w:val="0024349D"/>
    <w:rsid w:val="002458EA"/>
    <w:rsid w:val="002468FB"/>
    <w:rsid w:val="0025131A"/>
    <w:rsid w:val="0025242B"/>
    <w:rsid w:val="0025246A"/>
    <w:rsid w:val="00252508"/>
    <w:rsid w:val="002535B7"/>
    <w:rsid w:val="00255970"/>
    <w:rsid w:val="00260728"/>
    <w:rsid w:val="00260C89"/>
    <w:rsid w:val="00262AAD"/>
    <w:rsid w:val="00262D18"/>
    <w:rsid w:val="0026389A"/>
    <w:rsid w:val="00263DD4"/>
    <w:rsid w:val="00264092"/>
    <w:rsid w:val="00266FE4"/>
    <w:rsid w:val="00267169"/>
    <w:rsid w:val="00267373"/>
    <w:rsid w:val="00267857"/>
    <w:rsid w:val="00267C7C"/>
    <w:rsid w:val="00270C30"/>
    <w:rsid w:val="00270F55"/>
    <w:rsid w:val="00271689"/>
    <w:rsid w:val="00273B7D"/>
    <w:rsid w:val="00273D3D"/>
    <w:rsid w:val="00273EC4"/>
    <w:rsid w:val="00276EAE"/>
    <w:rsid w:val="0027701F"/>
    <w:rsid w:val="002778B4"/>
    <w:rsid w:val="00280118"/>
    <w:rsid w:val="00280B65"/>
    <w:rsid w:val="0028196D"/>
    <w:rsid w:val="00281B34"/>
    <w:rsid w:val="00283ABB"/>
    <w:rsid w:val="0028417C"/>
    <w:rsid w:val="002848F4"/>
    <w:rsid w:val="00284EE3"/>
    <w:rsid w:val="00287125"/>
    <w:rsid w:val="002906FC"/>
    <w:rsid w:val="00290877"/>
    <w:rsid w:val="00290A92"/>
    <w:rsid w:val="0029263E"/>
    <w:rsid w:val="002938CA"/>
    <w:rsid w:val="00293F11"/>
    <w:rsid w:val="002949D5"/>
    <w:rsid w:val="002A00C4"/>
    <w:rsid w:val="002A1506"/>
    <w:rsid w:val="002A2BF5"/>
    <w:rsid w:val="002A2C06"/>
    <w:rsid w:val="002A3495"/>
    <w:rsid w:val="002A3BFF"/>
    <w:rsid w:val="002A454C"/>
    <w:rsid w:val="002B1001"/>
    <w:rsid w:val="002B14B5"/>
    <w:rsid w:val="002B1539"/>
    <w:rsid w:val="002B3ACB"/>
    <w:rsid w:val="002B48AE"/>
    <w:rsid w:val="002B4912"/>
    <w:rsid w:val="002C0271"/>
    <w:rsid w:val="002C25BC"/>
    <w:rsid w:val="002C27AF"/>
    <w:rsid w:val="002C27D8"/>
    <w:rsid w:val="002C3827"/>
    <w:rsid w:val="002C5150"/>
    <w:rsid w:val="002C5F5E"/>
    <w:rsid w:val="002D1B0D"/>
    <w:rsid w:val="002D5128"/>
    <w:rsid w:val="002D5591"/>
    <w:rsid w:val="002D5853"/>
    <w:rsid w:val="002D59AD"/>
    <w:rsid w:val="002D686C"/>
    <w:rsid w:val="002D790F"/>
    <w:rsid w:val="002D7976"/>
    <w:rsid w:val="002D7A27"/>
    <w:rsid w:val="002E06F5"/>
    <w:rsid w:val="002E11A1"/>
    <w:rsid w:val="002E3395"/>
    <w:rsid w:val="002E382E"/>
    <w:rsid w:val="002E5D14"/>
    <w:rsid w:val="002E6358"/>
    <w:rsid w:val="002F0B75"/>
    <w:rsid w:val="002F1F1D"/>
    <w:rsid w:val="002F5750"/>
    <w:rsid w:val="002F6258"/>
    <w:rsid w:val="002F656C"/>
    <w:rsid w:val="002F6B05"/>
    <w:rsid w:val="002F7D70"/>
    <w:rsid w:val="00300241"/>
    <w:rsid w:val="00300844"/>
    <w:rsid w:val="003009FB"/>
    <w:rsid w:val="003011CA"/>
    <w:rsid w:val="00305FF8"/>
    <w:rsid w:val="003079D1"/>
    <w:rsid w:val="00310326"/>
    <w:rsid w:val="00311374"/>
    <w:rsid w:val="003115AA"/>
    <w:rsid w:val="003117D5"/>
    <w:rsid w:val="0031270C"/>
    <w:rsid w:val="003131D7"/>
    <w:rsid w:val="00313735"/>
    <w:rsid w:val="00313A05"/>
    <w:rsid w:val="00314A1D"/>
    <w:rsid w:val="0031688E"/>
    <w:rsid w:val="0031788F"/>
    <w:rsid w:val="00317C85"/>
    <w:rsid w:val="0032005F"/>
    <w:rsid w:val="003202D3"/>
    <w:rsid w:val="0032066B"/>
    <w:rsid w:val="00320713"/>
    <w:rsid w:val="00323F4E"/>
    <w:rsid w:val="00325DBF"/>
    <w:rsid w:val="00326D6B"/>
    <w:rsid w:val="00327395"/>
    <w:rsid w:val="003324A0"/>
    <w:rsid w:val="0033447C"/>
    <w:rsid w:val="00334501"/>
    <w:rsid w:val="00334BCA"/>
    <w:rsid w:val="00335D54"/>
    <w:rsid w:val="00336696"/>
    <w:rsid w:val="00336A2F"/>
    <w:rsid w:val="003405F5"/>
    <w:rsid w:val="00341028"/>
    <w:rsid w:val="003413C6"/>
    <w:rsid w:val="00344FF0"/>
    <w:rsid w:val="003453F4"/>
    <w:rsid w:val="0035082A"/>
    <w:rsid w:val="00352287"/>
    <w:rsid w:val="00352E58"/>
    <w:rsid w:val="003539E8"/>
    <w:rsid w:val="00356167"/>
    <w:rsid w:val="00356650"/>
    <w:rsid w:val="00360519"/>
    <w:rsid w:val="00360F2D"/>
    <w:rsid w:val="00361A85"/>
    <w:rsid w:val="00361EBD"/>
    <w:rsid w:val="00362F5A"/>
    <w:rsid w:val="0036304D"/>
    <w:rsid w:val="003654B8"/>
    <w:rsid w:val="00367594"/>
    <w:rsid w:val="00367EE7"/>
    <w:rsid w:val="00370970"/>
    <w:rsid w:val="0037165F"/>
    <w:rsid w:val="00371B63"/>
    <w:rsid w:val="00371DB8"/>
    <w:rsid w:val="00375EC3"/>
    <w:rsid w:val="003769FF"/>
    <w:rsid w:val="00377885"/>
    <w:rsid w:val="00380CE4"/>
    <w:rsid w:val="00380EEC"/>
    <w:rsid w:val="00381CA2"/>
    <w:rsid w:val="0038229E"/>
    <w:rsid w:val="00382483"/>
    <w:rsid w:val="00382AD7"/>
    <w:rsid w:val="003836A1"/>
    <w:rsid w:val="003841DC"/>
    <w:rsid w:val="0038442F"/>
    <w:rsid w:val="00387169"/>
    <w:rsid w:val="003875C5"/>
    <w:rsid w:val="003906B5"/>
    <w:rsid w:val="0039494B"/>
    <w:rsid w:val="0039574B"/>
    <w:rsid w:val="003961EA"/>
    <w:rsid w:val="00397591"/>
    <w:rsid w:val="003A001D"/>
    <w:rsid w:val="003A2CF7"/>
    <w:rsid w:val="003A46C6"/>
    <w:rsid w:val="003A55CE"/>
    <w:rsid w:val="003A6BE5"/>
    <w:rsid w:val="003A714C"/>
    <w:rsid w:val="003B0A9F"/>
    <w:rsid w:val="003B1143"/>
    <w:rsid w:val="003B2469"/>
    <w:rsid w:val="003B2779"/>
    <w:rsid w:val="003B2B1E"/>
    <w:rsid w:val="003B5C4E"/>
    <w:rsid w:val="003B5D17"/>
    <w:rsid w:val="003B720E"/>
    <w:rsid w:val="003B76BF"/>
    <w:rsid w:val="003C0895"/>
    <w:rsid w:val="003C0C9A"/>
    <w:rsid w:val="003C0DFD"/>
    <w:rsid w:val="003C1C02"/>
    <w:rsid w:val="003C3A1A"/>
    <w:rsid w:val="003C40A9"/>
    <w:rsid w:val="003C6305"/>
    <w:rsid w:val="003C7CA8"/>
    <w:rsid w:val="003D0740"/>
    <w:rsid w:val="003D471F"/>
    <w:rsid w:val="003D499E"/>
    <w:rsid w:val="003D49E4"/>
    <w:rsid w:val="003D5F0C"/>
    <w:rsid w:val="003E06CD"/>
    <w:rsid w:val="003E2FB0"/>
    <w:rsid w:val="003E332A"/>
    <w:rsid w:val="003E3A1B"/>
    <w:rsid w:val="003E4B69"/>
    <w:rsid w:val="003E5D01"/>
    <w:rsid w:val="003E74D8"/>
    <w:rsid w:val="003E7F72"/>
    <w:rsid w:val="003F0B23"/>
    <w:rsid w:val="003F217F"/>
    <w:rsid w:val="003F71F7"/>
    <w:rsid w:val="00400136"/>
    <w:rsid w:val="00400638"/>
    <w:rsid w:val="00403386"/>
    <w:rsid w:val="004041D7"/>
    <w:rsid w:val="00404474"/>
    <w:rsid w:val="00405D2E"/>
    <w:rsid w:val="00406FB8"/>
    <w:rsid w:val="0040790D"/>
    <w:rsid w:val="00407FA1"/>
    <w:rsid w:val="00411984"/>
    <w:rsid w:val="00412848"/>
    <w:rsid w:val="004133B0"/>
    <w:rsid w:val="00413D7F"/>
    <w:rsid w:val="00414021"/>
    <w:rsid w:val="0042008F"/>
    <w:rsid w:val="00420F35"/>
    <w:rsid w:val="004216A5"/>
    <w:rsid w:val="004223F6"/>
    <w:rsid w:val="00422A5A"/>
    <w:rsid w:val="00425652"/>
    <w:rsid w:val="00426138"/>
    <w:rsid w:val="00431325"/>
    <w:rsid w:val="004313F8"/>
    <w:rsid w:val="004318D2"/>
    <w:rsid w:val="00431CB9"/>
    <w:rsid w:val="00431DA2"/>
    <w:rsid w:val="00434AE5"/>
    <w:rsid w:val="00436EE6"/>
    <w:rsid w:val="0043775A"/>
    <w:rsid w:val="0043776F"/>
    <w:rsid w:val="004401C6"/>
    <w:rsid w:val="00440F67"/>
    <w:rsid w:val="004427EA"/>
    <w:rsid w:val="0044414C"/>
    <w:rsid w:val="004459C4"/>
    <w:rsid w:val="00447475"/>
    <w:rsid w:val="0044784D"/>
    <w:rsid w:val="004479B2"/>
    <w:rsid w:val="004505EB"/>
    <w:rsid w:val="004505F4"/>
    <w:rsid w:val="0045396D"/>
    <w:rsid w:val="00453C51"/>
    <w:rsid w:val="00455AC4"/>
    <w:rsid w:val="0045676B"/>
    <w:rsid w:val="00457A54"/>
    <w:rsid w:val="00457FF8"/>
    <w:rsid w:val="0046093C"/>
    <w:rsid w:val="00461044"/>
    <w:rsid w:val="0046346C"/>
    <w:rsid w:val="00463990"/>
    <w:rsid w:val="00463A7E"/>
    <w:rsid w:val="00464409"/>
    <w:rsid w:val="0046606A"/>
    <w:rsid w:val="0046655C"/>
    <w:rsid w:val="00467254"/>
    <w:rsid w:val="00467430"/>
    <w:rsid w:val="004679A1"/>
    <w:rsid w:val="00467E63"/>
    <w:rsid w:val="00470E59"/>
    <w:rsid w:val="0047119F"/>
    <w:rsid w:val="00471893"/>
    <w:rsid w:val="00472535"/>
    <w:rsid w:val="004726D0"/>
    <w:rsid w:val="004745D0"/>
    <w:rsid w:val="00474961"/>
    <w:rsid w:val="00474A3F"/>
    <w:rsid w:val="00475BB3"/>
    <w:rsid w:val="004772DC"/>
    <w:rsid w:val="00480A62"/>
    <w:rsid w:val="00481AAB"/>
    <w:rsid w:val="0048385C"/>
    <w:rsid w:val="00484926"/>
    <w:rsid w:val="00484BE1"/>
    <w:rsid w:val="00485FFB"/>
    <w:rsid w:val="00487D5C"/>
    <w:rsid w:val="004918A3"/>
    <w:rsid w:val="00491D2C"/>
    <w:rsid w:val="00492041"/>
    <w:rsid w:val="00492A54"/>
    <w:rsid w:val="004934FA"/>
    <w:rsid w:val="004958EC"/>
    <w:rsid w:val="00495F4A"/>
    <w:rsid w:val="00496158"/>
    <w:rsid w:val="004963A7"/>
    <w:rsid w:val="004A0036"/>
    <w:rsid w:val="004A1FBB"/>
    <w:rsid w:val="004A2109"/>
    <w:rsid w:val="004A2F95"/>
    <w:rsid w:val="004A30A0"/>
    <w:rsid w:val="004A47B0"/>
    <w:rsid w:val="004A62F2"/>
    <w:rsid w:val="004A6B82"/>
    <w:rsid w:val="004B2F76"/>
    <w:rsid w:val="004C15D8"/>
    <w:rsid w:val="004C19CD"/>
    <w:rsid w:val="004C1F4C"/>
    <w:rsid w:val="004C2B80"/>
    <w:rsid w:val="004C2C9D"/>
    <w:rsid w:val="004C445E"/>
    <w:rsid w:val="004C49D0"/>
    <w:rsid w:val="004C5214"/>
    <w:rsid w:val="004C6592"/>
    <w:rsid w:val="004D02B5"/>
    <w:rsid w:val="004D1002"/>
    <w:rsid w:val="004D1740"/>
    <w:rsid w:val="004D3C9D"/>
    <w:rsid w:val="004D411F"/>
    <w:rsid w:val="004D5209"/>
    <w:rsid w:val="004D5BA2"/>
    <w:rsid w:val="004D5D9E"/>
    <w:rsid w:val="004D760F"/>
    <w:rsid w:val="004D7813"/>
    <w:rsid w:val="004E032D"/>
    <w:rsid w:val="004E075F"/>
    <w:rsid w:val="004E1663"/>
    <w:rsid w:val="004E2F20"/>
    <w:rsid w:val="004E3480"/>
    <w:rsid w:val="004E4881"/>
    <w:rsid w:val="004E69AC"/>
    <w:rsid w:val="004F4080"/>
    <w:rsid w:val="004F58EE"/>
    <w:rsid w:val="004F741C"/>
    <w:rsid w:val="004F78C1"/>
    <w:rsid w:val="00500859"/>
    <w:rsid w:val="00502084"/>
    <w:rsid w:val="00502EB9"/>
    <w:rsid w:val="00503D36"/>
    <w:rsid w:val="00504453"/>
    <w:rsid w:val="00504A50"/>
    <w:rsid w:val="00504C51"/>
    <w:rsid w:val="00505427"/>
    <w:rsid w:val="00506459"/>
    <w:rsid w:val="005064BF"/>
    <w:rsid w:val="0050749B"/>
    <w:rsid w:val="00510400"/>
    <w:rsid w:val="00510D5D"/>
    <w:rsid w:val="005113A0"/>
    <w:rsid w:val="00511DE0"/>
    <w:rsid w:val="005120CD"/>
    <w:rsid w:val="00514B45"/>
    <w:rsid w:val="005155E4"/>
    <w:rsid w:val="005167DB"/>
    <w:rsid w:val="00516D34"/>
    <w:rsid w:val="00517CCE"/>
    <w:rsid w:val="00517E5C"/>
    <w:rsid w:val="00520CE2"/>
    <w:rsid w:val="00520DEE"/>
    <w:rsid w:val="00522800"/>
    <w:rsid w:val="005254D4"/>
    <w:rsid w:val="00525646"/>
    <w:rsid w:val="005267C2"/>
    <w:rsid w:val="0052721A"/>
    <w:rsid w:val="005316F9"/>
    <w:rsid w:val="005348D1"/>
    <w:rsid w:val="0053587A"/>
    <w:rsid w:val="005361DE"/>
    <w:rsid w:val="00536E07"/>
    <w:rsid w:val="005415FE"/>
    <w:rsid w:val="00543A40"/>
    <w:rsid w:val="00544B4C"/>
    <w:rsid w:val="0054510A"/>
    <w:rsid w:val="00550E23"/>
    <w:rsid w:val="00551170"/>
    <w:rsid w:val="00551316"/>
    <w:rsid w:val="00552630"/>
    <w:rsid w:val="00552C94"/>
    <w:rsid w:val="00552DD4"/>
    <w:rsid w:val="00555098"/>
    <w:rsid w:val="005567A1"/>
    <w:rsid w:val="00557340"/>
    <w:rsid w:val="00557400"/>
    <w:rsid w:val="005575B6"/>
    <w:rsid w:val="005618A2"/>
    <w:rsid w:val="00561EF8"/>
    <w:rsid w:val="005629AF"/>
    <w:rsid w:val="00563953"/>
    <w:rsid w:val="005654B7"/>
    <w:rsid w:val="00566411"/>
    <w:rsid w:val="005664EB"/>
    <w:rsid w:val="00566C8A"/>
    <w:rsid w:val="005717C6"/>
    <w:rsid w:val="005726BB"/>
    <w:rsid w:val="005742DE"/>
    <w:rsid w:val="0057526F"/>
    <w:rsid w:val="00575772"/>
    <w:rsid w:val="005764AE"/>
    <w:rsid w:val="005764FC"/>
    <w:rsid w:val="0058173C"/>
    <w:rsid w:val="005829D9"/>
    <w:rsid w:val="00582BC1"/>
    <w:rsid w:val="00586D1E"/>
    <w:rsid w:val="005871A9"/>
    <w:rsid w:val="00590CAC"/>
    <w:rsid w:val="00590E22"/>
    <w:rsid w:val="00591CF7"/>
    <w:rsid w:val="005923B0"/>
    <w:rsid w:val="00593EC2"/>
    <w:rsid w:val="0059477C"/>
    <w:rsid w:val="005949E6"/>
    <w:rsid w:val="00594FF6"/>
    <w:rsid w:val="00595A2B"/>
    <w:rsid w:val="005971B5"/>
    <w:rsid w:val="005978BE"/>
    <w:rsid w:val="005A07E3"/>
    <w:rsid w:val="005A0D4D"/>
    <w:rsid w:val="005A101C"/>
    <w:rsid w:val="005A122C"/>
    <w:rsid w:val="005A2F13"/>
    <w:rsid w:val="005A2F50"/>
    <w:rsid w:val="005A3231"/>
    <w:rsid w:val="005A4835"/>
    <w:rsid w:val="005A4E9F"/>
    <w:rsid w:val="005A7694"/>
    <w:rsid w:val="005B2C21"/>
    <w:rsid w:val="005B3CB7"/>
    <w:rsid w:val="005C06C4"/>
    <w:rsid w:val="005C19BA"/>
    <w:rsid w:val="005C2817"/>
    <w:rsid w:val="005C2AEA"/>
    <w:rsid w:val="005C567B"/>
    <w:rsid w:val="005C647B"/>
    <w:rsid w:val="005C75CD"/>
    <w:rsid w:val="005C7A4D"/>
    <w:rsid w:val="005D0129"/>
    <w:rsid w:val="005D2DBE"/>
    <w:rsid w:val="005D3EE1"/>
    <w:rsid w:val="005D4B6D"/>
    <w:rsid w:val="005D4E67"/>
    <w:rsid w:val="005D5511"/>
    <w:rsid w:val="005D6E1E"/>
    <w:rsid w:val="005D7583"/>
    <w:rsid w:val="005D7E50"/>
    <w:rsid w:val="005E098F"/>
    <w:rsid w:val="005E237F"/>
    <w:rsid w:val="005E3598"/>
    <w:rsid w:val="005E3C9A"/>
    <w:rsid w:val="005E4379"/>
    <w:rsid w:val="005F2ADF"/>
    <w:rsid w:val="005F469E"/>
    <w:rsid w:val="0060091E"/>
    <w:rsid w:val="0060156E"/>
    <w:rsid w:val="006017B8"/>
    <w:rsid w:val="0060447B"/>
    <w:rsid w:val="00604BF0"/>
    <w:rsid w:val="0060655E"/>
    <w:rsid w:val="00607BB2"/>
    <w:rsid w:val="00607F0E"/>
    <w:rsid w:val="0061174A"/>
    <w:rsid w:val="00611D90"/>
    <w:rsid w:val="006129D9"/>
    <w:rsid w:val="00613075"/>
    <w:rsid w:val="006133C9"/>
    <w:rsid w:val="006160FA"/>
    <w:rsid w:val="00616A9E"/>
    <w:rsid w:val="0061755C"/>
    <w:rsid w:val="00617EEB"/>
    <w:rsid w:val="00620799"/>
    <w:rsid w:val="006217B3"/>
    <w:rsid w:val="00623350"/>
    <w:rsid w:val="0062440D"/>
    <w:rsid w:val="00624EB5"/>
    <w:rsid w:val="00626394"/>
    <w:rsid w:val="00626EC9"/>
    <w:rsid w:val="00630537"/>
    <w:rsid w:val="006307BF"/>
    <w:rsid w:val="00631CAD"/>
    <w:rsid w:val="00634600"/>
    <w:rsid w:val="00635353"/>
    <w:rsid w:val="00635417"/>
    <w:rsid w:val="00635D1A"/>
    <w:rsid w:val="00640BEF"/>
    <w:rsid w:val="00641575"/>
    <w:rsid w:val="00641878"/>
    <w:rsid w:val="0064318C"/>
    <w:rsid w:val="006444EC"/>
    <w:rsid w:val="0064481C"/>
    <w:rsid w:val="00645CE6"/>
    <w:rsid w:val="006464FD"/>
    <w:rsid w:val="006472B6"/>
    <w:rsid w:val="00647C4B"/>
    <w:rsid w:val="006509CB"/>
    <w:rsid w:val="006517F6"/>
    <w:rsid w:val="0065353E"/>
    <w:rsid w:val="006544AF"/>
    <w:rsid w:val="0065501F"/>
    <w:rsid w:val="00662AD5"/>
    <w:rsid w:val="00664374"/>
    <w:rsid w:val="0066448F"/>
    <w:rsid w:val="00664518"/>
    <w:rsid w:val="006646E0"/>
    <w:rsid w:val="006654CD"/>
    <w:rsid w:val="00665841"/>
    <w:rsid w:val="0066722E"/>
    <w:rsid w:val="006711DF"/>
    <w:rsid w:val="00671656"/>
    <w:rsid w:val="00671892"/>
    <w:rsid w:val="00672B2A"/>
    <w:rsid w:val="0067314E"/>
    <w:rsid w:val="00674163"/>
    <w:rsid w:val="0067467C"/>
    <w:rsid w:val="00674AFE"/>
    <w:rsid w:val="00674C33"/>
    <w:rsid w:val="00675DE4"/>
    <w:rsid w:val="00675EE3"/>
    <w:rsid w:val="006763FF"/>
    <w:rsid w:val="00680BE0"/>
    <w:rsid w:val="006825F9"/>
    <w:rsid w:val="00683208"/>
    <w:rsid w:val="00684877"/>
    <w:rsid w:val="00684DBC"/>
    <w:rsid w:val="00687A89"/>
    <w:rsid w:val="00687CA2"/>
    <w:rsid w:val="00687E4F"/>
    <w:rsid w:val="0069174B"/>
    <w:rsid w:val="006934F5"/>
    <w:rsid w:val="00695674"/>
    <w:rsid w:val="006A0BE7"/>
    <w:rsid w:val="006A12F4"/>
    <w:rsid w:val="006A511D"/>
    <w:rsid w:val="006A5C15"/>
    <w:rsid w:val="006A6450"/>
    <w:rsid w:val="006A723B"/>
    <w:rsid w:val="006A7967"/>
    <w:rsid w:val="006B391B"/>
    <w:rsid w:val="006B4A55"/>
    <w:rsid w:val="006B5B46"/>
    <w:rsid w:val="006B71AF"/>
    <w:rsid w:val="006C09D6"/>
    <w:rsid w:val="006C109E"/>
    <w:rsid w:val="006C1976"/>
    <w:rsid w:val="006C21D3"/>
    <w:rsid w:val="006C22B5"/>
    <w:rsid w:val="006C29A6"/>
    <w:rsid w:val="006C386E"/>
    <w:rsid w:val="006C41B0"/>
    <w:rsid w:val="006C4603"/>
    <w:rsid w:val="006D0347"/>
    <w:rsid w:val="006D0385"/>
    <w:rsid w:val="006D0D12"/>
    <w:rsid w:val="006D18A2"/>
    <w:rsid w:val="006D1A90"/>
    <w:rsid w:val="006D1D95"/>
    <w:rsid w:val="006D2CC5"/>
    <w:rsid w:val="006D3243"/>
    <w:rsid w:val="006D4CC9"/>
    <w:rsid w:val="006D5C70"/>
    <w:rsid w:val="006D6B86"/>
    <w:rsid w:val="006D7771"/>
    <w:rsid w:val="006D7C8A"/>
    <w:rsid w:val="006E1C42"/>
    <w:rsid w:val="006E20CC"/>
    <w:rsid w:val="006E3043"/>
    <w:rsid w:val="006E40FB"/>
    <w:rsid w:val="006E7F05"/>
    <w:rsid w:val="006F0176"/>
    <w:rsid w:val="006F0296"/>
    <w:rsid w:val="006F03B8"/>
    <w:rsid w:val="006F467F"/>
    <w:rsid w:val="006F4A0A"/>
    <w:rsid w:val="006F734C"/>
    <w:rsid w:val="00700435"/>
    <w:rsid w:val="00700C0A"/>
    <w:rsid w:val="00703847"/>
    <w:rsid w:val="00704581"/>
    <w:rsid w:val="007046C7"/>
    <w:rsid w:val="00704F14"/>
    <w:rsid w:val="00705948"/>
    <w:rsid w:val="00705A1D"/>
    <w:rsid w:val="00710730"/>
    <w:rsid w:val="00710BCD"/>
    <w:rsid w:val="00711083"/>
    <w:rsid w:val="0071201A"/>
    <w:rsid w:val="00714CBA"/>
    <w:rsid w:val="00715810"/>
    <w:rsid w:val="00715941"/>
    <w:rsid w:val="00716081"/>
    <w:rsid w:val="007166AD"/>
    <w:rsid w:val="0071773E"/>
    <w:rsid w:val="007220C4"/>
    <w:rsid w:val="00722D13"/>
    <w:rsid w:val="00723693"/>
    <w:rsid w:val="007246C2"/>
    <w:rsid w:val="00732067"/>
    <w:rsid w:val="00732E4F"/>
    <w:rsid w:val="00733AE4"/>
    <w:rsid w:val="00733E51"/>
    <w:rsid w:val="00734914"/>
    <w:rsid w:val="00734C82"/>
    <w:rsid w:val="00735500"/>
    <w:rsid w:val="00735B73"/>
    <w:rsid w:val="0073633E"/>
    <w:rsid w:val="0073664C"/>
    <w:rsid w:val="00736C30"/>
    <w:rsid w:val="00737E82"/>
    <w:rsid w:val="007400C8"/>
    <w:rsid w:val="00740260"/>
    <w:rsid w:val="007402CF"/>
    <w:rsid w:val="007407CF"/>
    <w:rsid w:val="00741467"/>
    <w:rsid w:val="00741DC8"/>
    <w:rsid w:val="00742FD9"/>
    <w:rsid w:val="0074349A"/>
    <w:rsid w:val="00744123"/>
    <w:rsid w:val="007443BD"/>
    <w:rsid w:val="00744F8D"/>
    <w:rsid w:val="00745A3E"/>
    <w:rsid w:val="007474E0"/>
    <w:rsid w:val="0075274C"/>
    <w:rsid w:val="00752996"/>
    <w:rsid w:val="0075601C"/>
    <w:rsid w:val="00756857"/>
    <w:rsid w:val="0076050F"/>
    <w:rsid w:val="00761A79"/>
    <w:rsid w:val="00762F58"/>
    <w:rsid w:val="00764AD8"/>
    <w:rsid w:val="0076757E"/>
    <w:rsid w:val="007702DA"/>
    <w:rsid w:val="0077379F"/>
    <w:rsid w:val="00775A34"/>
    <w:rsid w:val="0077643A"/>
    <w:rsid w:val="00776957"/>
    <w:rsid w:val="0078302A"/>
    <w:rsid w:val="00784236"/>
    <w:rsid w:val="00786F47"/>
    <w:rsid w:val="00787E79"/>
    <w:rsid w:val="00790C81"/>
    <w:rsid w:val="007922A1"/>
    <w:rsid w:val="00792301"/>
    <w:rsid w:val="00793C7A"/>
    <w:rsid w:val="00794CDD"/>
    <w:rsid w:val="00794DEA"/>
    <w:rsid w:val="00795AB3"/>
    <w:rsid w:val="00795AC3"/>
    <w:rsid w:val="00796397"/>
    <w:rsid w:val="00797CC6"/>
    <w:rsid w:val="007A2081"/>
    <w:rsid w:val="007A20FC"/>
    <w:rsid w:val="007A2EE8"/>
    <w:rsid w:val="007A44AA"/>
    <w:rsid w:val="007A53D0"/>
    <w:rsid w:val="007A6063"/>
    <w:rsid w:val="007A6DC6"/>
    <w:rsid w:val="007B0565"/>
    <w:rsid w:val="007B43B1"/>
    <w:rsid w:val="007B5F5E"/>
    <w:rsid w:val="007B62E8"/>
    <w:rsid w:val="007B6742"/>
    <w:rsid w:val="007B694F"/>
    <w:rsid w:val="007B72E2"/>
    <w:rsid w:val="007B7696"/>
    <w:rsid w:val="007B7A14"/>
    <w:rsid w:val="007C0E62"/>
    <w:rsid w:val="007C2073"/>
    <w:rsid w:val="007C3610"/>
    <w:rsid w:val="007C373E"/>
    <w:rsid w:val="007C38F8"/>
    <w:rsid w:val="007C3B72"/>
    <w:rsid w:val="007C5384"/>
    <w:rsid w:val="007C55C7"/>
    <w:rsid w:val="007C634F"/>
    <w:rsid w:val="007C7805"/>
    <w:rsid w:val="007D1456"/>
    <w:rsid w:val="007D2F2F"/>
    <w:rsid w:val="007D4D0F"/>
    <w:rsid w:val="007D567C"/>
    <w:rsid w:val="007D5B01"/>
    <w:rsid w:val="007D5C04"/>
    <w:rsid w:val="007D6AD6"/>
    <w:rsid w:val="007D73D0"/>
    <w:rsid w:val="007D7A9B"/>
    <w:rsid w:val="007E0FD4"/>
    <w:rsid w:val="007E2976"/>
    <w:rsid w:val="007E6659"/>
    <w:rsid w:val="007E7299"/>
    <w:rsid w:val="007E7ED0"/>
    <w:rsid w:val="007F0A1F"/>
    <w:rsid w:val="007F0AA8"/>
    <w:rsid w:val="007F0D8A"/>
    <w:rsid w:val="007F135B"/>
    <w:rsid w:val="007F17A8"/>
    <w:rsid w:val="007F3955"/>
    <w:rsid w:val="007F4F27"/>
    <w:rsid w:val="007F5477"/>
    <w:rsid w:val="007F5ABD"/>
    <w:rsid w:val="007F7854"/>
    <w:rsid w:val="00802991"/>
    <w:rsid w:val="00802E4A"/>
    <w:rsid w:val="00804B6B"/>
    <w:rsid w:val="00805960"/>
    <w:rsid w:val="00807737"/>
    <w:rsid w:val="00807E0F"/>
    <w:rsid w:val="00811424"/>
    <w:rsid w:val="00814259"/>
    <w:rsid w:val="00814C72"/>
    <w:rsid w:val="00815EC9"/>
    <w:rsid w:val="0081724D"/>
    <w:rsid w:val="00817D08"/>
    <w:rsid w:val="00820C3D"/>
    <w:rsid w:val="0082121E"/>
    <w:rsid w:val="008213E4"/>
    <w:rsid w:val="008217DB"/>
    <w:rsid w:val="00821938"/>
    <w:rsid w:val="00821B50"/>
    <w:rsid w:val="00823A67"/>
    <w:rsid w:val="00823EC8"/>
    <w:rsid w:val="00825E04"/>
    <w:rsid w:val="008260C3"/>
    <w:rsid w:val="008265B5"/>
    <w:rsid w:val="00826B7C"/>
    <w:rsid w:val="00826D37"/>
    <w:rsid w:val="00827923"/>
    <w:rsid w:val="00832161"/>
    <w:rsid w:val="008327BA"/>
    <w:rsid w:val="00836D02"/>
    <w:rsid w:val="00837601"/>
    <w:rsid w:val="00837CED"/>
    <w:rsid w:val="00840331"/>
    <w:rsid w:val="00842114"/>
    <w:rsid w:val="008422B3"/>
    <w:rsid w:val="00842374"/>
    <w:rsid w:val="00842883"/>
    <w:rsid w:val="008438D5"/>
    <w:rsid w:val="00844D1C"/>
    <w:rsid w:val="00845FA7"/>
    <w:rsid w:val="00846156"/>
    <w:rsid w:val="00846ACB"/>
    <w:rsid w:val="00846C05"/>
    <w:rsid w:val="00850331"/>
    <w:rsid w:val="00851838"/>
    <w:rsid w:val="008520F8"/>
    <w:rsid w:val="008529DE"/>
    <w:rsid w:val="00854238"/>
    <w:rsid w:val="008553CB"/>
    <w:rsid w:val="00855D09"/>
    <w:rsid w:val="00860268"/>
    <w:rsid w:val="0086133A"/>
    <w:rsid w:val="00863243"/>
    <w:rsid w:val="00863BA0"/>
    <w:rsid w:val="008665BD"/>
    <w:rsid w:val="008672DE"/>
    <w:rsid w:val="008734C2"/>
    <w:rsid w:val="00875477"/>
    <w:rsid w:val="00875791"/>
    <w:rsid w:val="00876837"/>
    <w:rsid w:val="00876B31"/>
    <w:rsid w:val="00876ED0"/>
    <w:rsid w:val="008772BE"/>
    <w:rsid w:val="00877517"/>
    <w:rsid w:val="0087753F"/>
    <w:rsid w:val="008778E6"/>
    <w:rsid w:val="00881069"/>
    <w:rsid w:val="00883163"/>
    <w:rsid w:val="00884417"/>
    <w:rsid w:val="008847B4"/>
    <w:rsid w:val="00884DCD"/>
    <w:rsid w:val="0088555F"/>
    <w:rsid w:val="008863DA"/>
    <w:rsid w:val="00886676"/>
    <w:rsid w:val="00886B76"/>
    <w:rsid w:val="008917B5"/>
    <w:rsid w:val="00892D3C"/>
    <w:rsid w:val="0089424B"/>
    <w:rsid w:val="008965C9"/>
    <w:rsid w:val="00896856"/>
    <w:rsid w:val="008973ED"/>
    <w:rsid w:val="008A1C54"/>
    <w:rsid w:val="008A24DD"/>
    <w:rsid w:val="008A2E69"/>
    <w:rsid w:val="008A4579"/>
    <w:rsid w:val="008A5C24"/>
    <w:rsid w:val="008A6722"/>
    <w:rsid w:val="008A7AFF"/>
    <w:rsid w:val="008B2204"/>
    <w:rsid w:val="008B3F08"/>
    <w:rsid w:val="008B4BAF"/>
    <w:rsid w:val="008B4C20"/>
    <w:rsid w:val="008B6D4E"/>
    <w:rsid w:val="008C00A0"/>
    <w:rsid w:val="008C015A"/>
    <w:rsid w:val="008C0B1E"/>
    <w:rsid w:val="008C2474"/>
    <w:rsid w:val="008C2A7E"/>
    <w:rsid w:val="008C3EC4"/>
    <w:rsid w:val="008C5AF0"/>
    <w:rsid w:val="008C646B"/>
    <w:rsid w:val="008C74C6"/>
    <w:rsid w:val="008D0ABD"/>
    <w:rsid w:val="008D34FF"/>
    <w:rsid w:val="008D3C16"/>
    <w:rsid w:val="008D40E3"/>
    <w:rsid w:val="008D665B"/>
    <w:rsid w:val="008D76B1"/>
    <w:rsid w:val="008E0307"/>
    <w:rsid w:val="008E0677"/>
    <w:rsid w:val="008E0AC6"/>
    <w:rsid w:val="008E12BC"/>
    <w:rsid w:val="008E154F"/>
    <w:rsid w:val="008E1B7E"/>
    <w:rsid w:val="008E3CC7"/>
    <w:rsid w:val="008E4D06"/>
    <w:rsid w:val="008F1BDE"/>
    <w:rsid w:val="008F3BF9"/>
    <w:rsid w:val="008F4478"/>
    <w:rsid w:val="008F52E3"/>
    <w:rsid w:val="008F5A83"/>
    <w:rsid w:val="008F6B27"/>
    <w:rsid w:val="00900392"/>
    <w:rsid w:val="00900559"/>
    <w:rsid w:val="00900E7F"/>
    <w:rsid w:val="009016B2"/>
    <w:rsid w:val="00901A69"/>
    <w:rsid w:val="00901ECB"/>
    <w:rsid w:val="0090300A"/>
    <w:rsid w:val="00903525"/>
    <w:rsid w:val="00903E04"/>
    <w:rsid w:val="00904864"/>
    <w:rsid w:val="00904B5E"/>
    <w:rsid w:val="00904E9C"/>
    <w:rsid w:val="00905FCC"/>
    <w:rsid w:val="00906135"/>
    <w:rsid w:val="00906941"/>
    <w:rsid w:val="00907B7E"/>
    <w:rsid w:val="00910077"/>
    <w:rsid w:val="00911FAF"/>
    <w:rsid w:val="00912FD4"/>
    <w:rsid w:val="009137F4"/>
    <w:rsid w:val="00913DCB"/>
    <w:rsid w:val="00914388"/>
    <w:rsid w:val="00914A0E"/>
    <w:rsid w:val="00915BDE"/>
    <w:rsid w:val="00915C4B"/>
    <w:rsid w:val="0091602F"/>
    <w:rsid w:val="0091772E"/>
    <w:rsid w:val="0092056D"/>
    <w:rsid w:val="0092108E"/>
    <w:rsid w:val="0092155F"/>
    <w:rsid w:val="009215BC"/>
    <w:rsid w:val="00924797"/>
    <w:rsid w:val="0092712E"/>
    <w:rsid w:val="00927527"/>
    <w:rsid w:val="00931A06"/>
    <w:rsid w:val="00932FEA"/>
    <w:rsid w:val="009341A1"/>
    <w:rsid w:val="009357AE"/>
    <w:rsid w:val="00935A1E"/>
    <w:rsid w:val="00936AB5"/>
    <w:rsid w:val="00936C61"/>
    <w:rsid w:val="00940A2B"/>
    <w:rsid w:val="00941231"/>
    <w:rsid w:val="00942183"/>
    <w:rsid w:val="00943753"/>
    <w:rsid w:val="00945173"/>
    <w:rsid w:val="00945821"/>
    <w:rsid w:val="009458D2"/>
    <w:rsid w:val="0094595F"/>
    <w:rsid w:val="00946CEE"/>
    <w:rsid w:val="009518D6"/>
    <w:rsid w:val="00952E4F"/>
    <w:rsid w:val="00955ABD"/>
    <w:rsid w:val="00957B39"/>
    <w:rsid w:val="00957F4E"/>
    <w:rsid w:val="00960743"/>
    <w:rsid w:val="00961145"/>
    <w:rsid w:val="00961672"/>
    <w:rsid w:val="00962BA3"/>
    <w:rsid w:val="00962F5C"/>
    <w:rsid w:val="0096489E"/>
    <w:rsid w:val="00967FB2"/>
    <w:rsid w:val="009700B1"/>
    <w:rsid w:val="0097193E"/>
    <w:rsid w:val="00972999"/>
    <w:rsid w:val="00972DF2"/>
    <w:rsid w:val="009736E5"/>
    <w:rsid w:val="00973911"/>
    <w:rsid w:val="00975FA8"/>
    <w:rsid w:val="00977C01"/>
    <w:rsid w:val="009822B8"/>
    <w:rsid w:val="009864AA"/>
    <w:rsid w:val="009869C5"/>
    <w:rsid w:val="00987979"/>
    <w:rsid w:val="00990264"/>
    <w:rsid w:val="00991180"/>
    <w:rsid w:val="00992833"/>
    <w:rsid w:val="00992F4B"/>
    <w:rsid w:val="00993D66"/>
    <w:rsid w:val="00993E2D"/>
    <w:rsid w:val="00995244"/>
    <w:rsid w:val="0099545A"/>
    <w:rsid w:val="00995C90"/>
    <w:rsid w:val="009960C0"/>
    <w:rsid w:val="00996217"/>
    <w:rsid w:val="009A1FA4"/>
    <w:rsid w:val="009A2103"/>
    <w:rsid w:val="009A267E"/>
    <w:rsid w:val="009A2829"/>
    <w:rsid w:val="009A2EB4"/>
    <w:rsid w:val="009A2F2D"/>
    <w:rsid w:val="009A3066"/>
    <w:rsid w:val="009A5A40"/>
    <w:rsid w:val="009A6F55"/>
    <w:rsid w:val="009A747C"/>
    <w:rsid w:val="009A7705"/>
    <w:rsid w:val="009B4317"/>
    <w:rsid w:val="009B4518"/>
    <w:rsid w:val="009B558D"/>
    <w:rsid w:val="009B5DA4"/>
    <w:rsid w:val="009B65B4"/>
    <w:rsid w:val="009C0236"/>
    <w:rsid w:val="009C08B2"/>
    <w:rsid w:val="009C0ED0"/>
    <w:rsid w:val="009C110E"/>
    <w:rsid w:val="009C13B7"/>
    <w:rsid w:val="009C144E"/>
    <w:rsid w:val="009C1505"/>
    <w:rsid w:val="009C15F6"/>
    <w:rsid w:val="009C1CBF"/>
    <w:rsid w:val="009C2C3F"/>
    <w:rsid w:val="009C365F"/>
    <w:rsid w:val="009C674C"/>
    <w:rsid w:val="009C70BC"/>
    <w:rsid w:val="009C7D33"/>
    <w:rsid w:val="009D2547"/>
    <w:rsid w:val="009D3B69"/>
    <w:rsid w:val="009D3D94"/>
    <w:rsid w:val="009D43EF"/>
    <w:rsid w:val="009D469D"/>
    <w:rsid w:val="009D4CB0"/>
    <w:rsid w:val="009D52C1"/>
    <w:rsid w:val="009D535D"/>
    <w:rsid w:val="009D7086"/>
    <w:rsid w:val="009D7511"/>
    <w:rsid w:val="009D7DFB"/>
    <w:rsid w:val="009D7ED7"/>
    <w:rsid w:val="009E077E"/>
    <w:rsid w:val="009E0FBB"/>
    <w:rsid w:val="009E1993"/>
    <w:rsid w:val="009E212B"/>
    <w:rsid w:val="009E2401"/>
    <w:rsid w:val="009E4051"/>
    <w:rsid w:val="009E418A"/>
    <w:rsid w:val="009E4434"/>
    <w:rsid w:val="009E72E5"/>
    <w:rsid w:val="009F0AE6"/>
    <w:rsid w:val="009F10BA"/>
    <w:rsid w:val="009F1321"/>
    <w:rsid w:val="009F3F83"/>
    <w:rsid w:val="009F4E4D"/>
    <w:rsid w:val="009F50B5"/>
    <w:rsid w:val="009F5BED"/>
    <w:rsid w:val="009F6FC3"/>
    <w:rsid w:val="009F711D"/>
    <w:rsid w:val="009F7CF8"/>
    <w:rsid w:val="00A00D96"/>
    <w:rsid w:val="00A01723"/>
    <w:rsid w:val="00A01BDB"/>
    <w:rsid w:val="00A0246A"/>
    <w:rsid w:val="00A02545"/>
    <w:rsid w:val="00A03200"/>
    <w:rsid w:val="00A04701"/>
    <w:rsid w:val="00A048F0"/>
    <w:rsid w:val="00A06633"/>
    <w:rsid w:val="00A06C15"/>
    <w:rsid w:val="00A06E8F"/>
    <w:rsid w:val="00A07F64"/>
    <w:rsid w:val="00A1121C"/>
    <w:rsid w:val="00A12676"/>
    <w:rsid w:val="00A1515C"/>
    <w:rsid w:val="00A1652B"/>
    <w:rsid w:val="00A16D74"/>
    <w:rsid w:val="00A21BCC"/>
    <w:rsid w:val="00A22E07"/>
    <w:rsid w:val="00A25C34"/>
    <w:rsid w:val="00A26152"/>
    <w:rsid w:val="00A26BC9"/>
    <w:rsid w:val="00A277FA"/>
    <w:rsid w:val="00A30218"/>
    <w:rsid w:val="00A30EC4"/>
    <w:rsid w:val="00A32A56"/>
    <w:rsid w:val="00A33186"/>
    <w:rsid w:val="00A33620"/>
    <w:rsid w:val="00A33C67"/>
    <w:rsid w:val="00A351BA"/>
    <w:rsid w:val="00A355DA"/>
    <w:rsid w:val="00A364FE"/>
    <w:rsid w:val="00A36FB4"/>
    <w:rsid w:val="00A37721"/>
    <w:rsid w:val="00A40316"/>
    <w:rsid w:val="00A40C63"/>
    <w:rsid w:val="00A411C3"/>
    <w:rsid w:val="00A456FB"/>
    <w:rsid w:val="00A47F9B"/>
    <w:rsid w:val="00A51050"/>
    <w:rsid w:val="00A5207F"/>
    <w:rsid w:val="00A52196"/>
    <w:rsid w:val="00A52B54"/>
    <w:rsid w:val="00A54DBC"/>
    <w:rsid w:val="00A55CB7"/>
    <w:rsid w:val="00A55E4F"/>
    <w:rsid w:val="00A6064F"/>
    <w:rsid w:val="00A60B51"/>
    <w:rsid w:val="00A61C54"/>
    <w:rsid w:val="00A63A4B"/>
    <w:rsid w:val="00A63F64"/>
    <w:rsid w:val="00A657F8"/>
    <w:rsid w:val="00A65E50"/>
    <w:rsid w:val="00A70667"/>
    <w:rsid w:val="00A70D5A"/>
    <w:rsid w:val="00A724F0"/>
    <w:rsid w:val="00A73A70"/>
    <w:rsid w:val="00A73DF3"/>
    <w:rsid w:val="00A7454E"/>
    <w:rsid w:val="00A7508B"/>
    <w:rsid w:val="00A7615F"/>
    <w:rsid w:val="00A80033"/>
    <w:rsid w:val="00A8071B"/>
    <w:rsid w:val="00A807BD"/>
    <w:rsid w:val="00A81082"/>
    <w:rsid w:val="00A8110C"/>
    <w:rsid w:val="00A81485"/>
    <w:rsid w:val="00A81B15"/>
    <w:rsid w:val="00A81BA9"/>
    <w:rsid w:val="00A82FCB"/>
    <w:rsid w:val="00A8345D"/>
    <w:rsid w:val="00A84F01"/>
    <w:rsid w:val="00A86910"/>
    <w:rsid w:val="00A8733D"/>
    <w:rsid w:val="00A903B1"/>
    <w:rsid w:val="00A90F80"/>
    <w:rsid w:val="00A9124A"/>
    <w:rsid w:val="00A919E9"/>
    <w:rsid w:val="00A91D00"/>
    <w:rsid w:val="00A9406A"/>
    <w:rsid w:val="00A955C6"/>
    <w:rsid w:val="00A95EBB"/>
    <w:rsid w:val="00A96710"/>
    <w:rsid w:val="00A9759A"/>
    <w:rsid w:val="00AA0679"/>
    <w:rsid w:val="00AA2CFF"/>
    <w:rsid w:val="00AA321D"/>
    <w:rsid w:val="00AA41C8"/>
    <w:rsid w:val="00AA4224"/>
    <w:rsid w:val="00AA4352"/>
    <w:rsid w:val="00AA49A6"/>
    <w:rsid w:val="00AA6799"/>
    <w:rsid w:val="00AA68CF"/>
    <w:rsid w:val="00AB1A7A"/>
    <w:rsid w:val="00AB4247"/>
    <w:rsid w:val="00AB49FB"/>
    <w:rsid w:val="00AB555C"/>
    <w:rsid w:val="00AB778C"/>
    <w:rsid w:val="00AB7A94"/>
    <w:rsid w:val="00AC0BB0"/>
    <w:rsid w:val="00AC3179"/>
    <w:rsid w:val="00AD118E"/>
    <w:rsid w:val="00AD145C"/>
    <w:rsid w:val="00AD151E"/>
    <w:rsid w:val="00AD2B90"/>
    <w:rsid w:val="00AD3F65"/>
    <w:rsid w:val="00AD6516"/>
    <w:rsid w:val="00AE066F"/>
    <w:rsid w:val="00AE0CB5"/>
    <w:rsid w:val="00AE1D7B"/>
    <w:rsid w:val="00AE52E7"/>
    <w:rsid w:val="00AE683E"/>
    <w:rsid w:val="00AE75D6"/>
    <w:rsid w:val="00AF0013"/>
    <w:rsid w:val="00AF10A3"/>
    <w:rsid w:val="00AF128F"/>
    <w:rsid w:val="00AF16A5"/>
    <w:rsid w:val="00AF3E75"/>
    <w:rsid w:val="00AF4A41"/>
    <w:rsid w:val="00AF554B"/>
    <w:rsid w:val="00AF5819"/>
    <w:rsid w:val="00AF64B8"/>
    <w:rsid w:val="00AF6B76"/>
    <w:rsid w:val="00B05283"/>
    <w:rsid w:val="00B06DA0"/>
    <w:rsid w:val="00B11ECC"/>
    <w:rsid w:val="00B12215"/>
    <w:rsid w:val="00B156C5"/>
    <w:rsid w:val="00B15CD2"/>
    <w:rsid w:val="00B16C4C"/>
    <w:rsid w:val="00B17E23"/>
    <w:rsid w:val="00B20511"/>
    <w:rsid w:val="00B2199A"/>
    <w:rsid w:val="00B25A0A"/>
    <w:rsid w:val="00B2675D"/>
    <w:rsid w:val="00B30C8A"/>
    <w:rsid w:val="00B3173A"/>
    <w:rsid w:val="00B317C9"/>
    <w:rsid w:val="00B3250B"/>
    <w:rsid w:val="00B33F2E"/>
    <w:rsid w:val="00B35134"/>
    <w:rsid w:val="00B35711"/>
    <w:rsid w:val="00B373BE"/>
    <w:rsid w:val="00B37972"/>
    <w:rsid w:val="00B40F85"/>
    <w:rsid w:val="00B4105B"/>
    <w:rsid w:val="00B433D7"/>
    <w:rsid w:val="00B43C6F"/>
    <w:rsid w:val="00B46657"/>
    <w:rsid w:val="00B4734A"/>
    <w:rsid w:val="00B50DB3"/>
    <w:rsid w:val="00B519AD"/>
    <w:rsid w:val="00B551EB"/>
    <w:rsid w:val="00B60069"/>
    <w:rsid w:val="00B60C41"/>
    <w:rsid w:val="00B63CA4"/>
    <w:rsid w:val="00B63F96"/>
    <w:rsid w:val="00B67317"/>
    <w:rsid w:val="00B71862"/>
    <w:rsid w:val="00B72E0B"/>
    <w:rsid w:val="00B730C6"/>
    <w:rsid w:val="00B73C3E"/>
    <w:rsid w:val="00B73C79"/>
    <w:rsid w:val="00B74668"/>
    <w:rsid w:val="00B75685"/>
    <w:rsid w:val="00B75A81"/>
    <w:rsid w:val="00B75AF4"/>
    <w:rsid w:val="00B75B58"/>
    <w:rsid w:val="00B75CE1"/>
    <w:rsid w:val="00B80203"/>
    <w:rsid w:val="00B81F77"/>
    <w:rsid w:val="00B83AB8"/>
    <w:rsid w:val="00B83F26"/>
    <w:rsid w:val="00B86DBD"/>
    <w:rsid w:val="00B92497"/>
    <w:rsid w:val="00B9281B"/>
    <w:rsid w:val="00B93E20"/>
    <w:rsid w:val="00B945A5"/>
    <w:rsid w:val="00B94832"/>
    <w:rsid w:val="00B95A83"/>
    <w:rsid w:val="00B95B86"/>
    <w:rsid w:val="00B95DC3"/>
    <w:rsid w:val="00B96641"/>
    <w:rsid w:val="00B97DD6"/>
    <w:rsid w:val="00BA08CE"/>
    <w:rsid w:val="00BA1E94"/>
    <w:rsid w:val="00BA2321"/>
    <w:rsid w:val="00BA38B7"/>
    <w:rsid w:val="00BA3D48"/>
    <w:rsid w:val="00BA5086"/>
    <w:rsid w:val="00BA50AE"/>
    <w:rsid w:val="00BA57D1"/>
    <w:rsid w:val="00BA61B0"/>
    <w:rsid w:val="00BA6291"/>
    <w:rsid w:val="00BA67A9"/>
    <w:rsid w:val="00BA7A4E"/>
    <w:rsid w:val="00BB0A9D"/>
    <w:rsid w:val="00BB159F"/>
    <w:rsid w:val="00BB208C"/>
    <w:rsid w:val="00BB44D4"/>
    <w:rsid w:val="00BB5491"/>
    <w:rsid w:val="00BB59F7"/>
    <w:rsid w:val="00BB68C7"/>
    <w:rsid w:val="00BB6BAA"/>
    <w:rsid w:val="00BB6E2B"/>
    <w:rsid w:val="00BB6F50"/>
    <w:rsid w:val="00BC0174"/>
    <w:rsid w:val="00BC0952"/>
    <w:rsid w:val="00BC29D4"/>
    <w:rsid w:val="00BC2BE2"/>
    <w:rsid w:val="00BC4EEB"/>
    <w:rsid w:val="00BC5071"/>
    <w:rsid w:val="00BC50D2"/>
    <w:rsid w:val="00BD0430"/>
    <w:rsid w:val="00BD3DD3"/>
    <w:rsid w:val="00BD41C1"/>
    <w:rsid w:val="00BD434E"/>
    <w:rsid w:val="00BD6485"/>
    <w:rsid w:val="00BD662D"/>
    <w:rsid w:val="00BD7072"/>
    <w:rsid w:val="00BE0C25"/>
    <w:rsid w:val="00BE41C3"/>
    <w:rsid w:val="00BF002E"/>
    <w:rsid w:val="00BF3A96"/>
    <w:rsid w:val="00BF3CA8"/>
    <w:rsid w:val="00BF4830"/>
    <w:rsid w:val="00BF4843"/>
    <w:rsid w:val="00BF551E"/>
    <w:rsid w:val="00BF6B59"/>
    <w:rsid w:val="00BF7601"/>
    <w:rsid w:val="00C002BE"/>
    <w:rsid w:val="00C00DA4"/>
    <w:rsid w:val="00C01D65"/>
    <w:rsid w:val="00C0221B"/>
    <w:rsid w:val="00C033EB"/>
    <w:rsid w:val="00C05EE9"/>
    <w:rsid w:val="00C0722B"/>
    <w:rsid w:val="00C11382"/>
    <w:rsid w:val="00C119F7"/>
    <w:rsid w:val="00C11B35"/>
    <w:rsid w:val="00C13B5B"/>
    <w:rsid w:val="00C14CB4"/>
    <w:rsid w:val="00C14ED7"/>
    <w:rsid w:val="00C15627"/>
    <w:rsid w:val="00C1590E"/>
    <w:rsid w:val="00C17972"/>
    <w:rsid w:val="00C17B55"/>
    <w:rsid w:val="00C203FA"/>
    <w:rsid w:val="00C20BE3"/>
    <w:rsid w:val="00C210FA"/>
    <w:rsid w:val="00C21EA1"/>
    <w:rsid w:val="00C245A0"/>
    <w:rsid w:val="00C259E3"/>
    <w:rsid w:val="00C269ED"/>
    <w:rsid w:val="00C346D0"/>
    <w:rsid w:val="00C34C4E"/>
    <w:rsid w:val="00C35004"/>
    <w:rsid w:val="00C3643B"/>
    <w:rsid w:val="00C3694B"/>
    <w:rsid w:val="00C36FD9"/>
    <w:rsid w:val="00C40891"/>
    <w:rsid w:val="00C41080"/>
    <w:rsid w:val="00C4313A"/>
    <w:rsid w:val="00C43AC0"/>
    <w:rsid w:val="00C43C5B"/>
    <w:rsid w:val="00C441EF"/>
    <w:rsid w:val="00C447C0"/>
    <w:rsid w:val="00C45FA2"/>
    <w:rsid w:val="00C46E69"/>
    <w:rsid w:val="00C53E83"/>
    <w:rsid w:val="00C60291"/>
    <w:rsid w:val="00C60618"/>
    <w:rsid w:val="00C60888"/>
    <w:rsid w:val="00C60C86"/>
    <w:rsid w:val="00C61572"/>
    <w:rsid w:val="00C61ED8"/>
    <w:rsid w:val="00C62652"/>
    <w:rsid w:val="00C631F1"/>
    <w:rsid w:val="00C648C0"/>
    <w:rsid w:val="00C656E2"/>
    <w:rsid w:val="00C65CB5"/>
    <w:rsid w:val="00C702F8"/>
    <w:rsid w:val="00C7036D"/>
    <w:rsid w:val="00C70447"/>
    <w:rsid w:val="00C705AC"/>
    <w:rsid w:val="00C70CE1"/>
    <w:rsid w:val="00C711C6"/>
    <w:rsid w:val="00C724C9"/>
    <w:rsid w:val="00C73A0A"/>
    <w:rsid w:val="00C76FB1"/>
    <w:rsid w:val="00C773E3"/>
    <w:rsid w:val="00C81057"/>
    <w:rsid w:val="00C82CC6"/>
    <w:rsid w:val="00C85108"/>
    <w:rsid w:val="00C8556A"/>
    <w:rsid w:val="00C85710"/>
    <w:rsid w:val="00C8589E"/>
    <w:rsid w:val="00C86F18"/>
    <w:rsid w:val="00C87A60"/>
    <w:rsid w:val="00C92329"/>
    <w:rsid w:val="00C9341E"/>
    <w:rsid w:val="00C93FB0"/>
    <w:rsid w:val="00C94786"/>
    <w:rsid w:val="00C95C6F"/>
    <w:rsid w:val="00C95CC2"/>
    <w:rsid w:val="00C95EAC"/>
    <w:rsid w:val="00C975C1"/>
    <w:rsid w:val="00CA0248"/>
    <w:rsid w:val="00CA0669"/>
    <w:rsid w:val="00CA3C0B"/>
    <w:rsid w:val="00CA7013"/>
    <w:rsid w:val="00CA7846"/>
    <w:rsid w:val="00CB4F5D"/>
    <w:rsid w:val="00CB51EE"/>
    <w:rsid w:val="00CB53D5"/>
    <w:rsid w:val="00CB5623"/>
    <w:rsid w:val="00CB5F98"/>
    <w:rsid w:val="00CB703D"/>
    <w:rsid w:val="00CC0175"/>
    <w:rsid w:val="00CC0D99"/>
    <w:rsid w:val="00CC1CAC"/>
    <w:rsid w:val="00CC1FEC"/>
    <w:rsid w:val="00CC2C00"/>
    <w:rsid w:val="00CC324E"/>
    <w:rsid w:val="00CC3780"/>
    <w:rsid w:val="00CC38E1"/>
    <w:rsid w:val="00CC44F0"/>
    <w:rsid w:val="00CC64DE"/>
    <w:rsid w:val="00CD135A"/>
    <w:rsid w:val="00CD1B40"/>
    <w:rsid w:val="00CD2C05"/>
    <w:rsid w:val="00CD303D"/>
    <w:rsid w:val="00CD4ADC"/>
    <w:rsid w:val="00CD4AF4"/>
    <w:rsid w:val="00CD4B7E"/>
    <w:rsid w:val="00CD57E6"/>
    <w:rsid w:val="00CD6340"/>
    <w:rsid w:val="00CD64DC"/>
    <w:rsid w:val="00CE0764"/>
    <w:rsid w:val="00CE163D"/>
    <w:rsid w:val="00CE2CBB"/>
    <w:rsid w:val="00CE61D2"/>
    <w:rsid w:val="00CE764F"/>
    <w:rsid w:val="00CF1784"/>
    <w:rsid w:val="00CF2BD3"/>
    <w:rsid w:val="00CF2EF7"/>
    <w:rsid w:val="00CF2F07"/>
    <w:rsid w:val="00CF4E5C"/>
    <w:rsid w:val="00CF5760"/>
    <w:rsid w:val="00CF600D"/>
    <w:rsid w:val="00D010C4"/>
    <w:rsid w:val="00D02718"/>
    <w:rsid w:val="00D02A09"/>
    <w:rsid w:val="00D02B44"/>
    <w:rsid w:val="00D02C0D"/>
    <w:rsid w:val="00D03533"/>
    <w:rsid w:val="00D076CD"/>
    <w:rsid w:val="00D1002C"/>
    <w:rsid w:val="00D1187F"/>
    <w:rsid w:val="00D128DF"/>
    <w:rsid w:val="00D12FE1"/>
    <w:rsid w:val="00D146CD"/>
    <w:rsid w:val="00D14F36"/>
    <w:rsid w:val="00D1582C"/>
    <w:rsid w:val="00D17894"/>
    <w:rsid w:val="00D17E40"/>
    <w:rsid w:val="00D202F9"/>
    <w:rsid w:val="00D207D1"/>
    <w:rsid w:val="00D2157A"/>
    <w:rsid w:val="00D215FF"/>
    <w:rsid w:val="00D268A3"/>
    <w:rsid w:val="00D27472"/>
    <w:rsid w:val="00D27A2E"/>
    <w:rsid w:val="00D300A8"/>
    <w:rsid w:val="00D32A4B"/>
    <w:rsid w:val="00D339DD"/>
    <w:rsid w:val="00D33A68"/>
    <w:rsid w:val="00D36111"/>
    <w:rsid w:val="00D3725B"/>
    <w:rsid w:val="00D40193"/>
    <w:rsid w:val="00D420DB"/>
    <w:rsid w:val="00D449BE"/>
    <w:rsid w:val="00D45A8A"/>
    <w:rsid w:val="00D46191"/>
    <w:rsid w:val="00D465F2"/>
    <w:rsid w:val="00D47414"/>
    <w:rsid w:val="00D47674"/>
    <w:rsid w:val="00D54C57"/>
    <w:rsid w:val="00D55164"/>
    <w:rsid w:val="00D55C9B"/>
    <w:rsid w:val="00D55CB0"/>
    <w:rsid w:val="00D6095F"/>
    <w:rsid w:val="00D6293C"/>
    <w:rsid w:val="00D6316D"/>
    <w:rsid w:val="00D63695"/>
    <w:rsid w:val="00D64363"/>
    <w:rsid w:val="00D64DAD"/>
    <w:rsid w:val="00D65CCD"/>
    <w:rsid w:val="00D6613B"/>
    <w:rsid w:val="00D6614E"/>
    <w:rsid w:val="00D677E7"/>
    <w:rsid w:val="00D749F8"/>
    <w:rsid w:val="00D7576B"/>
    <w:rsid w:val="00D7760B"/>
    <w:rsid w:val="00D81AC5"/>
    <w:rsid w:val="00D82745"/>
    <w:rsid w:val="00D832C7"/>
    <w:rsid w:val="00D843F9"/>
    <w:rsid w:val="00D865F7"/>
    <w:rsid w:val="00D903C1"/>
    <w:rsid w:val="00D90B20"/>
    <w:rsid w:val="00D9231A"/>
    <w:rsid w:val="00D93159"/>
    <w:rsid w:val="00D93451"/>
    <w:rsid w:val="00D9433B"/>
    <w:rsid w:val="00D94711"/>
    <w:rsid w:val="00D95227"/>
    <w:rsid w:val="00D961D2"/>
    <w:rsid w:val="00D966CF"/>
    <w:rsid w:val="00D96A23"/>
    <w:rsid w:val="00DA0044"/>
    <w:rsid w:val="00DA0FC8"/>
    <w:rsid w:val="00DA1747"/>
    <w:rsid w:val="00DA1822"/>
    <w:rsid w:val="00DA1C9F"/>
    <w:rsid w:val="00DA3889"/>
    <w:rsid w:val="00DA50BC"/>
    <w:rsid w:val="00DA591A"/>
    <w:rsid w:val="00DA5F0F"/>
    <w:rsid w:val="00DA5FC0"/>
    <w:rsid w:val="00DA6C3E"/>
    <w:rsid w:val="00DA7BFD"/>
    <w:rsid w:val="00DB13A4"/>
    <w:rsid w:val="00DB2338"/>
    <w:rsid w:val="00DB34C5"/>
    <w:rsid w:val="00DB491B"/>
    <w:rsid w:val="00DC1E30"/>
    <w:rsid w:val="00DC2631"/>
    <w:rsid w:val="00DC2AE1"/>
    <w:rsid w:val="00DC3B54"/>
    <w:rsid w:val="00DC56A3"/>
    <w:rsid w:val="00DC57CF"/>
    <w:rsid w:val="00DC5FD6"/>
    <w:rsid w:val="00DC6AE8"/>
    <w:rsid w:val="00DC7639"/>
    <w:rsid w:val="00DC7979"/>
    <w:rsid w:val="00DD1C2A"/>
    <w:rsid w:val="00DD2108"/>
    <w:rsid w:val="00DD2D15"/>
    <w:rsid w:val="00DD2FEB"/>
    <w:rsid w:val="00DD5CB3"/>
    <w:rsid w:val="00DD65C6"/>
    <w:rsid w:val="00DD727F"/>
    <w:rsid w:val="00DD72D9"/>
    <w:rsid w:val="00DE0361"/>
    <w:rsid w:val="00DE083D"/>
    <w:rsid w:val="00DE49C9"/>
    <w:rsid w:val="00DE4BE7"/>
    <w:rsid w:val="00DE54F4"/>
    <w:rsid w:val="00DE7CDB"/>
    <w:rsid w:val="00DF06FD"/>
    <w:rsid w:val="00DF0DDA"/>
    <w:rsid w:val="00DF0F2F"/>
    <w:rsid w:val="00DF1B76"/>
    <w:rsid w:val="00DF2E5E"/>
    <w:rsid w:val="00DF3394"/>
    <w:rsid w:val="00DF418D"/>
    <w:rsid w:val="00DF62D7"/>
    <w:rsid w:val="00DF659B"/>
    <w:rsid w:val="00DF6970"/>
    <w:rsid w:val="00E005AB"/>
    <w:rsid w:val="00E005CE"/>
    <w:rsid w:val="00E034B1"/>
    <w:rsid w:val="00E03713"/>
    <w:rsid w:val="00E0481D"/>
    <w:rsid w:val="00E058BA"/>
    <w:rsid w:val="00E05C63"/>
    <w:rsid w:val="00E064E0"/>
    <w:rsid w:val="00E0661B"/>
    <w:rsid w:val="00E06CB4"/>
    <w:rsid w:val="00E071EB"/>
    <w:rsid w:val="00E07B8B"/>
    <w:rsid w:val="00E106E8"/>
    <w:rsid w:val="00E109B1"/>
    <w:rsid w:val="00E11FAC"/>
    <w:rsid w:val="00E12A6E"/>
    <w:rsid w:val="00E12B2C"/>
    <w:rsid w:val="00E13299"/>
    <w:rsid w:val="00E13C2F"/>
    <w:rsid w:val="00E1406A"/>
    <w:rsid w:val="00E144DB"/>
    <w:rsid w:val="00E14A83"/>
    <w:rsid w:val="00E169E1"/>
    <w:rsid w:val="00E1765A"/>
    <w:rsid w:val="00E20AE9"/>
    <w:rsid w:val="00E217C8"/>
    <w:rsid w:val="00E21B47"/>
    <w:rsid w:val="00E2258B"/>
    <w:rsid w:val="00E225CB"/>
    <w:rsid w:val="00E226BC"/>
    <w:rsid w:val="00E25A0A"/>
    <w:rsid w:val="00E27832"/>
    <w:rsid w:val="00E30ED5"/>
    <w:rsid w:val="00E3234E"/>
    <w:rsid w:val="00E32358"/>
    <w:rsid w:val="00E324C3"/>
    <w:rsid w:val="00E32DB9"/>
    <w:rsid w:val="00E32F5C"/>
    <w:rsid w:val="00E33804"/>
    <w:rsid w:val="00E35EAE"/>
    <w:rsid w:val="00E36BB2"/>
    <w:rsid w:val="00E407C2"/>
    <w:rsid w:val="00E41773"/>
    <w:rsid w:val="00E42838"/>
    <w:rsid w:val="00E45D31"/>
    <w:rsid w:val="00E461B0"/>
    <w:rsid w:val="00E47F72"/>
    <w:rsid w:val="00E5089C"/>
    <w:rsid w:val="00E50A1E"/>
    <w:rsid w:val="00E50A51"/>
    <w:rsid w:val="00E51728"/>
    <w:rsid w:val="00E521E5"/>
    <w:rsid w:val="00E53B8B"/>
    <w:rsid w:val="00E53F58"/>
    <w:rsid w:val="00E54B22"/>
    <w:rsid w:val="00E54E97"/>
    <w:rsid w:val="00E5626F"/>
    <w:rsid w:val="00E568B2"/>
    <w:rsid w:val="00E602E5"/>
    <w:rsid w:val="00E611E8"/>
    <w:rsid w:val="00E6481C"/>
    <w:rsid w:val="00E64C27"/>
    <w:rsid w:val="00E65A95"/>
    <w:rsid w:val="00E667D9"/>
    <w:rsid w:val="00E678F5"/>
    <w:rsid w:val="00E70D8E"/>
    <w:rsid w:val="00E71600"/>
    <w:rsid w:val="00E71721"/>
    <w:rsid w:val="00E731EC"/>
    <w:rsid w:val="00E73403"/>
    <w:rsid w:val="00E742C0"/>
    <w:rsid w:val="00E743A7"/>
    <w:rsid w:val="00E75888"/>
    <w:rsid w:val="00E80CEF"/>
    <w:rsid w:val="00E8121F"/>
    <w:rsid w:val="00E81257"/>
    <w:rsid w:val="00E818E1"/>
    <w:rsid w:val="00E8356F"/>
    <w:rsid w:val="00E851BF"/>
    <w:rsid w:val="00E85479"/>
    <w:rsid w:val="00E8710A"/>
    <w:rsid w:val="00E90291"/>
    <w:rsid w:val="00E91A2E"/>
    <w:rsid w:val="00E925CC"/>
    <w:rsid w:val="00E93019"/>
    <w:rsid w:val="00E93DA7"/>
    <w:rsid w:val="00E94098"/>
    <w:rsid w:val="00E96AF6"/>
    <w:rsid w:val="00EA061A"/>
    <w:rsid w:val="00EA10A9"/>
    <w:rsid w:val="00EA133B"/>
    <w:rsid w:val="00EA2F97"/>
    <w:rsid w:val="00EA6F68"/>
    <w:rsid w:val="00EA7724"/>
    <w:rsid w:val="00EA7EF0"/>
    <w:rsid w:val="00EB128E"/>
    <w:rsid w:val="00EB146A"/>
    <w:rsid w:val="00EB1B65"/>
    <w:rsid w:val="00EB4439"/>
    <w:rsid w:val="00EB49EF"/>
    <w:rsid w:val="00EB4B79"/>
    <w:rsid w:val="00EB794D"/>
    <w:rsid w:val="00EC0568"/>
    <w:rsid w:val="00EC1D41"/>
    <w:rsid w:val="00EC1FE8"/>
    <w:rsid w:val="00EC3972"/>
    <w:rsid w:val="00EC3B69"/>
    <w:rsid w:val="00EC3BEE"/>
    <w:rsid w:val="00EC3DB1"/>
    <w:rsid w:val="00EC3DCD"/>
    <w:rsid w:val="00EC4228"/>
    <w:rsid w:val="00EC46FF"/>
    <w:rsid w:val="00EC5599"/>
    <w:rsid w:val="00EC6DBB"/>
    <w:rsid w:val="00ED1D04"/>
    <w:rsid w:val="00ED3AF9"/>
    <w:rsid w:val="00ED65CE"/>
    <w:rsid w:val="00ED6708"/>
    <w:rsid w:val="00ED6A22"/>
    <w:rsid w:val="00ED6A34"/>
    <w:rsid w:val="00ED74CE"/>
    <w:rsid w:val="00EE0FB8"/>
    <w:rsid w:val="00EE1F5E"/>
    <w:rsid w:val="00EE38B8"/>
    <w:rsid w:val="00EE48FA"/>
    <w:rsid w:val="00EE50CB"/>
    <w:rsid w:val="00EE6A92"/>
    <w:rsid w:val="00EE7281"/>
    <w:rsid w:val="00EE7CC4"/>
    <w:rsid w:val="00EE7E0D"/>
    <w:rsid w:val="00EF0A1B"/>
    <w:rsid w:val="00EF0C50"/>
    <w:rsid w:val="00EF216D"/>
    <w:rsid w:val="00EF26B4"/>
    <w:rsid w:val="00EF28E7"/>
    <w:rsid w:val="00EF2A7D"/>
    <w:rsid w:val="00EF33EE"/>
    <w:rsid w:val="00EF3C13"/>
    <w:rsid w:val="00EF40DD"/>
    <w:rsid w:val="00EF44A8"/>
    <w:rsid w:val="00EF5BA2"/>
    <w:rsid w:val="00EF7802"/>
    <w:rsid w:val="00EF79F4"/>
    <w:rsid w:val="00F00644"/>
    <w:rsid w:val="00F0148E"/>
    <w:rsid w:val="00F02C80"/>
    <w:rsid w:val="00F052B5"/>
    <w:rsid w:val="00F05301"/>
    <w:rsid w:val="00F0678A"/>
    <w:rsid w:val="00F06CB7"/>
    <w:rsid w:val="00F07406"/>
    <w:rsid w:val="00F0794C"/>
    <w:rsid w:val="00F12663"/>
    <w:rsid w:val="00F135E4"/>
    <w:rsid w:val="00F140E6"/>
    <w:rsid w:val="00F15144"/>
    <w:rsid w:val="00F17452"/>
    <w:rsid w:val="00F17FF9"/>
    <w:rsid w:val="00F20037"/>
    <w:rsid w:val="00F2045B"/>
    <w:rsid w:val="00F219F5"/>
    <w:rsid w:val="00F22533"/>
    <w:rsid w:val="00F2308B"/>
    <w:rsid w:val="00F23DDC"/>
    <w:rsid w:val="00F244FE"/>
    <w:rsid w:val="00F27C02"/>
    <w:rsid w:val="00F27DD2"/>
    <w:rsid w:val="00F319F4"/>
    <w:rsid w:val="00F324E9"/>
    <w:rsid w:val="00F33877"/>
    <w:rsid w:val="00F346C1"/>
    <w:rsid w:val="00F347D9"/>
    <w:rsid w:val="00F34A4F"/>
    <w:rsid w:val="00F35075"/>
    <w:rsid w:val="00F35754"/>
    <w:rsid w:val="00F35938"/>
    <w:rsid w:val="00F37AFC"/>
    <w:rsid w:val="00F40985"/>
    <w:rsid w:val="00F40EF8"/>
    <w:rsid w:val="00F40F83"/>
    <w:rsid w:val="00F42C1B"/>
    <w:rsid w:val="00F42FF9"/>
    <w:rsid w:val="00F43316"/>
    <w:rsid w:val="00F46F23"/>
    <w:rsid w:val="00F470B7"/>
    <w:rsid w:val="00F536CE"/>
    <w:rsid w:val="00F53A8C"/>
    <w:rsid w:val="00F62FC5"/>
    <w:rsid w:val="00F6309F"/>
    <w:rsid w:val="00F63C7F"/>
    <w:rsid w:val="00F63EF5"/>
    <w:rsid w:val="00F64844"/>
    <w:rsid w:val="00F64D40"/>
    <w:rsid w:val="00F65F60"/>
    <w:rsid w:val="00F66F78"/>
    <w:rsid w:val="00F71154"/>
    <w:rsid w:val="00F71F42"/>
    <w:rsid w:val="00F72D5E"/>
    <w:rsid w:val="00F7388B"/>
    <w:rsid w:val="00F7484C"/>
    <w:rsid w:val="00F75E93"/>
    <w:rsid w:val="00F80590"/>
    <w:rsid w:val="00F81F55"/>
    <w:rsid w:val="00F81FAB"/>
    <w:rsid w:val="00F8215F"/>
    <w:rsid w:val="00F860F3"/>
    <w:rsid w:val="00F87349"/>
    <w:rsid w:val="00F87CD2"/>
    <w:rsid w:val="00F900DB"/>
    <w:rsid w:val="00F91894"/>
    <w:rsid w:val="00F9208B"/>
    <w:rsid w:val="00F925B7"/>
    <w:rsid w:val="00F93A0B"/>
    <w:rsid w:val="00F9451E"/>
    <w:rsid w:val="00F94742"/>
    <w:rsid w:val="00F94AEB"/>
    <w:rsid w:val="00F95EC0"/>
    <w:rsid w:val="00F96978"/>
    <w:rsid w:val="00FA12BE"/>
    <w:rsid w:val="00FA12F0"/>
    <w:rsid w:val="00FA2140"/>
    <w:rsid w:val="00FA2324"/>
    <w:rsid w:val="00FA25FA"/>
    <w:rsid w:val="00FA5210"/>
    <w:rsid w:val="00FA5FCB"/>
    <w:rsid w:val="00FA7AF3"/>
    <w:rsid w:val="00FB35E8"/>
    <w:rsid w:val="00FB35F0"/>
    <w:rsid w:val="00FC0CCF"/>
    <w:rsid w:val="00FC2A7A"/>
    <w:rsid w:val="00FC30CE"/>
    <w:rsid w:val="00FC3A18"/>
    <w:rsid w:val="00FC4614"/>
    <w:rsid w:val="00FC6CB7"/>
    <w:rsid w:val="00FC7019"/>
    <w:rsid w:val="00FD12DB"/>
    <w:rsid w:val="00FD1D74"/>
    <w:rsid w:val="00FD3496"/>
    <w:rsid w:val="00FE08DA"/>
    <w:rsid w:val="00FE1D3C"/>
    <w:rsid w:val="00FE3BAC"/>
    <w:rsid w:val="00FE4E37"/>
    <w:rsid w:val="00FE5FE7"/>
    <w:rsid w:val="00FE6914"/>
    <w:rsid w:val="00FE71DF"/>
    <w:rsid w:val="00FE7384"/>
    <w:rsid w:val="00FE7532"/>
    <w:rsid w:val="00FF1DE7"/>
    <w:rsid w:val="00FF20CC"/>
    <w:rsid w:val="00FF4020"/>
    <w:rsid w:val="00FF436A"/>
    <w:rsid w:val="00FF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8243C0"/>
  <w15:docId w15:val="{DC777267-29F7-4353-A3A6-B887783BD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06"/>
  </w:style>
  <w:style w:type="paragraph" w:styleId="Footer">
    <w:name w:val="footer"/>
    <w:basedOn w:val="Normal"/>
    <w:link w:val="FooterChar"/>
    <w:uiPriority w:val="99"/>
    <w:unhideWhenUsed/>
    <w:rsid w:val="0018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06"/>
  </w:style>
  <w:style w:type="paragraph" w:customStyle="1" w:styleId="LCM3">
    <w:name w:val="LCM3"/>
    <w:basedOn w:val="Normal"/>
    <w:rsid w:val="00B92497"/>
    <w:pPr>
      <w:spacing w:after="0" w:line="200" w:lineRule="exact"/>
      <w:ind w:left="720" w:hanging="288"/>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3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9F4"/>
    <w:rPr>
      <w:rFonts w:ascii="Tahoma" w:hAnsi="Tahoma" w:cs="Tahoma"/>
      <w:sz w:val="16"/>
      <w:szCs w:val="16"/>
    </w:rPr>
  </w:style>
  <w:style w:type="paragraph" w:styleId="ListParagraph">
    <w:name w:val="List Paragraph"/>
    <w:basedOn w:val="Normal"/>
    <w:uiPriority w:val="34"/>
    <w:qFormat/>
    <w:rsid w:val="00263DD4"/>
    <w:pPr>
      <w:ind w:left="720"/>
      <w:contextualSpacing/>
    </w:pPr>
  </w:style>
  <w:style w:type="character" w:styleId="Hyperlink">
    <w:name w:val="Hyperlink"/>
    <w:basedOn w:val="DefaultParagraphFont"/>
    <w:uiPriority w:val="99"/>
    <w:unhideWhenUsed/>
    <w:rsid w:val="00E8121F"/>
    <w:rPr>
      <w:color w:val="0000FF" w:themeColor="hyperlink"/>
      <w:u w:val="single"/>
    </w:rPr>
  </w:style>
  <w:style w:type="paragraph" w:styleId="BodyText">
    <w:name w:val="Body Text"/>
    <w:basedOn w:val="Normal"/>
    <w:link w:val="BodyTextChar"/>
    <w:rsid w:val="008C0B1E"/>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C0B1E"/>
    <w:rPr>
      <w:rFonts w:ascii="Times New Roman" w:eastAsia="Times New Roman" w:hAnsi="Times New Roman" w:cs="Times New Roman"/>
      <w:b/>
      <w:bCs/>
      <w:sz w:val="24"/>
      <w:szCs w:val="24"/>
    </w:rPr>
  </w:style>
  <w:style w:type="paragraph" w:styleId="Title">
    <w:name w:val="Title"/>
    <w:basedOn w:val="Normal"/>
    <w:link w:val="TitleChar"/>
    <w:qFormat/>
    <w:rsid w:val="008C0B1E"/>
    <w:pPr>
      <w:overflowPunct w:val="0"/>
      <w:autoSpaceDE w:val="0"/>
      <w:autoSpaceDN w:val="0"/>
      <w:adjustRightInd w:val="0"/>
      <w:spacing w:after="0" w:line="240" w:lineRule="auto"/>
      <w:jc w:val="center"/>
      <w:textAlignment w:val="baseline"/>
    </w:pPr>
    <w:rPr>
      <w:rFonts w:ascii="Century Gothic" w:eastAsia="Times New Roman" w:hAnsi="Century Gothic" w:cs="Times New Roman"/>
      <w:b/>
      <w:iCs/>
      <w:sz w:val="28"/>
    </w:rPr>
  </w:style>
  <w:style w:type="character" w:customStyle="1" w:styleId="TitleChar">
    <w:name w:val="Title Char"/>
    <w:basedOn w:val="DefaultParagraphFont"/>
    <w:link w:val="Title"/>
    <w:rsid w:val="008C0B1E"/>
    <w:rPr>
      <w:rFonts w:ascii="Century Gothic" w:eastAsia="Times New Roman" w:hAnsi="Century Gothic" w:cs="Times New Roman"/>
      <w:b/>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092016">
      <w:bodyDiv w:val="1"/>
      <w:marLeft w:val="0"/>
      <w:marRight w:val="0"/>
      <w:marTop w:val="0"/>
      <w:marBottom w:val="0"/>
      <w:divBdr>
        <w:top w:val="none" w:sz="0" w:space="0" w:color="auto"/>
        <w:left w:val="none" w:sz="0" w:space="0" w:color="auto"/>
        <w:bottom w:val="none" w:sz="0" w:space="0" w:color="auto"/>
        <w:right w:val="none" w:sz="0" w:space="0" w:color="auto"/>
      </w:divBdr>
    </w:div>
    <w:div w:id="1869174744">
      <w:bodyDiv w:val="1"/>
      <w:marLeft w:val="0"/>
      <w:marRight w:val="0"/>
      <w:marTop w:val="0"/>
      <w:marBottom w:val="0"/>
      <w:divBdr>
        <w:top w:val="none" w:sz="0" w:space="0" w:color="auto"/>
        <w:left w:val="none" w:sz="0" w:space="0" w:color="auto"/>
        <w:bottom w:val="none" w:sz="0" w:space="0" w:color="auto"/>
        <w:right w:val="none" w:sz="0" w:space="0" w:color="auto"/>
      </w:divBdr>
    </w:div>
    <w:div w:id="20139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B9D5ED-C255-4DFA-9442-7204DAEAE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lanning</dc:creator>
  <cp:keywords/>
  <dc:description/>
  <cp:lastModifiedBy>Gary Kincannon</cp:lastModifiedBy>
  <cp:revision>2</cp:revision>
  <cp:lastPrinted>2023-06-14T20:18:00Z</cp:lastPrinted>
  <dcterms:created xsi:type="dcterms:W3CDTF">2023-07-20T12:42:00Z</dcterms:created>
  <dcterms:modified xsi:type="dcterms:W3CDTF">2023-07-20T12:42:00Z</dcterms:modified>
</cp:coreProperties>
</file>