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24529BBA" w:rsidR="00C11B35" w:rsidRPr="002766C4" w:rsidRDefault="003A55CE" w:rsidP="00C11B35">
      <w:pPr>
        <w:spacing w:line="240" w:lineRule="auto"/>
        <w:jc w:val="both"/>
        <w:rPr>
          <w:rFonts w:cstheme="minorHAnsi"/>
          <w:sz w:val="23"/>
          <w:szCs w:val="23"/>
        </w:rPr>
      </w:pPr>
      <w:r w:rsidRPr="002766C4">
        <w:rPr>
          <w:rFonts w:cstheme="minorHAnsi"/>
          <w:color w:val="000000" w:themeColor="text1"/>
          <w:sz w:val="23"/>
          <w:szCs w:val="23"/>
        </w:rPr>
        <w:t>Mayor Strauss</w:t>
      </w:r>
      <w:r w:rsidR="00C11B35" w:rsidRPr="002766C4">
        <w:rPr>
          <w:rFonts w:cstheme="minorHAnsi"/>
          <w:color w:val="000000" w:themeColor="text1"/>
          <w:sz w:val="23"/>
          <w:szCs w:val="23"/>
        </w:rPr>
        <w:t xml:space="preserve"> </w:t>
      </w:r>
      <w:r w:rsidR="00C11B35" w:rsidRPr="002766C4">
        <w:rPr>
          <w:rFonts w:cstheme="minorHAnsi"/>
          <w:sz w:val="23"/>
          <w:szCs w:val="23"/>
        </w:rPr>
        <w:t>called the Council Meeting to order at 7:</w:t>
      </w:r>
      <w:r w:rsidR="00906135" w:rsidRPr="002766C4">
        <w:rPr>
          <w:rFonts w:cstheme="minorHAnsi"/>
          <w:sz w:val="23"/>
          <w:szCs w:val="23"/>
        </w:rPr>
        <w:t>3</w:t>
      </w:r>
      <w:r w:rsidR="009137F4" w:rsidRPr="002766C4">
        <w:rPr>
          <w:rFonts w:cstheme="minorHAnsi"/>
          <w:sz w:val="23"/>
          <w:szCs w:val="23"/>
        </w:rPr>
        <w:t>0</w:t>
      </w:r>
      <w:r w:rsidR="00C11B35" w:rsidRPr="002766C4">
        <w:rPr>
          <w:rFonts w:cstheme="minorHAnsi"/>
          <w:sz w:val="23"/>
          <w:szCs w:val="23"/>
        </w:rPr>
        <w:t xml:space="preserve"> </w:t>
      </w:r>
      <w:r w:rsidR="009137F4" w:rsidRPr="002766C4">
        <w:rPr>
          <w:rFonts w:cstheme="minorHAnsi"/>
          <w:sz w:val="23"/>
          <w:szCs w:val="23"/>
        </w:rPr>
        <w:t>p</w:t>
      </w:r>
      <w:r w:rsidR="00C11B35" w:rsidRPr="002766C4">
        <w:rPr>
          <w:rFonts w:cstheme="minorHAnsi"/>
          <w:sz w:val="23"/>
          <w:szCs w:val="23"/>
        </w:rPr>
        <w:t>.</w:t>
      </w:r>
      <w:r w:rsidR="009137F4" w:rsidRPr="002766C4">
        <w:rPr>
          <w:rFonts w:cstheme="minorHAnsi"/>
          <w:sz w:val="23"/>
          <w:szCs w:val="23"/>
        </w:rPr>
        <w:t>m</w:t>
      </w:r>
      <w:r w:rsidR="00C11B35" w:rsidRPr="002766C4">
        <w:rPr>
          <w:rFonts w:cstheme="minorHAnsi"/>
          <w:sz w:val="23"/>
          <w:szCs w:val="23"/>
        </w:rPr>
        <w:t xml:space="preserve">.  After the recitation of the Pledge of Allegiance, roll call was taken with </w:t>
      </w:r>
      <w:r w:rsidR="00F346C1" w:rsidRPr="002766C4">
        <w:rPr>
          <w:rFonts w:cstheme="minorHAnsi"/>
          <w:sz w:val="23"/>
          <w:szCs w:val="23"/>
        </w:rPr>
        <w:t>Flynn</w:t>
      </w:r>
      <w:r w:rsidR="008F6B27" w:rsidRPr="002766C4">
        <w:rPr>
          <w:rFonts w:cstheme="minorHAnsi"/>
          <w:sz w:val="23"/>
          <w:szCs w:val="23"/>
        </w:rPr>
        <w:t xml:space="preserve">, </w:t>
      </w:r>
      <w:r w:rsidR="009A5A40" w:rsidRPr="002766C4">
        <w:rPr>
          <w:rFonts w:cstheme="minorHAnsi"/>
          <w:sz w:val="23"/>
          <w:szCs w:val="23"/>
        </w:rPr>
        <w:t>G</w:t>
      </w:r>
      <w:r w:rsidR="00E21B47" w:rsidRPr="002766C4">
        <w:rPr>
          <w:rFonts w:cstheme="minorHAnsi"/>
          <w:sz w:val="23"/>
          <w:szCs w:val="23"/>
        </w:rPr>
        <w:t xml:space="preserve">regory, </w:t>
      </w:r>
      <w:r w:rsidR="00B75B58" w:rsidRPr="002766C4">
        <w:rPr>
          <w:rFonts w:cstheme="minorHAnsi"/>
          <w:sz w:val="23"/>
          <w:szCs w:val="23"/>
        </w:rPr>
        <w:t>Kincannon</w:t>
      </w:r>
      <w:r w:rsidR="008F6B27" w:rsidRPr="002766C4">
        <w:rPr>
          <w:rFonts w:cstheme="minorHAnsi"/>
          <w:sz w:val="23"/>
          <w:szCs w:val="23"/>
        </w:rPr>
        <w:t>,</w:t>
      </w:r>
      <w:r w:rsidR="0025242B" w:rsidRPr="002766C4">
        <w:rPr>
          <w:rFonts w:cstheme="minorHAnsi"/>
          <w:sz w:val="23"/>
          <w:szCs w:val="23"/>
        </w:rPr>
        <w:t xml:space="preserve"> </w:t>
      </w:r>
      <w:r w:rsidR="00457A54" w:rsidRPr="002766C4">
        <w:rPr>
          <w:rFonts w:cstheme="minorHAnsi"/>
          <w:sz w:val="23"/>
          <w:szCs w:val="23"/>
        </w:rPr>
        <w:t>Dill</w:t>
      </w:r>
      <w:r w:rsidR="00A657F8" w:rsidRPr="002766C4">
        <w:rPr>
          <w:rFonts w:cstheme="minorHAnsi"/>
          <w:sz w:val="23"/>
          <w:szCs w:val="23"/>
        </w:rPr>
        <w:t>,</w:t>
      </w:r>
      <w:r w:rsidR="00457A54" w:rsidRPr="002766C4">
        <w:rPr>
          <w:rFonts w:cstheme="minorHAnsi"/>
          <w:sz w:val="23"/>
          <w:szCs w:val="23"/>
        </w:rPr>
        <w:t xml:space="preserve"> </w:t>
      </w:r>
      <w:r w:rsidR="00026761" w:rsidRPr="002766C4">
        <w:rPr>
          <w:rFonts w:cstheme="minorHAnsi"/>
          <w:sz w:val="23"/>
          <w:szCs w:val="23"/>
        </w:rPr>
        <w:t xml:space="preserve">and </w:t>
      </w:r>
      <w:r w:rsidR="00457A54" w:rsidRPr="002766C4">
        <w:rPr>
          <w:rFonts w:cstheme="minorHAnsi"/>
          <w:sz w:val="23"/>
          <w:szCs w:val="23"/>
        </w:rPr>
        <w:t xml:space="preserve">Karpinski </w:t>
      </w:r>
      <w:r w:rsidR="00C11B35" w:rsidRPr="002766C4">
        <w:rPr>
          <w:rFonts w:cstheme="minorHAnsi"/>
          <w:sz w:val="23"/>
          <w:szCs w:val="23"/>
        </w:rPr>
        <w:t xml:space="preserve">present.  </w:t>
      </w:r>
    </w:p>
    <w:p w14:paraId="67559E7F" w14:textId="5111BACA" w:rsidR="005829D9" w:rsidRPr="002766C4" w:rsidRDefault="005829D9" w:rsidP="00B00429">
      <w:pPr>
        <w:rPr>
          <w:rFonts w:cstheme="minorHAnsi"/>
          <w:sz w:val="23"/>
          <w:szCs w:val="23"/>
        </w:rPr>
      </w:pPr>
      <w:r w:rsidRPr="002766C4">
        <w:rPr>
          <w:rFonts w:cstheme="minorHAnsi"/>
          <w:b/>
          <w:sz w:val="23"/>
          <w:szCs w:val="23"/>
        </w:rPr>
        <w:t xml:space="preserve">Motion by </w:t>
      </w:r>
      <w:r w:rsidR="00C030F3" w:rsidRPr="002766C4">
        <w:rPr>
          <w:rFonts w:cstheme="minorHAnsi"/>
          <w:b/>
          <w:sz w:val="23"/>
          <w:szCs w:val="23"/>
        </w:rPr>
        <w:t>Dill</w:t>
      </w:r>
      <w:r w:rsidRPr="002766C4">
        <w:rPr>
          <w:rFonts w:cstheme="minorHAnsi"/>
          <w:b/>
          <w:sz w:val="23"/>
          <w:szCs w:val="23"/>
        </w:rPr>
        <w:t xml:space="preserve">, seconded by </w:t>
      </w:r>
      <w:r w:rsidR="00C030F3" w:rsidRPr="002766C4">
        <w:rPr>
          <w:rFonts w:cstheme="minorHAnsi"/>
          <w:b/>
          <w:sz w:val="23"/>
          <w:szCs w:val="23"/>
        </w:rPr>
        <w:t>Flynn,</w:t>
      </w:r>
      <w:r w:rsidRPr="002766C4">
        <w:rPr>
          <w:rFonts w:cstheme="minorHAnsi"/>
          <w:b/>
          <w:sz w:val="23"/>
          <w:szCs w:val="23"/>
        </w:rPr>
        <w:t xml:space="preserve"> </w:t>
      </w:r>
      <w:r w:rsidRPr="002766C4">
        <w:rPr>
          <w:rFonts w:cstheme="minorHAnsi"/>
          <w:sz w:val="23"/>
          <w:szCs w:val="23"/>
        </w:rPr>
        <w:t xml:space="preserve">to approve the minutes of </w:t>
      </w:r>
      <w:r w:rsidR="00B00429" w:rsidRPr="002766C4">
        <w:rPr>
          <w:rFonts w:cstheme="minorHAnsi"/>
          <w:sz w:val="23"/>
          <w:szCs w:val="23"/>
        </w:rPr>
        <w:t>the May 26,</w:t>
      </w:r>
      <w:r w:rsidR="00C030F3" w:rsidRPr="002766C4">
        <w:rPr>
          <w:rFonts w:cstheme="minorHAnsi"/>
          <w:sz w:val="23"/>
          <w:szCs w:val="23"/>
        </w:rPr>
        <w:t xml:space="preserve"> </w:t>
      </w:r>
      <w:r w:rsidRPr="002766C4">
        <w:rPr>
          <w:rFonts w:cstheme="minorHAnsi"/>
          <w:sz w:val="23"/>
          <w:szCs w:val="23"/>
        </w:rPr>
        <w:t xml:space="preserve">2022, Council </w:t>
      </w:r>
      <w:r w:rsidR="00CF600D" w:rsidRPr="002766C4">
        <w:rPr>
          <w:rFonts w:cstheme="minorHAnsi"/>
          <w:sz w:val="23"/>
          <w:szCs w:val="23"/>
        </w:rPr>
        <w:t>m</w:t>
      </w:r>
      <w:r w:rsidRPr="002766C4">
        <w:rPr>
          <w:rFonts w:cstheme="minorHAnsi"/>
          <w:sz w:val="23"/>
          <w:szCs w:val="23"/>
        </w:rPr>
        <w:t xml:space="preserve">eeting; </w:t>
      </w:r>
      <w:r w:rsidR="00C030F3" w:rsidRPr="002766C4">
        <w:rPr>
          <w:rFonts w:cstheme="minorHAnsi"/>
          <w:sz w:val="23"/>
          <w:szCs w:val="23"/>
        </w:rPr>
        <w:t xml:space="preserve">4 </w:t>
      </w:r>
      <w:r w:rsidRPr="002766C4">
        <w:rPr>
          <w:rFonts w:cstheme="minorHAnsi"/>
          <w:sz w:val="23"/>
          <w:szCs w:val="23"/>
        </w:rPr>
        <w:t>yeas</w:t>
      </w:r>
      <w:r w:rsidR="00C030F3" w:rsidRPr="002766C4">
        <w:rPr>
          <w:rFonts w:cstheme="minorHAnsi"/>
          <w:sz w:val="23"/>
          <w:szCs w:val="23"/>
        </w:rPr>
        <w:t xml:space="preserve">; </w:t>
      </w:r>
      <w:r w:rsidR="001B03B2" w:rsidRPr="002766C4">
        <w:rPr>
          <w:rFonts w:cstheme="minorHAnsi"/>
          <w:sz w:val="23"/>
          <w:szCs w:val="23"/>
        </w:rPr>
        <w:t>motion passed</w:t>
      </w:r>
      <w:r w:rsidR="00B6092E">
        <w:rPr>
          <w:rFonts w:cstheme="minorHAnsi"/>
          <w:sz w:val="23"/>
          <w:szCs w:val="23"/>
        </w:rPr>
        <w:t xml:space="preserve">.  </w:t>
      </w:r>
      <w:r w:rsidR="00C030F3" w:rsidRPr="002766C4">
        <w:rPr>
          <w:rFonts w:cstheme="minorHAnsi"/>
          <w:sz w:val="23"/>
          <w:szCs w:val="23"/>
        </w:rPr>
        <w:t>Kincannon abstained because he was not present at that meeting.</w:t>
      </w:r>
      <w:r w:rsidRPr="002766C4">
        <w:rPr>
          <w:rFonts w:cstheme="minorHAnsi"/>
          <w:sz w:val="23"/>
          <w:szCs w:val="23"/>
        </w:rPr>
        <w:t xml:space="preserve">  </w:t>
      </w:r>
    </w:p>
    <w:p w14:paraId="691219B6" w14:textId="230588CE" w:rsidR="0012193A" w:rsidRPr="002766C4" w:rsidRDefault="00A61C54" w:rsidP="0012193A">
      <w:pPr>
        <w:spacing w:after="0" w:line="240" w:lineRule="auto"/>
        <w:rPr>
          <w:rFonts w:cstheme="minorHAnsi"/>
          <w:sz w:val="23"/>
          <w:szCs w:val="23"/>
        </w:rPr>
      </w:pPr>
      <w:r w:rsidRPr="002766C4">
        <w:rPr>
          <w:rFonts w:cstheme="minorHAnsi"/>
          <w:b/>
          <w:i/>
          <w:sz w:val="23"/>
          <w:szCs w:val="23"/>
          <w:u w:val="single"/>
        </w:rPr>
        <w:t>Audience</w:t>
      </w:r>
      <w:r w:rsidR="0012193A" w:rsidRPr="002766C4">
        <w:rPr>
          <w:rFonts w:cstheme="minorHAnsi"/>
          <w:b/>
          <w:i/>
          <w:sz w:val="23"/>
          <w:szCs w:val="23"/>
          <w:u w:val="single"/>
        </w:rPr>
        <w:t xml:space="preserve"> Participation:</w:t>
      </w:r>
      <w:r w:rsidR="0012193A" w:rsidRPr="002766C4">
        <w:rPr>
          <w:rFonts w:cstheme="minorHAnsi"/>
          <w:sz w:val="23"/>
          <w:szCs w:val="23"/>
        </w:rPr>
        <w:t xml:space="preserve">  </w:t>
      </w:r>
    </w:p>
    <w:p w14:paraId="78D4941B" w14:textId="2D193AE9" w:rsidR="009137F4" w:rsidRPr="002766C4" w:rsidRDefault="00C030F3" w:rsidP="0012193A">
      <w:pPr>
        <w:spacing w:after="0" w:line="240" w:lineRule="auto"/>
        <w:rPr>
          <w:rFonts w:cstheme="minorHAnsi"/>
          <w:sz w:val="23"/>
          <w:szCs w:val="23"/>
        </w:rPr>
      </w:pPr>
      <w:r w:rsidRPr="002766C4">
        <w:rPr>
          <w:rFonts w:cstheme="minorHAnsi"/>
          <w:sz w:val="23"/>
          <w:szCs w:val="23"/>
        </w:rPr>
        <w:t>N/A</w:t>
      </w:r>
    </w:p>
    <w:p w14:paraId="32A1D6D7" w14:textId="77777777" w:rsidR="009137F4" w:rsidRPr="002766C4" w:rsidRDefault="009137F4" w:rsidP="0012193A">
      <w:pPr>
        <w:spacing w:after="0" w:line="240" w:lineRule="auto"/>
        <w:rPr>
          <w:rFonts w:cstheme="minorHAnsi"/>
          <w:sz w:val="23"/>
          <w:szCs w:val="23"/>
        </w:rPr>
      </w:pPr>
    </w:p>
    <w:p w14:paraId="73D22117" w14:textId="3606ED30" w:rsidR="0012193A" w:rsidRPr="002766C4" w:rsidRDefault="0012193A" w:rsidP="0012193A">
      <w:pPr>
        <w:spacing w:after="0" w:line="240" w:lineRule="auto"/>
        <w:rPr>
          <w:rFonts w:cstheme="minorHAnsi"/>
          <w:sz w:val="23"/>
          <w:szCs w:val="23"/>
        </w:rPr>
      </w:pPr>
      <w:r w:rsidRPr="002766C4">
        <w:rPr>
          <w:rFonts w:cstheme="minorHAnsi"/>
          <w:b/>
          <w:i/>
          <w:sz w:val="23"/>
          <w:szCs w:val="23"/>
          <w:u w:val="single"/>
        </w:rPr>
        <w:t>Mayor</w:t>
      </w:r>
      <w:r w:rsidR="0077379F" w:rsidRPr="002766C4">
        <w:rPr>
          <w:rFonts w:cstheme="minorHAnsi"/>
          <w:b/>
          <w:i/>
          <w:sz w:val="23"/>
          <w:szCs w:val="23"/>
          <w:u w:val="single"/>
        </w:rPr>
        <w:t>’</w:t>
      </w:r>
      <w:r w:rsidRPr="002766C4">
        <w:rPr>
          <w:rFonts w:cstheme="minorHAnsi"/>
          <w:b/>
          <w:i/>
          <w:sz w:val="23"/>
          <w:szCs w:val="23"/>
          <w:u w:val="single"/>
        </w:rPr>
        <w:t>s Report:</w:t>
      </w:r>
      <w:r w:rsidRPr="002766C4">
        <w:rPr>
          <w:rFonts w:cstheme="minorHAnsi"/>
          <w:sz w:val="23"/>
          <w:szCs w:val="23"/>
        </w:rPr>
        <w:t xml:space="preserve">  </w:t>
      </w:r>
    </w:p>
    <w:p w14:paraId="6BCAD8EE" w14:textId="3958C337" w:rsidR="004D02B5" w:rsidRPr="002766C4" w:rsidRDefault="00C030F3" w:rsidP="00F15144">
      <w:pPr>
        <w:spacing w:after="0" w:line="240" w:lineRule="auto"/>
        <w:jc w:val="both"/>
        <w:rPr>
          <w:rFonts w:eastAsiaTheme="minorHAnsi" w:cstheme="minorHAnsi"/>
          <w:sz w:val="23"/>
          <w:szCs w:val="23"/>
        </w:rPr>
      </w:pPr>
      <w:r w:rsidRPr="002766C4">
        <w:rPr>
          <w:rFonts w:eastAsiaTheme="minorHAnsi" w:cstheme="minorHAnsi"/>
          <w:sz w:val="23"/>
          <w:szCs w:val="23"/>
        </w:rPr>
        <w:t xml:space="preserve">There is enough money in the storm water fund to do phase 2 of the retention pond expansion this year.  It </w:t>
      </w:r>
      <w:r w:rsidR="00B6092E">
        <w:rPr>
          <w:rFonts w:eastAsiaTheme="minorHAnsi" w:cstheme="minorHAnsi"/>
          <w:sz w:val="23"/>
          <w:szCs w:val="23"/>
        </w:rPr>
        <w:t>would be</w:t>
      </w:r>
      <w:r w:rsidRPr="002766C4">
        <w:rPr>
          <w:rFonts w:eastAsiaTheme="minorHAnsi" w:cstheme="minorHAnsi"/>
          <w:sz w:val="23"/>
          <w:szCs w:val="23"/>
        </w:rPr>
        <w:t xml:space="preserve"> possible to do phase 3 next year and to tie it into Parklane.  Blakeslee found an easement on Parklane to send water to the retention pond.  </w:t>
      </w:r>
      <w:r w:rsidR="00B6092E">
        <w:rPr>
          <w:rFonts w:eastAsiaTheme="minorHAnsi" w:cstheme="minorHAnsi"/>
          <w:sz w:val="23"/>
          <w:szCs w:val="23"/>
        </w:rPr>
        <w:t xml:space="preserve">Mayor Strauss would like council to consider moving forward with this project.  </w:t>
      </w:r>
      <w:r w:rsidRPr="002766C4">
        <w:rPr>
          <w:rFonts w:eastAsiaTheme="minorHAnsi" w:cstheme="minorHAnsi"/>
          <w:sz w:val="23"/>
          <w:szCs w:val="23"/>
        </w:rPr>
        <w:t xml:space="preserve">Administrator Gates </w:t>
      </w:r>
      <w:r w:rsidR="00B6092E">
        <w:rPr>
          <w:rFonts w:eastAsiaTheme="minorHAnsi" w:cstheme="minorHAnsi"/>
          <w:sz w:val="23"/>
          <w:szCs w:val="23"/>
        </w:rPr>
        <w:t>can</w:t>
      </w:r>
      <w:r w:rsidRPr="002766C4">
        <w:rPr>
          <w:rFonts w:eastAsiaTheme="minorHAnsi" w:cstheme="minorHAnsi"/>
          <w:sz w:val="23"/>
          <w:szCs w:val="23"/>
        </w:rPr>
        <w:t xml:space="preserve"> file for a grant for the retention pond work leaving enough money to do Kelner Ditch too.</w:t>
      </w:r>
    </w:p>
    <w:p w14:paraId="3CF771AE" w14:textId="540B1A2A" w:rsidR="004D02B5" w:rsidRPr="002766C4" w:rsidRDefault="004D02B5" w:rsidP="00F15144">
      <w:pPr>
        <w:spacing w:after="0" w:line="240" w:lineRule="auto"/>
        <w:jc w:val="both"/>
        <w:rPr>
          <w:rFonts w:eastAsiaTheme="minorHAnsi" w:cstheme="minorHAnsi"/>
          <w:sz w:val="23"/>
          <w:szCs w:val="23"/>
        </w:rPr>
      </w:pPr>
    </w:p>
    <w:p w14:paraId="72239E5E" w14:textId="77777777" w:rsidR="005E7412" w:rsidRPr="002766C4" w:rsidRDefault="005E7412" w:rsidP="005E7412">
      <w:pPr>
        <w:pStyle w:val="ListParagraph"/>
        <w:spacing w:after="0" w:line="240" w:lineRule="auto"/>
        <w:ind w:left="0"/>
        <w:jc w:val="both"/>
        <w:rPr>
          <w:rFonts w:cstheme="minorHAnsi"/>
          <w:b/>
          <w:i/>
          <w:sz w:val="23"/>
          <w:szCs w:val="23"/>
        </w:rPr>
      </w:pPr>
      <w:r w:rsidRPr="002766C4">
        <w:rPr>
          <w:rFonts w:cstheme="minorHAnsi"/>
          <w:b/>
          <w:i/>
          <w:sz w:val="23"/>
          <w:szCs w:val="23"/>
          <w:u w:val="single"/>
        </w:rPr>
        <w:t>Old Business:</w:t>
      </w:r>
      <w:r w:rsidRPr="002766C4">
        <w:rPr>
          <w:rFonts w:cstheme="minorHAnsi"/>
          <w:b/>
          <w:i/>
          <w:sz w:val="23"/>
          <w:szCs w:val="23"/>
        </w:rPr>
        <w:t xml:space="preserve">  </w:t>
      </w:r>
    </w:p>
    <w:p w14:paraId="2465C610" w14:textId="7007296E" w:rsidR="00A83C9B" w:rsidRPr="002766C4" w:rsidRDefault="005E7412" w:rsidP="005E7412">
      <w:pPr>
        <w:tabs>
          <w:tab w:val="left" w:pos="720"/>
        </w:tabs>
        <w:rPr>
          <w:rFonts w:cstheme="minorHAnsi"/>
          <w:sz w:val="23"/>
          <w:szCs w:val="23"/>
        </w:rPr>
      </w:pPr>
      <w:r w:rsidRPr="002766C4">
        <w:rPr>
          <w:rFonts w:cstheme="minorHAnsi"/>
          <w:sz w:val="23"/>
          <w:szCs w:val="23"/>
        </w:rPr>
        <w:t>Ordinance 2022-2471 --- AN ORDINANCE ENACTING NEW CHAPTER 1343 OF THE CODIFIED ORDINANCES OF THE VILLAGE OF LAGRANGE AND ADOPTING THE 2021 EDITION OF THE INTERNATIONAL PROPERTY MAINTENANCE CODE, AND DECLARING AN EMERGENCY --- This was the third and final reading.  Kincannon motioned to adopt</w:t>
      </w:r>
      <w:r w:rsidR="00E13D46">
        <w:rPr>
          <w:rFonts w:cstheme="minorHAnsi"/>
          <w:sz w:val="23"/>
          <w:szCs w:val="23"/>
        </w:rPr>
        <w:t>,</w:t>
      </w:r>
      <w:r w:rsidR="00D07FF7">
        <w:rPr>
          <w:rFonts w:cstheme="minorHAnsi"/>
          <w:sz w:val="23"/>
          <w:szCs w:val="23"/>
        </w:rPr>
        <w:t xml:space="preserve"> which was</w:t>
      </w:r>
      <w:r w:rsidRPr="002766C4">
        <w:rPr>
          <w:rFonts w:cstheme="minorHAnsi"/>
          <w:sz w:val="23"/>
          <w:szCs w:val="23"/>
        </w:rPr>
        <w:t xml:space="preserve"> seconded by Dill; 5 yeas; motion passed.  The contract still needs to be completed.</w:t>
      </w:r>
    </w:p>
    <w:p w14:paraId="33097A39" w14:textId="77777777" w:rsidR="00F230CC" w:rsidRPr="00F230CC" w:rsidRDefault="005E7412" w:rsidP="00F230CC">
      <w:pPr>
        <w:pStyle w:val="ListParagraph"/>
        <w:spacing w:after="0" w:line="240" w:lineRule="auto"/>
        <w:ind w:left="0"/>
        <w:jc w:val="both"/>
        <w:rPr>
          <w:rFonts w:cstheme="minorHAnsi"/>
          <w:b/>
          <w:i/>
          <w:sz w:val="23"/>
          <w:szCs w:val="23"/>
          <w:u w:val="single"/>
        </w:rPr>
      </w:pPr>
      <w:r w:rsidRPr="002766C4">
        <w:rPr>
          <w:rFonts w:cstheme="minorHAnsi"/>
          <w:b/>
          <w:i/>
          <w:sz w:val="23"/>
          <w:szCs w:val="23"/>
          <w:u w:val="single"/>
        </w:rPr>
        <w:t>New Business</w:t>
      </w:r>
      <w:r w:rsidRPr="00F230CC">
        <w:rPr>
          <w:rFonts w:cstheme="minorHAnsi"/>
          <w:b/>
          <w:i/>
          <w:sz w:val="23"/>
          <w:szCs w:val="23"/>
          <w:u w:val="single"/>
        </w:rPr>
        <w:t xml:space="preserve">: </w:t>
      </w:r>
    </w:p>
    <w:p w14:paraId="384FE2AD" w14:textId="5214ECD6" w:rsidR="005E7412" w:rsidRPr="00F230CC" w:rsidRDefault="005E7412" w:rsidP="00F230CC">
      <w:pPr>
        <w:pStyle w:val="ListParagraph"/>
        <w:spacing w:after="0" w:line="240" w:lineRule="auto"/>
        <w:ind w:left="0"/>
        <w:jc w:val="both"/>
        <w:rPr>
          <w:rFonts w:cstheme="minorHAnsi"/>
          <w:i/>
          <w:sz w:val="23"/>
          <w:szCs w:val="23"/>
          <w:u w:val="single"/>
        </w:rPr>
      </w:pPr>
      <w:r w:rsidRPr="00F230CC">
        <w:rPr>
          <w:rFonts w:cstheme="minorHAnsi"/>
          <w:sz w:val="23"/>
          <w:szCs w:val="23"/>
        </w:rPr>
        <w:t>Resolution</w:t>
      </w:r>
      <w:r w:rsidRPr="00F230CC">
        <w:rPr>
          <w:rFonts w:cstheme="minorHAnsi"/>
          <w:sz w:val="23"/>
          <w:szCs w:val="23"/>
          <w:lang w:val="en-CA"/>
        </w:rPr>
        <w:t xml:space="preserve"> </w:t>
      </w:r>
      <w:r w:rsidRPr="002766C4">
        <w:rPr>
          <w:rFonts w:cstheme="minorHAnsi"/>
          <w:sz w:val="23"/>
          <w:szCs w:val="23"/>
          <w:lang w:val="en-CA"/>
        </w:rPr>
        <w:t xml:space="preserve">2022-974 --- </w:t>
      </w:r>
      <w:r w:rsidRPr="002766C4">
        <w:rPr>
          <w:rFonts w:cstheme="minorHAnsi"/>
          <w:sz w:val="23"/>
          <w:szCs w:val="23"/>
          <w:lang w:val="en-CA"/>
        </w:rPr>
        <w:fldChar w:fldCharType="begin"/>
      </w:r>
      <w:r w:rsidRPr="002766C4">
        <w:rPr>
          <w:rFonts w:cstheme="minorHAnsi"/>
          <w:sz w:val="23"/>
          <w:szCs w:val="23"/>
          <w:lang w:val="en-CA"/>
        </w:rPr>
        <w:instrText xml:space="preserve"> SEQ CHAPTER \h \r 1</w:instrText>
      </w:r>
      <w:r w:rsidRPr="002766C4">
        <w:rPr>
          <w:rFonts w:cstheme="minorHAnsi"/>
          <w:sz w:val="23"/>
          <w:szCs w:val="23"/>
          <w:lang w:val="en-CA"/>
        </w:rPr>
        <w:fldChar w:fldCharType="end"/>
      </w:r>
      <w:r w:rsidRPr="002766C4">
        <w:rPr>
          <w:rFonts w:cstheme="minorHAnsi"/>
          <w:bCs/>
          <w:sz w:val="23"/>
          <w:szCs w:val="23"/>
        </w:rPr>
        <w:t>A RESOLUTION AUTHORIZING THE VILLAGE MAYOR TO EXECUTE A PETITION TO BE SUBMITTED TO THE LORAIN COUNTY COMMISSIONS FOR IMPROVEMENTS TO THE KELNER DITCH PURSUANT TO SECTION 6131.04 OF THE OHIO REVISED CODE AND DECLARING AN EMERGENCY</w:t>
      </w:r>
      <w:r w:rsidRPr="002766C4">
        <w:rPr>
          <w:rFonts w:cstheme="minorHAnsi"/>
          <w:sz w:val="23"/>
          <w:szCs w:val="23"/>
        </w:rPr>
        <w:t>.  Kincannon motioned to suspend the rules</w:t>
      </w:r>
      <w:r w:rsidR="00D07FF7">
        <w:rPr>
          <w:rFonts w:cstheme="minorHAnsi"/>
          <w:sz w:val="23"/>
          <w:szCs w:val="23"/>
        </w:rPr>
        <w:t xml:space="preserve">, which was seconded by </w:t>
      </w:r>
      <w:r w:rsidRPr="002766C4">
        <w:rPr>
          <w:rFonts w:cstheme="minorHAnsi"/>
          <w:sz w:val="23"/>
          <w:szCs w:val="23"/>
        </w:rPr>
        <w:t>Flynn; 5 yeas; motion passed.  Kincannon motioned to adopt and declare an emergency</w:t>
      </w:r>
      <w:r w:rsidR="00D07FF7">
        <w:rPr>
          <w:rFonts w:cstheme="minorHAnsi"/>
          <w:sz w:val="23"/>
          <w:szCs w:val="23"/>
        </w:rPr>
        <w:t>, which was</w:t>
      </w:r>
      <w:r w:rsidRPr="002766C4">
        <w:rPr>
          <w:rFonts w:cstheme="minorHAnsi"/>
          <w:sz w:val="23"/>
          <w:szCs w:val="23"/>
        </w:rPr>
        <w:t xml:space="preserve"> seconded by Dill; 5 yeas; motion passed.  Clark</w:t>
      </w:r>
      <w:r w:rsidR="00F75F82">
        <w:rPr>
          <w:rFonts w:cstheme="minorHAnsi"/>
          <w:sz w:val="23"/>
          <w:szCs w:val="23"/>
        </w:rPr>
        <w:t xml:space="preserve"> added that</w:t>
      </w:r>
      <w:r w:rsidRPr="002766C4">
        <w:rPr>
          <w:rFonts w:cstheme="minorHAnsi"/>
          <w:sz w:val="23"/>
          <w:szCs w:val="23"/>
        </w:rPr>
        <w:t xml:space="preserve"> the county may file the petitions instead of </w:t>
      </w:r>
      <w:r w:rsidR="00D07FF7">
        <w:rPr>
          <w:rFonts w:cstheme="minorHAnsi"/>
          <w:sz w:val="23"/>
          <w:szCs w:val="23"/>
        </w:rPr>
        <w:t>the village</w:t>
      </w:r>
      <w:r w:rsidRPr="002766C4">
        <w:rPr>
          <w:rFonts w:cstheme="minorHAnsi"/>
          <w:sz w:val="23"/>
          <w:szCs w:val="23"/>
        </w:rPr>
        <w:t>.</w:t>
      </w:r>
    </w:p>
    <w:p w14:paraId="1808D9B8" w14:textId="77777777" w:rsidR="00F230CC" w:rsidRDefault="00F230CC" w:rsidP="006456FD">
      <w:pPr>
        <w:spacing w:after="0" w:line="240" w:lineRule="auto"/>
        <w:rPr>
          <w:rFonts w:cstheme="minorHAnsi"/>
          <w:b/>
          <w:i/>
          <w:sz w:val="23"/>
          <w:szCs w:val="23"/>
          <w:u w:val="single"/>
        </w:rPr>
      </w:pPr>
    </w:p>
    <w:p w14:paraId="5D9B4BDD" w14:textId="07F68995" w:rsidR="006456FD" w:rsidRPr="002766C4" w:rsidRDefault="006456FD" w:rsidP="006456FD">
      <w:pPr>
        <w:spacing w:after="0" w:line="240" w:lineRule="auto"/>
        <w:rPr>
          <w:rFonts w:cstheme="minorHAnsi"/>
          <w:sz w:val="23"/>
          <w:szCs w:val="23"/>
        </w:rPr>
      </w:pPr>
      <w:r w:rsidRPr="002766C4">
        <w:rPr>
          <w:rFonts w:cstheme="minorHAnsi"/>
          <w:b/>
          <w:i/>
          <w:sz w:val="23"/>
          <w:szCs w:val="23"/>
          <w:u w:val="single"/>
        </w:rPr>
        <w:t>Village Administrator’s Report:</w:t>
      </w:r>
      <w:r w:rsidRPr="002766C4">
        <w:rPr>
          <w:rFonts w:cstheme="minorHAnsi"/>
          <w:sz w:val="23"/>
          <w:szCs w:val="23"/>
        </w:rPr>
        <w:t xml:space="preserve"> </w:t>
      </w:r>
    </w:p>
    <w:p w14:paraId="29BA509A" w14:textId="77777777" w:rsidR="006456FD" w:rsidRPr="002766C4" w:rsidRDefault="006456FD" w:rsidP="006456FD">
      <w:pPr>
        <w:spacing w:after="0" w:line="240" w:lineRule="auto"/>
        <w:jc w:val="both"/>
        <w:rPr>
          <w:rFonts w:cstheme="minorHAnsi"/>
          <w:sz w:val="23"/>
          <w:szCs w:val="23"/>
        </w:rPr>
      </w:pPr>
      <w:r w:rsidRPr="002766C4">
        <w:rPr>
          <w:rFonts w:cstheme="minorHAnsi"/>
          <w:sz w:val="23"/>
          <w:szCs w:val="23"/>
        </w:rPr>
        <w:t>Village Administrator Gates reported on the following:</w:t>
      </w:r>
    </w:p>
    <w:p w14:paraId="4BD8E409" w14:textId="77777777" w:rsidR="006456FD" w:rsidRPr="002766C4" w:rsidRDefault="006456FD" w:rsidP="006456FD">
      <w:pPr>
        <w:pStyle w:val="ListParagraph"/>
        <w:numPr>
          <w:ilvl w:val="0"/>
          <w:numId w:val="19"/>
        </w:numPr>
        <w:spacing w:after="0" w:line="240" w:lineRule="auto"/>
        <w:jc w:val="both"/>
        <w:rPr>
          <w:rFonts w:cstheme="minorHAnsi"/>
          <w:sz w:val="23"/>
          <w:szCs w:val="23"/>
        </w:rPr>
      </w:pPr>
      <w:r w:rsidRPr="002766C4">
        <w:rPr>
          <w:rFonts w:cstheme="minorHAnsi"/>
          <w:sz w:val="23"/>
          <w:szCs w:val="23"/>
        </w:rPr>
        <w:t>Rural Lorain County Water Authority will not be raising water rates this year.</w:t>
      </w:r>
    </w:p>
    <w:p w14:paraId="5AB11D96" w14:textId="00AF8123" w:rsidR="006456FD" w:rsidRPr="002766C4" w:rsidRDefault="006456FD" w:rsidP="006456FD">
      <w:pPr>
        <w:pStyle w:val="ListParagraph"/>
        <w:numPr>
          <w:ilvl w:val="0"/>
          <w:numId w:val="19"/>
        </w:numPr>
        <w:spacing w:after="0" w:line="240" w:lineRule="auto"/>
        <w:jc w:val="both"/>
        <w:rPr>
          <w:rFonts w:cstheme="minorHAnsi"/>
          <w:sz w:val="23"/>
          <w:szCs w:val="23"/>
        </w:rPr>
      </w:pPr>
      <w:r w:rsidRPr="002766C4">
        <w:rPr>
          <w:rFonts w:cstheme="minorHAnsi"/>
          <w:sz w:val="23"/>
          <w:szCs w:val="23"/>
        </w:rPr>
        <w:t xml:space="preserve">Our part-time employee, Erick Draine, </w:t>
      </w:r>
      <w:r w:rsidR="00F75F82">
        <w:rPr>
          <w:rFonts w:cstheme="minorHAnsi"/>
          <w:sz w:val="23"/>
          <w:szCs w:val="23"/>
        </w:rPr>
        <w:t xml:space="preserve">recently </w:t>
      </w:r>
      <w:r w:rsidRPr="002766C4">
        <w:rPr>
          <w:rFonts w:cstheme="minorHAnsi"/>
          <w:sz w:val="23"/>
          <w:szCs w:val="23"/>
        </w:rPr>
        <w:t xml:space="preserve">graduated, and we still have a vacant part-time position.  </w:t>
      </w:r>
      <w:r w:rsidR="009F6E59">
        <w:rPr>
          <w:rFonts w:cstheme="minorHAnsi"/>
          <w:sz w:val="23"/>
          <w:szCs w:val="23"/>
        </w:rPr>
        <w:t>Gates would like</w:t>
      </w:r>
      <w:r w:rsidRPr="002766C4">
        <w:rPr>
          <w:rFonts w:cstheme="minorHAnsi"/>
          <w:sz w:val="23"/>
          <w:szCs w:val="23"/>
        </w:rPr>
        <w:t xml:space="preserve"> council to approve </w:t>
      </w:r>
      <w:r w:rsidR="009F6E59">
        <w:rPr>
          <w:rFonts w:cstheme="minorHAnsi"/>
          <w:sz w:val="23"/>
          <w:szCs w:val="23"/>
        </w:rPr>
        <w:t xml:space="preserve">transitioning </w:t>
      </w:r>
      <w:r w:rsidRPr="002766C4">
        <w:rPr>
          <w:rFonts w:cstheme="minorHAnsi"/>
          <w:sz w:val="23"/>
          <w:szCs w:val="23"/>
        </w:rPr>
        <w:t xml:space="preserve">Erick Draine to full-time status – combining the </w:t>
      </w:r>
      <w:r w:rsidR="009F6E59">
        <w:rPr>
          <w:rFonts w:cstheme="minorHAnsi"/>
          <w:sz w:val="23"/>
          <w:szCs w:val="23"/>
        </w:rPr>
        <w:t>2</w:t>
      </w:r>
      <w:r w:rsidRPr="002766C4">
        <w:rPr>
          <w:rFonts w:cstheme="minorHAnsi"/>
          <w:sz w:val="23"/>
          <w:szCs w:val="23"/>
        </w:rPr>
        <w:t xml:space="preserve"> part-time positions into a full-time position.</w:t>
      </w:r>
      <w:r w:rsidR="009F6E59">
        <w:rPr>
          <w:rFonts w:cstheme="minorHAnsi"/>
          <w:sz w:val="23"/>
          <w:szCs w:val="23"/>
        </w:rPr>
        <w:t xml:space="preserve">  There was no objection.</w:t>
      </w:r>
    </w:p>
    <w:p w14:paraId="57C8E80B" w14:textId="0D584F06" w:rsidR="006456FD" w:rsidRPr="002766C4" w:rsidRDefault="006456FD" w:rsidP="006456FD">
      <w:pPr>
        <w:pStyle w:val="ListParagraph"/>
        <w:numPr>
          <w:ilvl w:val="0"/>
          <w:numId w:val="19"/>
        </w:numPr>
        <w:spacing w:after="0" w:line="240" w:lineRule="auto"/>
        <w:jc w:val="both"/>
        <w:rPr>
          <w:rFonts w:cstheme="minorHAnsi"/>
          <w:sz w:val="23"/>
          <w:szCs w:val="23"/>
        </w:rPr>
      </w:pPr>
      <w:r w:rsidRPr="002766C4">
        <w:rPr>
          <w:rFonts w:cstheme="minorHAnsi"/>
          <w:sz w:val="23"/>
          <w:szCs w:val="23"/>
        </w:rPr>
        <w:t>Council was given a copy of the bids for Parklane.  D. L. Smith Concrete LLC had the low bid for asphalt overlay - $394,520.35.  Denes Concrete Inc. had the low bid for concrete road and curbs - $508,185.  Denes included an option for new drive approaches - $584,650.  Council opted for</w:t>
      </w:r>
      <w:r w:rsidR="006B5CD3">
        <w:rPr>
          <w:rFonts w:cstheme="minorHAnsi"/>
          <w:sz w:val="23"/>
          <w:szCs w:val="23"/>
        </w:rPr>
        <w:t xml:space="preserve"> the</w:t>
      </w:r>
      <w:r w:rsidRPr="002766C4">
        <w:rPr>
          <w:rFonts w:cstheme="minorHAnsi"/>
          <w:sz w:val="23"/>
          <w:szCs w:val="23"/>
        </w:rPr>
        <w:t xml:space="preserve"> Denes bid </w:t>
      </w:r>
      <w:r w:rsidR="006B5CD3">
        <w:rPr>
          <w:rFonts w:cstheme="minorHAnsi"/>
          <w:sz w:val="23"/>
          <w:szCs w:val="23"/>
        </w:rPr>
        <w:t xml:space="preserve">that </w:t>
      </w:r>
      <w:r w:rsidRPr="002766C4">
        <w:rPr>
          <w:rFonts w:cstheme="minorHAnsi"/>
          <w:sz w:val="23"/>
          <w:szCs w:val="23"/>
        </w:rPr>
        <w:t>includ</w:t>
      </w:r>
      <w:r w:rsidR="006B5CD3">
        <w:rPr>
          <w:rFonts w:cstheme="minorHAnsi"/>
          <w:sz w:val="23"/>
          <w:szCs w:val="23"/>
        </w:rPr>
        <w:t>ed</w:t>
      </w:r>
      <w:r w:rsidRPr="002766C4">
        <w:rPr>
          <w:rFonts w:cstheme="minorHAnsi"/>
          <w:sz w:val="23"/>
          <w:szCs w:val="23"/>
        </w:rPr>
        <w:t xml:space="preserve"> new drive approaches.  Our 2020 OPWC includes a $125,000 grant and a $125,000 loan.  $51,000 will </w:t>
      </w:r>
      <w:r w:rsidR="006B5CD3">
        <w:rPr>
          <w:rFonts w:cstheme="minorHAnsi"/>
          <w:sz w:val="23"/>
          <w:szCs w:val="23"/>
        </w:rPr>
        <w:t xml:space="preserve">need to </w:t>
      </w:r>
      <w:r w:rsidRPr="002766C4">
        <w:rPr>
          <w:rFonts w:cstheme="minorHAnsi"/>
          <w:sz w:val="23"/>
          <w:szCs w:val="23"/>
        </w:rPr>
        <w:t xml:space="preserve">come out of the street fund.  Gates will provide the bid to Clark so that he can prepare the ordinance.  </w:t>
      </w:r>
    </w:p>
    <w:p w14:paraId="517AE50E" w14:textId="6A18506B" w:rsidR="006456FD" w:rsidRPr="002766C4" w:rsidRDefault="006456FD" w:rsidP="006456FD">
      <w:pPr>
        <w:pStyle w:val="ListParagraph"/>
        <w:numPr>
          <w:ilvl w:val="0"/>
          <w:numId w:val="19"/>
        </w:numPr>
        <w:spacing w:after="0" w:line="240" w:lineRule="auto"/>
        <w:jc w:val="both"/>
        <w:rPr>
          <w:rFonts w:cstheme="minorHAnsi"/>
          <w:sz w:val="23"/>
          <w:szCs w:val="23"/>
        </w:rPr>
      </w:pPr>
      <w:r w:rsidRPr="002766C4">
        <w:rPr>
          <w:rFonts w:cstheme="minorHAnsi"/>
          <w:sz w:val="23"/>
          <w:szCs w:val="23"/>
        </w:rPr>
        <w:lastRenderedPageBreak/>
        <w:t>We applied for ARPA money from the county to do another phase of our retention pond.  The commissioners have not stated when they will be awarding the grants.  Therefore, Gates asked council to approve spending up to $50,000 of storm water funds to do phase 2 of our retention plan, and we can use any money received from the county for phase 3.  Currently, we retain about 375,000 gallons of storm water.  By adding phase 2, we will be able to retain an additional 600,000 gallons.  Kincannon made a motion to move forward with phase 2 of the retention plan, seconded by Gregory; 4 yeas; motion passed.</w:t>
      </w:r>
    </w:p>
    <w:p w14:paraId="72B23BF9" w14:textId="77777777" w:rsidR="006456FD" w:rsidRPr="002766C4" w:rsidRDefault="006456FD" w:rsidP="006456FD">
      <w:pPr>
        <w:pStyle w:val="ListParagraph"/>
        <w:numPr>
          <w:ilvl w:val="0"/>
          <w:numId w:val="19"/>
        </w:numPr>
        <w:spacing w:after="0" w:line="240" w:lineRule="auto"/>
        <w:jc w:val="both"/>
        <w:rPr>
          <w:rFonts w:cstheme="minorHAnsi"/>
          <w:sz w:val="23"/>
          <w:szCs w:val="23"/>
        </w:rPr>
      </w:pPr>
      <w:r w:rsidRPr="002766C4">
        <w:rPr>
          <w:rFonts w:cstheme="minorHAnsi"/>
          <w:sz w:val="23"/>
          <w:szCs w:val="23"/>
        </w:rPr>
        <w:t>We will open Loperwood tomorrow.  The project incurred $3,185.00 in additional costs due to unforeseen items.</w:t>
      </w:r>
    </w:p>
    <w:p w14:paraId="3AB3C342" w14:textId="77777777" w:rsidR="006456FD" w:rsidRPr="002766C4" w:rsidRDefault="006456FD" w:rsidP="006456FD">
      <w:pPr>
        <w:spacing w:after="0" w:line="240" w:lineRule="auto"/>
        <w:jc w:val="both"/>
        <w:rPr>
          <w:rFonts w:cstheme="minorHAnsi"/>
          <w:sz w:val="23"/>
          <w:szCs w:val="23"/>
        </w:rPr>
      </w:pPr>
    </w:p>
    <w:p w14:paraId="1AC4B563" w14:textId="4C155F84" w:rsidR="0012193A" w:rsidRPr="002766C4" w:rsidRDefault="0012193A" w:rsidP="0012193A">
      <w:pPr>
        <w:spacing w:after="0" w:line="240" w:lineRule="auto"/>
        <w:contextualSpacing/>
        <w:jc w:val="both"/>
        <w:rPr>
          <w:rFonts w:eastAsiaTheme="minorHAnsi" w:cstheme="minorHAnsi"/>
          <w:sz w:val="23"/>
          <w:szCs w:val="23"/>
        </w:rPr>
      </w:pPr>
      <w:r w:rsidRPr="002766C4">
        <w:rPr>
          <w:rFonts w:eastAsiaTheme="minorHAnsi" w:cstheme="minorHAnsi"/>
          <w:b/>
          <w:i/>
          <w:sz w:val="23"/>
          <w:szCs w:val="23"/>
          <w:u w:val="single"/>
        </w:rPr>
        <w:t>Police</w:t>
      </w:r>
      <w:r w:rsidR="00A61C54" w:rsidRPr="002766C4">
        <w:rPr>
          <w:rFonts w:eastAsiaTheme="minorHAnsi" w:cstheme="minorHAnsi"/>
          <w:b/>
          <w:i/>
          <w:sz w:val="23"/>
          <w:szCs w:val="23"/>
          <w:u w:val="single"/>
        </w:rPr>
        <w:t xml:space="preserve"> Chief’s</w:t>
      </w:r>
      <w:r w:rsidRPr="002766C4">
        <w:rPr>
          <w:rFonts w:eastAsiaTheme="minorHAnsi" w:cstheme="minorHAnsi"/>
          <w:b/>
          <w:i/>
          <w:sz w:val="23"/>
          <w:szCs w:val="23"/>
          <w:u w:val="single"/>
        </w:rPr>
        <w:t xml:space="preserve"> Report:</w:t>
      </w:r>
      <w:r w:rsidRPr="002766C4">
        <w:rPr>
          <w:rFonts w:eastAsiaTheme="minorHAnsi" w:cstheme="minorHAnsi"/>
          <w:b/>
          <w:i/>
          <w:sz w:val="23"/>
          <w:szCs w:val="23"/>
        </w:rPr>
        <w:t xml:space="preserve"> </w:t>
      </w:r>
    </w:p>
    <w:p w14:paraId="1EF87B27" w14:textId="26A1E3A2" w:rsidR="00552C94" w:rsidRPr="002766C4" w:rsidRDefault="00DB34C5" w:rsidP="00557400">
      <w:pPr>
        <w:spacing w:after="0" w:line="240" w:lineRule="auto"/>
        <w:jc w:val="both"/>
        <w:rPr>
          <w:rFonts w:eastAsiaTheme="minorHAnsi" w:cstheme="minorHAnsi"/>
          <w:bCs/>
          <w:iCs/>
          <w:sz w:val="23"/>
          <w:szCs w:val="23"/>
        </w:rPr>
      </w:pPr>
      <w:r w:rsidRPr="002766C4">
        <w:rPr>
          <w:rFonts w:eastAsiaTheme="minorHAnsi" w:cstheme="minorHAnsi"/>
          <w:bCs/>
          <w:iCs/>
          <w:sz w:val="23"/>
          <w:szCs w:val="23"/>
        </w:rPr>
        <w:t>Chief Laubenthal report</w:t>
      </w:r>
      <w:r w:rsidR="005B2C21" w:rsidRPr="002766C4">
        <w:rPr>
          <w:rFonts w:eastAsiaTheme="minorHAnsi" w:cstheme="minorHAnsi"/>
          <w:bCs/>
          <w:iCs/>
          <w:sz w:val="23"/>
          <w:szCs w:val="23"/>
        </w:rPr>
        <w:t>ed</w:t>
      </w:r>
      <w:r w:rsidRPr="002766C4">
        <w:rPr>
          <w:rFonts w:eastAsiaTheme="minorHAnsi" w:cstheme="minorHAnsi"/>
          <w:bCs/>
          <w:iCs/>
          <w:sz w:val="23"/>
          <w:szCs w:val="23"/>
        </w:rPr>
        <w:t xml:space="preserve"> on the </w:t>
      </w:r>
      <w:r w:rsidR="005B2C21" w:rsidRPr="002766C4">
        <w:rPr>
          <w:rFonts w:cstheme="minorHAnsi"/>
          <w:sz w:val="23"/>
          <w:szCs w:val="23"/>
        </w:rPr>
        <w:t>following:</w:t>
      </w:r>
    </w:p>
    <w:p w14:paraId="1AFBB790" w14:textId="4D187C08" w:rsidR="004D02B5" w:rsidRPr="002766C4" w:rsidRDefault="00B40CE4" w:rsidP="00B40CE4">
      <w:pPr>
        <w:pStyle w:val="ListParagraph"/>
        <w:numPr>
          <w:ilvl w:val="0"/>
          <w:numId w:val="17"/>
        </w:numPr>
        <w:spacing w:after="0" w:line="240" w:lineRule="auto"/>
        <w:jc w:val="both"/>
        <w:rPr>
          <w:rFonts w:eastAsiaTheme="minorHAnsi" w:cstheme="minorHAnsi"/>
          <w:sz w:val="23"/>
          <w:szCs w:val="23"/>
        </w:rPr>
      </w:pPr>
      <w:r w:rsidRPr="002766C4">
        <w:rPr>
          <w:rFonts w:eastAsiaTheme="minorHAnsi" w:cstheme="minorHAnsi"/>
          <w:sz w:val="23"/>
          <w:szCs w:val="23"/>
        </w:rPr>
        <w:t>A stop sign is needed at the north intersection of Buckingham Drive.  There have been some road rage issues due to folks not yielding.  There was no objection by the mayor and council.</w:t>
      </w:r>
    </w:p>
    <w:p w14:paraId="3F5B0A49" w14:textId="597BFBE1" w:rsidR="00B40CE4" w:rsidRPr="002766C4" w:rsidRDefault="00B40CE4" w:rsidP="00B40CE4">
      <w:pPr>
        <w:pStyle w:val="ListParagraph"/>
        <w:numPr>
          <w:ilvl w:val="0"/>
          <w:numId w:val="17"/>
        </w:numPr>
        <w:spacing w:after="0" w:line="240" w:lineRule="auto"/>
        <w:jc w:val="both"/>
        <w:rPr>
          <w:rFonts w:eastAsiaTheme="minorHAnsi" w:cstheme="minorHAnsi"/>
          <w:sz w:val="23"/>
          <w:szCs w:val="23"/>
        </w:rPr>
      </w:pPr>
      <w:r w:rsidRPr="002766C4">
        <w:rPr>
          <w:rFonts w:eastAsiaTheme="minorHAnsi" w:cstheme="minorHAnsi"/>
          <w:sz w:val="23"/>
          <w:szCs w:val="23"/>
        </w:rPr>
        <w:t xml:space="preserve">Solicitor Clark provided the City of Elyria’s noise ordinance.  Chief Laubenthal will </w:t>
      </w:r>
      <w:r w:rsidR="006739FE">
        <w:rPr>
          <w:rFonts w:eastAsiaTheme="minorHAnsi" w:cstheme="minorHAnsi"/>
          <w:sz w:val="23"/>
          <w:szCs w:val="23"/>
        </w:rPr>
        <w:t xml:space="preserve">continue </w:t>
      </w:r>
      <w:r w:rsidRPr="002766C4">
        <w:rPr>
          <w:rFonts w:eastAsiaTheme="minorHAnsi" w:cstheme="minorHAnsi"/>
          <w:sz w:val="23"/>
          <w:szCs w:val="23"/>
        </w:rPr>
        <w:t>work</w:t>
      </w:r>
      <w:r w:rsidR="006739FE">
        <w:rPr>
          <w:rFonts w:eastAsiaTheme="minorHAnsi" w:cstheme="minorHAnsi"/>
          <w:sz w:val="23"/>
          <w:szCs w:val="23"/>
        </w:rPr>
        <w:t>ing</w:t>
      </w:r>
      <w:r w:rsidRPr="002766C4">
        <w:rPr>
          <w:rFonts w:eastAsiaTheme="minorHAnsi" w:cstheme="minorHAnsi"/>
          <w:sz w:val="23"/>
          <w:szCs w:val="23"/>
        </w:rPr>
        <w:t xml:space="preserve"> with Clark on </w:t>
      </w:r>
      <w:r w:rsidR="006739FE">
        <w:rPr>
          <w:rFonts w:eastAsiaTheme="minorHAnsi" w:cstheme="minorHAnsi"/>
          <w:sz w:val="23"/>
          <w:szCs w:val="23"/>
        </w:rPr>
        <w:t>a noise ordinance</w:t>
      </w:r>
      <w:r w:rsidRPr="002766C4">
        <w:rPr>
          <w:rFonts w:eastAsiaTheme="minorHAnsi" w:cstheme="minorHAnsi"/>
          <w:sz w:val="23"/>
          <w:szCs w:val="23"/>
        </w:rPr>
        <w:t xml:space="preserve"> for our village.</w:t>
      </w:r>
    </w:p>
    <w:p w14:paraId="2AD8FCCC" w14:textId="77777777" w:rsidR="00E13D46" w:rsidRDefault="00E13D46" w:rsidP="0012193A">
      <w:pPr>
        <w:spacing w:after="0" w:line="240" w:lineRule="auto"/>
        <w:jc w:val="both"/>
        <w:rPr>
          <w:rFonts w:eastAsiaTheme="minorHAnsi" w:cstheme="minorHAnsi"/>
          <w:sz w:val="23"/>
          <w:szCs w:val="23"/>
        </w:rPr>
      </w:pPr>
    </w:p>
    <w:p w14:paraId="74E606EE" w14:textId="5DCD5F97" w:rsidR="008E154F" w:rsidRPr="002766C4" w:rsidRDefault="00B40CE4" w:rsidP="0012193A">
      <w:pPr>
        <w:spacing w:after="0" w:line="240" w:lineRule="auto"/>
        <w:jc w:val="both"/>
        <w:rPr>
          <w:rFonts w:eastAsiaTheme="minorHAnsi" w:cstheme="minorHAnsi"/>
          <w:sz w:val="23"/>
          <w:szCs w:val="23"/>
        </w:rPr>
      </w:pPr>
      <w:r w:rsidRPr="002766C4">
        <w:rPr>
          <w:rFonts w:eastAsiaTheme="minorHAnsi" w:cstheme="minorHAnsi"/>
          <w:sz w:val="23"/>
          <w:szCs w:val="23"/>
        </w:rPr>
        <w:t>Flynn asked about a</w:t>
      </w:r>
      <w:r w:rsidR="006456FD" w:rsidRPr="002766C4">
        <w:rPr>
          <w:rFonts w:eastAsiaTheme="minorHAnsi" w:cstheme="minorHAnsi"/>
          <w:sz w:val="23"/>
          <w:szCs w:val="23"/>
        </w:rPr>
        <w:t xml:space="preserve"> weapons</w:t>
      </w:r>
      <w:r w:rsidRPr="002766C4">
        <w:rPr>
          <w:rFonts w:eastAsiaTheme="minorHAnsi" w:cstheme="minorHAnsi"/>
          <w:sz w:val="23"/>
          <w:szCs w:val="23"/>
        </w:rPr>
        <w:t xml:space="preserve"> arrest</w:t>
      </w:r>
      <w:r w:rsidR="006456FD" w:rsidRPr="002766C4">
        <w:rPr>
          <w:rFonts w:eastAsiaTheme="minorHAnsi" w:cstheme="minorHAnsi"/>
          <w:sz w:val="23"/>
          <w:szCs w:val="23"/>
        </w:rPr>
        <w:t xml:space="preserve"> and t</w:t>
      </w:r>
      <w:r w:rsidRPr="002766C4">
        <w:rPr>
          <w:rFonts w:eastAsiaTheme="minorHAnsi" w:cstheme="minorHAnsi"/>
          <w:sz w:val="23"/>
          <w:szCs w:val="23"/>
        </w:rPr>
        <w:t>he rollerblade crook</w:t>
      </w:r>
      <w:r w:rsidR="006456FD" w:rsidRPr="002766C4">
        <w:rPr>
          <w:rFonts w:eastAsiaTheme="minorHAnsi" w:cstheme="minorHAnsi"/>
          <w:sz w:val="23"/>
          <w:szCs w:val="23"/>
        </w:rPr>
        <w:t>.  The weapons arrest has to be adjudicated.  The rollerblade crook</w:t>
      </w:r>
      <w:r w:rsidRPr="002766C4">
        <w:rPr>
          <w:rFonts w:eastAsiaTheme="minorHAnsi" w:cstheme="minorHAnsi"/>
          <w:sz w:val="23"/>
          <w:szCs w:val="23"/>
        </w:rPr>
        <w:t xml:space="preserve"> has stopped</w:t>
      </w:r>
      <w:r w:rsidR="006739FE">
        <w:rPr>
          <w:rFonts w:eastAsiaTheme="minorHAnsi" w:cstheme="minorHAnsi"/>
          <w:sz w:val="23"/>
          <w:szCs w:val="23"/>
        </w:rPr>
        <w:t>.  I</w:t>
      </w:r>
      <w:r w:rsidRPr="002766C4">
        <w:rPr>
          <w:rFonts w:eastAsiaTheme="minorHAnsi" w:cstheme="minorHAnsi"/>
          <w:sz w:val="23"/>
          <w:szCs w:val="23"/>
        </w:rPr>
        <w:t xml:space="preserve">t was </w:t>
      </w:r>
      <w:r w:rsidR="006456FD" w:rsidRPr="002766C4">
        <w:rPr>
          <w:rFonts w:eastAsiaTheme="minorHAnsi" w:cstheme="minorHAnsi"/>
          <w:sz w:val="23"/>
          <w:szCs w:val="23"/>
        </w:rPr>
        <w:t>her</w:t>
      </w:r>
      <w:r w:rsidRPr="002766C4">
        <w:rPr>
          <w:rFonts w:eastAsiaTheme="minorHAnsi" w:cstheme="minorHAnsi"/>
          <w:sz w:val="23"/>
          <w:szCs w:val="23"/>
        </w:rPr>
        <w:t xml:space="preserve"> first offense.  The property has been returned to the owners.  This will go to juvenile court.</w:t>
      </w:r>
    </w:p>
    <w:p w14:paraId="4F6B7915" w14:textId="6911051A" w:rsidR="006456FD" w:rsidRPr="002766C4" w:rsidRDefault="006456FD" w:rsidP="0012193A">
      <w:pPr>
        <w:spacing w:after="0" w:line="240" w:lineRule="auto"/>
        <w:jc w:val="both"/>
        <w:rPr>
          <w:rFonts w:eastAsiaTheme="minorHAnsi" w:cstheme="minorHAnsi"/>
          <w:sz w:val="23"/>
          <w:szCs w:val="23"/>
        </w:rPr>
      </w:pPr>
    </w:p>
    <w:p w14:paraId="3738EAD2" w14:textId="6EF7792D" w:rsidR="006456FD" w:rsidRPr="002766C4" w:rsidRDefault="006456FD" w:rsidP="006456FD">
      <w:pPr>
        <w:spacing w:after="0" w:line="240" w:lineRule="auto"/>
        <w:jc w:val="both"/>
        <w:rPr>
          <w:rFonts w:eastAsiaTheme="minorHAnsi" w:cstheme="minorHAnsi"/>
          <w:sz w:val="23"/>
          <w:szCs w:val="23"/>
        </w:rPr>
      </w:pPr>
      <w:r w:rsidRPr="002766C4">
        <w:rPr>
          <w:rFonts w:eastAsiaTheme="minorHAnsi" w:cstheme="minorHAnsi"/>
          <w:sz w:val="23"/>
          <w:szCs w:val="23"/>
        </w:rPr>
        <w:t>Kincannon reported that the community band asked about the national night out, which will be on August 2</w:t>
      </w:r>
      <w:r w:rsidRPr="002766C4">
        <w:rPr>
          <w:rFonts w:eastAsiaTheme="minorHAnsi" w:cstheme="minorHAnsi"/>
          <w:sz w:val="23"/>
          <w:szCs w:val="23"/>
          <w:vertAlign w:val="superscript"/>
        </w:rPr>
        <w:t>nd</w:t>
      </w:r>
      <w:r w:rsidRPr="002766C4">
        <w:rPr>
          <w:rFonts w:eastAsiaTheme="minorHAnsi" w:cstheme="minorHAnsi"/>
          <w:sz w:val="23"/>
          <w:szCs w:val="23"/>
        </w:rPr>
        <w:t xml:space="preserve"> at 6:00 p.m. at the fire station.  The police department will work on </w:t>
      </w:r>
      <w:r w:rsidR="006739FE">
        <w:rPr>
          <w:rFonts w:eastAsiaTheme="minorHAnsi" w:cstheme="minorHAnsi"/>
          <w:sz w:val="23"/>
          <w:szCs w:val="23"/>
        </w:rPr>
        <w:t>this</w:t>
      </w:r>
      <w:r w:rsidRPr="002766C4">
        <w:rPr>
          <w:rFonts w:eastAsiaTheme="minorHAnsi" w:cstheme="minorHAnsi"/>
          <w:sz w:val="23"/>
          <w:szCs w:val="23"/>
        </w:rPr>
        <w:t xml:space="preserve"> after safety town wraps up.</w:t>
      </w:r>
    </w:p>
    <w:p w14:paraId="38509C38" w14:textId="77777777" w:rsidR="00B730C6" w:rsidRPr="002766C4" w:rsidRDefault="00B730C6" w:rsidP="0012193A">
      <w:pPr>
        <w:spacing w:after="0" w:line="240" w:lineRule="auto"/>
        <w:contextualSpacing/>
        <w:jc w:val="both"/>
        <w:rPr>
          <w:rFonts w:eastAsiaTheme="minorHAnsi" w:cstheme="minorHAnsi"/>
          <w:sz w:val="23"/>
          <w:szCs w:val="23"/>
        </w:rPr>
      </w:pPr>
    </w:p>
    <w:p w14:paraId="409A4199" w14:textId="6AFE2FA8" w:rsidR="0012193A" w:rsidRPr="002766C4" w:rsidRDefault="0012193A" w:rsidP="0012193A">
      <w:pPr>
        <w:spacing w:after="0" w:line="240" w:lineRule="auto"/>
        <w:rPr>
          <w:rFonts w:cstheme="minorHAnsi"/>
          <w:sz w:val="23"/>
          <w:szCs w:val="23"/>
        </w:rPr>
      </w:pPr>
      <w:r w:rsidRPr="002766C4">
        <w:rPr>
          <w:rFonts w:cstheme="minorHAnsi"/>
          <w:b/>
          <w:i/>
          <w:sz w:val="23"/>
          <w:szCs w:val="23"/>
          <w:u w:val="single"/>
        </w:rPr>
        <w:t>Solicitor’s Report:</w:t>
      </w:r>
      <w:r w:rsidRPr="002766C4">
        <w:rPr>
          <w:rFonts w:cstheme="minorHAnsi"/>
          <w:sz w:val="23"/>
          <w:szCs w:val="23"/>
        </w:rPr>
        <w:t xml:space="preserve">  </w:t>
      </w:r>
    </w:p>
    <w:p w14:paraId="7DE17E55" w14:textId="1D5681F0" w:rsidR="00375EC3" w:rsidRPr="002766C4" w:rsidRDefault="00DB34C5" w:rsidP="00557400">
      <w:pPr>
        <w:spacing w:after="0" w:line="240" w:lineRule="auto"/>
        <w:rPr>
          <w:rFonts w:cstheme="minorHAnsi"/>
          <w:sz w:val="23"/>
          <w:szCs w:val="23"/>
        </w:rPr>
      </w:pPr>
      <w:r w:rsidRPr="002766C4">
        <w:rPr>
          <w:rFonts w:cstheme="minorHAnsi"/>
          <w:sz w:val="23"/>
          <w:szCs w:val="23"/>
        </w:rPr>
        <w:t xml:space="preserve">Solicitor Clark reported </w:t>
      </w:r>
      <w:r w:rsidR="005B2C21" w:rsidRPr="002766C4">
        <w:rPr>
          <w:rFonts w:cstheme="minorHAnsi"/>
          <w:sz w:val="23"/>
          <w:szCs w:val="23"/>
        </w:rPr>
        <w:t>on the following:</w:t>
      </w:r>
      <w:r w:rsidRPr="002766C4">
        <w:rPr>
          <w:rFonts w:cstheme="minorHAnsi"/>
          <w:sz w:val="23"/>
          <w:szCs w:val="23"/>
        </w:rPr>
        <w:t xml:space="preserve"> </w:t>
      </w:r>
    </w:p>
    <w:p w14:paraId="357635C4" w14:textId="0F5A8BE7" w:rsidR="00B730C6" w:rsidRPr="002766C4" w:rsidRDefault="00B40CE4" w:rsidP="00B40CE4">
      <w:pPr>
        <w:pStyle w:val="ListParagraph"/>
        <w:numPr>
          <w:ilvl w:val="0"/>
          <w:numId w:val="18"/>
        </w:numPr>
        <w:spacing w:after="0" w:line="240" w:lineRule="auto"/>
        <w:rPr>
          <w:rFonts w:cstheme="minorHAnsi"/>
          <w:sz w:val="23"/>
          <w:szCs w:val="23"/>
        </w:rPr>
      </w:pPr>
      <w:r w:rsidRPr="002766C4">
        <w:rPr>
          <w:rFonts w:cstheme="minorHAnsi"/>
          <w:sz w:val="23"/>
          <w:szCs w:val="23"/>
        </w:rPr>
        <w:t>The ditch petition is in progress.</w:t>
      </w:r>
    </w:p>
    <w:p w14:paraId="1FB5CD19" w14:textId="51EE9C18" w:rsidR="00B40CE4" w:rsidRPr="002766C4" w:rsidRDefault="00B40CE4" w:rsidP="00B40CE4">
      <w:pPr>
        <w:pStyle w:val="ListParagraph"/>
        <w:numPr>
          <w:ilvl w:val="0"/>
          <w:numId w:val="18"/>
        </w:numPr>
        <w:spacing w:after="0" w:line="240" w:lineRule="auto"/>
        <w:rPr>
          <w:rFonts w:cstheme="minorHAnsi"/>
          <w:sz w:val="23"/>
          <w:szCs w:val="23"/>
        </w:rPr>
      </w:pPr>
      <w:r w:rsidRPr="002766C4">
        <w:rPr>
          <w:rFonts w:cstheme="minorHAnsi"/>
          <w:sz w:val="23"/>
          <w:szCs w:val="23"/>
        </w:rPr>
        <w:t>Clark spoke with Doug Nusser about the retention pond.  Clark will work with Gates on this.</w:t>
      </w:r>
    </w:p>
    <w:p w14:paraId="322920EA" w14:textId="1CD6FCD4" w:rsidR="00B40CE4" w:rsidRPr="002766C4" w:rsidRDefault="00B40CE4" w:rsidP="00B40CE4">
      <w:pPr>
        <w:pStyle w:val="ListParagraph"/>
        <w:numPr>
          <w:ilvl w:val="0"/>
          <w:numId w:val="18"/>
        </w:numPr>
        <w:spacing w:after="0" w:line="240" w:lineRule="auto"/>
        <w:rPr>
          <w:rFonts w:cstheme="minorHAnsi"/>
          <w:sz w:val="23"/>
          <w:szCs w:val="23"/>
        </w:rPr>
      </w:pPr>
      <w:r w:rsidRPr="002766C4">
        <w:rPr>
          <w:rFonts w:cstheme="minorHAnsi"/>
          <w:sz w:val="23"/>
          <w:szCs w:val="23"/>
        </w:rPr>
        <w:t>Although Brody O’Boyle was not in attendance</w:t>
      </w:r>
      <w:r w:rsidR="00E00DC9" w:rsidRPr="002766C4">
        <w:rPr>
          <w:rFonts w:cstheme="minorHAnsi"/>
          <w:sz w:val="23"/>
          <w:szCs w:val="23"/>
        </w:rPr>
        <w:t xml:space="preserve">, </w:t>
      </w:r>
      <w:r w:rsidRPr="002766C4">
        <w:rPr>
          <w:rFonts w:cstheme="minorHAnsi"/>
          <w:sz w:val="23"/>
          <w:szCs w:val="23"/>
        </w:rPr>
        <w:t xml:space="preserve">Clark suggested that we respectfully decline </w:t>
      </w:r>
      <w:r w:rsidR="00E00DC9" w:rsidRPr="002766C4">
        <w:rPr>
          <w:rFonts w:cstheme="minorHAnsi"/>
          <w:sz w:val="23"/>
          <w:szCs w:val="23"/>
        </w:rPr>
        <w:t>his offer</w:t>
      </w:r>
      <w:r w:rsidRPr="002766C4">
        <w:rPr>
          <w:rFonts w:cstheme="minorHAnsi"/>
          <w:sz w:val="23"/>
          <w:szCs w:val="23"/>
        </w:rPr>
        <w:t xml:space="preserve"> to paint fire hydrants since others already are doing it for free.</w:t>
      </w:r>
      <w:r w:rsidR="00E00DC9" w:rsidRPr="002766C4">
        <w:rPr>
          <w:rFonts w:cstheme="minorHAnsi"/>
          <w:sz w:val="23"/>
          <w:szCs w:val="23"/>
        </w:rPr>
        <w:t xml:space="preserve">  If he would like to do </w:t>
      </w:r>
      <w:r w:rsidR="006739FE">
        <w:rPr>
          <w:rFonts w:cstheme="minorHAnsi"/>
          <w:sz w:val="23"/>
          <w:szCs w:val="23"/>
        </w:rPr>
        <w:t xml:space="preserve">it as </w:t>
      </w:r>
      <w:r w:rsidR="00E00DC9" w:rsidRPr="002766C4">
        <w:rPr>
          <w:rFonts w:cstheme="minorHAnsi"/>
          <w:sz w:val="23"/>
          <w:szCs w:val="23"/>
        </w:rPr>
        <w:t>a community service project, we would be happy to provide the supplies.</w:t>
      </w:r>
    </w:p>
    <w:p w14:paraId="05DF27C1" w14:textId="73B9C797" w:rsidR="00BC2BE2" w:rsidRPr="002766C4" w:rsidRDefault="00E00DC9" w:rsidP="008802EA">
      <w:pPr>
        <w:pStyle w:val="ListParagraph"/>
        <w:numPr>
          <w:ilvl w:val="0"/>
          <w:numId w:val="18"/>
        </w:numPr>
        <w:spacing w:after="0" w:line="240" w:lineRule="auto"/>
        <w:rPr>
          <w:rFonts w:cstheme="minorHAnsi"/>
          <w:sz w:val="23"/>
          <w:szCs w:val="23"/>
        </w:rPr>
      </w:pPr>
      <w:r w:rsidRPr="002766C4">
        <w:rPr>
          <w:rFonts w:cstheme="minorHAnsi"/>
          <w:sz w:val="23"/>
          <w:szCs w:val="23"/>
        </w:rPr>
        <w:t>Clark will work with Laubenthal on the noise ordinance.</w:t>
      </w:r>
    </w:p>
    <w:p w14:paraId="6A6013B0" w14:textId="77777777" w:rsidR="004C6592" w:rsidRPr="002766C4" w:rsidRDefault="004C6592" w:rsidP="0012193A">
      <w:pPr>
        <w:spacing w:after="0" w:line="240" w:lineRule="auto"/>
        <w:rPr>
          <w:rFonts w:cstheme="minorHAnsi"/>
          <w:sz w:val="23"/>
          <w:szCs w:val="23"/>
        </w:rPr>
      </w:pPr>
    </w:p>
    <w:p w14:paraId="7601A04A" w14:textId="79A45DA5" w:rsidR="0012193A" w:rsidRPr="002766C4" w:rsidRDefault="0012193A" w:rsidP="0012193A">
      <w:pPr>
        <w:spacing w:after="0" w:line="240" w:lineRule="auto"/>
        <w:jc w:val="both"/>
        <w:rPr>
          <w:rFonts w:cstheme="minorHAnsi"/>
          <w:b/>
          <w:i/>
          <w:sz w:val="23"/>
          <w:szCs w:val="23"/>
          <w:u w:val="single"/>
        </w:rPr>
      </w:pPr>
      <w:r w:rsidRPr="002766C4">
        <w:rPr>
          <w:rFonts w:cstheme="minorHAnsi"/>
          <w:b/>
          <w:i/>
          <w:sz w:val="23"/>
          <w:szCs w:val="23"/>
          <w:u w:val="single"/>
        </w:rPr>
        <w:t xml:space="preserve">Fiscal Officer’s Report:  </w:t>
      </w:r>
    </w:p>
    <w:p w14:paraId="56C4BB8D" w14:textId="572C176E" w:rsidR="00E742C0" w:rsidRPr="002766C4" w:rsidRDefault="005B2C21" w:rsidP="005726BB">
      <w:pPr>
        <w:tabs>
          <w:tab w:val="left" w:pos="0"/>
          <w:tab w:val="left" w:pos="1440"/>
          <w:tab w:val="left" w:pos="2160"/>
        </w:tabs>
        <w:spacing w:after="0" w:line="240" w:lineRule="auto"/>
        <w:jc w:val="both"/>
        <w:rPr>
          <w:rFonts w:cstheme="minorHAnsi"/>
          <w:sz w:val="23"/>
          <w:szCs w:val="23"/>
        </w:rPr>
      </w:pPr>
      <w:r w:rsidRPr="002766C4">
        <w:rPr>
          <w:rFonts w:cstheme="minorHAnsi"/>
          <w:sz w:val="23"/>
          <w:szCs w:val="23"/>
        </w:rPr>
        <w:t>Fiscal Officer Homer-Miller reported on the following:</w:t>
      </w:r>
    </w:p>
    <w:p w14:paraId="518BCCF9" w14:textId="3DAB6446" w:rsidR="003E1249" w:rsidRPr="002766C4" w:rsidRDefault="003E1249" w:rsidP="003E1249">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2766C4">
        <w:rPr>
          <w:rFonts w:cstheme="minorHAnsi"/>
          <w:sz w:val="23"/>
          <w:szCs w:val="23"/>
        </w:rPr>
        <w:t>The Administrator, Fiscal Officer, and Utility Clerk attended the Office of Budget &amp; Management's (OBM) Regional Roundtable on June 1</w:t>
      </w:r>
      <w:r w:rsidRPr="002766C4">
        <w:rPr>
          <w:rFonts w:cstheme="minorHAnsi"/>
          <w:sz w:val="23"/>
          <w:szCs w:val="23"/>
          <w:vertAlign w:val="superscript"/>
        </w:rPr>
        <w:t>st</w:t>
      </w:r>
      <w:r w:rsidRPr="002766C4">
        <w:rPr>
          <w:rFonts w:cstheme="minorHAnsi"/>
          <w:sz w:val="23"/>
          <w:szCs w:val="23"/>
        </w:rPr>
        <w:t xml:space="preserve"> in Cuyahoga Falls.  Presentations were made by OBM, ODOT, EPA, and the Department of Public Safety.  A copy of the Power Point will be </w:t>
      </w:r>
      <w:r w:rsidR="007E78AD">
        <w:rPr>
          <w:rFonts w:cstheme="minorHAnsi"/>
          <w:sz w:val="23"/>
          <w:szCs w:val="23"/>
        </w:rPr>
        <w:t>provided</w:t>
      </w:r>
      <w:r w:rsidRPr="002766C4">
        <w:rPr>
          <w:rFonts w:cstheme="minorHAnsi"/>
          <w:sz w:val="23"/>
          <w:szCs w:val="23"/>
        </w:rPr>
        <w:t xml:space="preserve"> to whomever is interested.</w:t>
      </w:r>
    </w:p>
    <w:p w14:paraId="487CDD7E" w14:textId="69602CDB" w:rsidR="003E1249" w:rsidRPr="002766C4" w:rsidRDefault="00AC43BE" w:rsidP="003E1249">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2766C4">
        <w:rPr>
          <w:rFonts w:cstheme="minorHAnsi"/>
          <w:sz w:val="23"/>
          <w:szCs w:val="23"/>
        </w:rPr>
        <w:t>Homer-Miller will attend RITA's Regional Council of Governments annual virtual meeting on June 16</w:t>
      </w:r>
      <w:r w:rsidRPr="002766C4">
        <w:rPr>
          <w:rFonts w:cstheme="minorHAnsi"/>
          <w:sz w:val="23"/>
          <w:szCs w:val="23"/>
          <w:vertAlign w:val="superscript"/>
        </w:rPr>
        <w:t>th</w:t>
      </w:r>
      <w:r w:rsidRPr="002766C4">
        <w:rPr>
          <w:rFonts w:cstheme="minorHAnsi"/>
          <w:sz w:val="23"/>
          <w:szCs w:val="23"/>
        </w:rPr>
        <w:t>.</w:t>
      </w:r>
    </w:p>
    <w:p w14:paraId="0AB5B5C5" w14:textId="13E17BE2" w:rsidR="009364A9" w:rsidRPr="002766C4" w:rsidRDefault="00A3096D" w:rsidP="009364A9">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2766C4">
        <w:rPr>
          <w:rFonts w:cstheme="minorHAnsi"/>
          <w:sz w:val="23"/>
          <w:szCs w:val="23"/>
        </w:rPr>
        <w:t>An</w:t>
      </w:r>
      <w:r w:rsidR="009364A9" w:rsidRPr="002766C4">
        <w:rPr>
          <w:rFonts w:cstheme="minorHAnsi"/>
          <w:sz w:val="23"/>
          <w:szCs w:val="23"/>
        </w:rPr>
        <w:t xml:space="preserve"> audit of 2021 by the Bureau of Workers’ Compensation</w:t>
      </w:r>
      <w:r w:rsidRPr="002766C4">
        <w:rPr>
          <w:rFonts w:cstheme="minorHAnsi"/>
          <w:sz w:val="23"/>
          <w:szCs w:val="23"/>
        </w:rPr>
        <w:t xml:space="preserve"> is scheduled for June 22</w:t>
      </w:r>
      <w:r w:rsidRPr="002766C4">
        <w:rPr>
          <w:rFonts w:cstheme="minorHAnsi"/>
          <w:sz w:val="23"/>
          <w:szCs w:val="23"/>
          <w:vertAlign w:val="superscript"/>
        </w:rPr>
        <w:t>nd</w:t>
      </w:r>
      <w:r w:rsidR="009364A9" w:rsidRPr="002766C4">
        <w:rPr>
          <w:rFonts w:cstheme="minorHAnsi"/>
          <w:sz w:val="23"/>
          <w:szCs w:val="23"/>
        </w:rPr>
        <w:t>.</w:t>
      </w:r>
    </w:p>
    <w:p w14:paraId="5DD8CB8D" w14:textId="780AEB5A" w:rsidR="003E1249" w:rsidRPr="002766C4" w:rsidRDefault="009364A9" w:rsidP="009364A9">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2766C4">
        <w:rPr>
          <w:rFonts w:cstheme="minorHAnsi"/>
          <w:sz w:val="23"/>
          <w:szCs w:val="23"/>
        </w:rPr>
        <w:lastRenderedPageBreak/>
        <w:t>The Bureau of Workers’ Compensation collected $3,059.15 of a 2020 workers' comp claim costs concerning a former employee.</w:t>
      </w:r>
    </w:p>
    <w:p w14:paraId="55F3E304" w14:textId="4C5A4A78" w:rsidR="009364A9" w:rsidRPr="002766C4" w:rsidRDefault="00A3096D" w:rsidP="009364A9">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2766C4">
        <w:rPr>
          <w:rFonts w:cstheme="minorHAnsi"/>
          <w:sz w:val="23"/>
          <w:szCs w:val="23"/>
        </w:rPr>
        <w:t>Virtual public records training will be held on June 23</w:t>
      </w:r>
      <w:r w:rsidRPr="002766C4">
        <w:rPr>
          <w:rFonts w:cstheme="minorHAnsi"/>
          <w:sz w:val="23"/>
          <w:szCs w:val="23"/>
          <w:vertAlign w:val="superscript"/>
        </w:rPr>
        <w:t>rd</w:t>
      </w:r>
      <w:r w:rsidRPr="002766C4">
        <w:rPr>
          <w:rFonts w:cstheme="minorHAnsi"/>
          <w:sz w:val="23"/>
          <w:szCs w:val="23"/>
        </w:rPr>
        <w:t>.  Elected officials need to attend once per term.</w:t>
      </w:r>
    </w:p>
    <w:p w14:paraId="7492ECAF" w14:textId="77777777" w:rsidR="00DC0F1F" w:rsidRPr="002766C4" w:rsidRDefault="00D20870" w:rsidP="00DC0F1F">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2766C4">
        <w:rPr>
          <w:rFonts w:cstheme="minorHAnsi"/>
          <w:sz w:val="23"/>
          <w:szCs w:val="23"/>
        </w:rPr>
        <w:t>The Department of Jobs and Family Services (Unemployment) waived 2 penalties following Homer-Miller’s email request.</w:t>
      </w:r>
    </w:p>
    <w:p w14:paraId="2EFEF516" w14:textId="5CD1B829" w:rsidR="004D02B5" w:rsidRPr="002766C4" w:rsidRDefault="00D20870" w:rsidP="00DC0F1F">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2766C4">
        <w:rPr>
          <w:rFonts w:cstheme="minorHAnsi"/>
          <w:sz w:val="23"/>
          <w:szCs w:val="23"/>
        </w:rPr>
        <w:t>Lorain-Medina Rural Electric has 2 candidates running for district 9 of their board of trustees.  Council asked Homer-Miller to vote on behalf of the village.</w:t>
      </w:r>
    </w:p>
    <w:p w14:paraId="2087C909" w14:textId="77777777" w:rsidR="008E154F" w:rsidRPr="002766C4" w:rsidRDefault="008E154F" w:rsidP="005726BB">
      <w:pPr>
        <w:tabs>
          <w:tab w:val="left" w:pos="0"/>
          <w:tab w:val="left" w:pos="1440"/>
          <w:tab w:val="left" w:pos="2160"/>
        </w:tabs>
        <w:spacing w:after="0" w:line="240" w:lineRule="auto"/>
        <w:jc w:val="both"/>
        <w:rPr>
          <w:rFonts w:cstheme="minorHAnsi"/>
          <w:b/>
          <w:sz w:val="23"/>
          <w:szCs w:val="23"/>
          <w:u w:val="single"/>
        </w:rPr>
      </w:pPr>
    </w:p>
    <w:p w14:paraId="068D9A9D" w14:textId="3999A7BC" w:rsidR="009C0ED0" w:rsidRPr="002766C4" w:rsidRDefault="0061755C" w:rsidP="005726BB">
      <w:pPr>
        <w:tabs>
          <w:tab w:val="left" w:pos="0"/>
          <w:tab w:val="left" w:pos="1440"/>
          <w:tab w:val="left" w:pos="2160"/>
        </w:tabs>
        <w:spacing w:after="0" w:line="240" w:lineRule="auto"/>
        <w:jc w:val="both"/>
        <w:rPr>
          <w:rFonts w:cstheme="minorHAnsi"/>
          <w:b/>
          <w:sz w:val="23"/>
          <w:szCs w:val="23"/>
        </w:rPr>
      </w:pPr>
      <w:r w:rsidRPr="002766C4">
        <w:rPr>
          <w:rFonts w:cstheme="minorHAnsi"/>
          <w:b/>
          <w:i/>
          <w:sz w:val="23"/>
          <w:szCs w:val="23"/>
          <w:u w:val="single"/>
        </w:rPr>
        <w:t>Committee Reports</w:t>
      </w:r>
      <w:r w:rsidRPr="002766C4">
        <w:rPr>
          <w:rFonts w:cstheme="minorHAnsi"/>
          <w:b/>
          <w:sz w:val="23"/>
          <w:szCs w:val="23"/>
        </w:rPr>
        <w:t>:</w:t>
      </w:r>
      <w:r w:rsidR="00C35004" w:rsidRPr="002766C4">
        <w:rPr>
          <w:rFonts w:cstheme="minorHAnsi"/>
          <w:b/>
          <w:sz w:val="23"/>
          <w:szCs w:val="23"/>
        </w:rPr>
        <w:t xml:space="preserve"> </w:t>
      </w:r>
    </w:p>
    <w:p w14:paraId="4278706F" w14:textId="6FE09997" w:rsidR="00375EC3" w:rsidRPr="002766C4" w:rsidRDefault="00461044" w:rsidP="00101565">
      <w:pPr>
        <w:pStyle w:val="ListParagraph"/>
        <w:numPr>
          <w:ilvl w:val="0"/>
          <w:numId w:val="2"/>
        </w:numPr>
        <w:spacing w:after="0" w:line="240" w:lineRule="auto"/>
        <w:ind w:left="360"/>
        <w:jc w:val="both"/>
        <w:rPr>
          <w:rFonts w:cstheme="minorHAnsi"/>
          <w:sz w:val="23"/>
          <w:szCs w:val="23"/>
        </w:rPr>
      </w:pPr>
      <w:r w:rsidRPr="002766C4">
        <w:rPr>
          <w:rFonts w:cstheme="minorHAnsi"/>
          <w:sz w:val="23"/>
          <w:szCs w:val="23"/>
        </w:rPr>
        <w:t xml:space="preserve">Park Board </w:t>
      </w:r>
      <w:r w:rsidR="00404474" w:rsidRPr="002766C4">
        <w:rPr>
          <w:rFonts w:cstheme="minorHAnsi"/>
          <w:sz w:val="23"/>
          <w:szCs w:val="23"/>
        </w:rPr>
        <w:t xml:space="preserve">– </w:t>
      </w:r>
      <w:r w:rsidR="00F230CC">
        <w:rPr>
          <w:rFonts w:cstheme="minorHAnsi"/>
          <w:sz w:val="23"/>
          <w:szCs w:val="23"/>
        </w:rPr>
        <w:t>T</w:t>
      </w:r>
      <w:r w:rsidR="00104ADE" w:rsidRPr="002766C4">
        <w:rPr>
          <w:rFonts w:cstheme="minorHAnsi"/>
          <w:sz w:val="23"/>
          <w:szCs w:val="23"/>
        </w:rPr>
        <w:t>he county engineer look</w:t>
      </w:r>
      <w:r w:rsidR="00F230CC">
        <w:rPr>
          <w:rFonts w:cstheme="minorHAnsi"/>
          <w:sz w:val="23"/>
          <w:szCs w:val="23"/>
        </w:rPr>
        <w:t>ed</w:t>
      </w:r>
      <w:r w:rsidR="00104ADE" w:rsidRPr="002766C4">
        <w:rPr>
          <w:rFonts w:cstheme="minorHAnsi"/>
          <w:sz w:val="23"/>
          <w:szCs w:val="23"/>
        </w:rPr>
        <w:t xml:space="preserve"> at the park drive.  </w:t>
      </w:r>
      <w:r w:rsidR="00F230CC">
        <w:rPr>
          <w:rFonts w:cstheme="minorHAnsi"/>
          <w:sz w:val="23"/>
          <w:szCs w:val="23"/>
        </w:rPr>
        <w:t>We are waiting to hear back from them.</w:t>
      </w:r>
    </w:p>
    <w:p w14:paraId="3F9DA1D0" w14:textId="77777777" w:rsidR="004D02B5" w:rsidRPr="002766C4" w:rsidRDefault="004D02B5" w:rsidP="00375EC3">
      <w:pPr>
        <w:pStyle w:val="ListParagraph"/>
        <w:spacing w:after="0" w:line="240" w:lineRule="auto"/>
        <w:ind w:left="360"/>
        <w:jc w:val="both"/>
        <w:rPr>
          <w:rFonts w:cstheme="minorHAnsi"/>
          <w:sz w:val="23"/>
          <w:szCs w:val="23"/>
        </w:rPr>
      </w:pPr>
    </w:p>
    <w:p w14:paraId="465F8064" w14:textId="2D244A96" w:rsidR="00375EC3" w:rsidRPr="002766C4" w:rsidRDefault="00461044" w:rsidP="007D3B4F">
      <w:pPr>
        <w:pStyle w:val="ListParagraph"/>
        <w:numPr>
          <w:ilvl w:val="0"/>
          <w:numId w:val="2"/>
        </w:numPr>
        <w:ind w:left="360"/>
        <w:jc w:val="both"/>
        <w:rPr>
          <w:rFonts w:cstheme="minorHAnsi"/>
          <w:sz w:val="23"/>
          <w:szCs w:val="23"/>
        </w:rPr>
      </w:pPr>
      <w:r w:rsidRPr="002766C4">
        <w:rPr>
          <w:rFonts w:cstheme="minorHAnsi"/>
          <w:sz w:val="23"/>
          <w:szCs w:val="23"/>
        </w:rPr>
        <w:t xml:space="preserve">Planning Commission </w:t>
      </w:r>
      <w:r w:rsidR="00031B0F" w:rsidRPr="002766C4">
        <w:rPr>
          <w:rFonts w:cstheme="minorHAnsi"/>
          <w:sz w:val="23"/>
          <w:szCs w:val="23"/>
        </w:rPr>
        <w:t xml:space="preserve">– </w:t>
      </w:r>
      <w:r w:rsidR="00104ADE" w:rsidRPr="002766C4">
        <w:rPr>
          <w:rFonts w:cstheme="minorHAnsi"/>
          <w:sz w:val="23"/>
          <w:szCs w:val="23"/>
        </w:rPr>
        <w:t>N/A</w:t>
      </w:r>
    </w:p>
    <w:p w14:paraId="73DD4212" w14:textId="77777777" w:rsidR="004D02B5" w:rsidRPr="002766C4" w:rsidRDefault="004D02B5" w:rsidP="00375EC3">
      <w:pPr>
        <w:pStyle w:val="ListParagraph"/>
        <w:rPr>
          <w:rFonts w:cstheme="minorHAnsi"/>
          <w:sz w:val="23"/>
          <w:szCs w:val="23"/>
        </w:rPr>
      </w:pPr>
    </w:p>
    <w:p w14:paraId="6AB91D5A" w14:textId="3BA66669" w:rsidR="00D076CD" w:rsidRPr="002766C4" w:rsidRDefault="008C5AF0" w:rsidP="00D076CD">
      <w:pPr>
        <w:pStyle w:val="ListParagraph"/>
        <w:numPr>
          <w:ilvl w:val="0"/>
          <w:numId w:val="2"/>
        </w:numPr>
        <w:ind w:left="360"/>
        <w:jc w:val="both"/>
        <w:rPr>
          <w:rFonts w:cstheme="minorHAnsi"/>
          <w:sz w:val="23"/>
          <w:szCs w:val="23"/>
        </w:rPr>
      </w:pPr>
      <w:r w:rsidRPr="002766C4">
        <w:rPr>
          <w:rFonts w:cstheme="minorHAnsi"/>
          <w:sz w:val="23"/>
          <w:szCs w:val="23"/>
        </w:rPr>
        <w:t xml:space="preserve">LCIC </w:t>
      </w:r>
      <w:r w:rsidR="00EB4439" w:rsidRPr="002766C4">
        <w:rPr>
          <w:rFonts w:cstheme="minorHAnsi"/>
          <w:sz w:val="23"/>
          <w:szCs w:val="23"/>
        </w:rPr>
        <w:t>–</w:t>
      </w:r>
      <w:r w:rsidR="00E217C8" w:rsidRPr="002766C4">
        <w:rPr>
          <w:rFonts w:cstheme="minorHAnsi"/>
          <w:sz w:val="23"/>
          <w:szCs w:val="23"/>
        </w:rPr>
        <w:t xml:space="preserve"> </w:t>
      </w:r>
      <w:r w:rsidR="00104ADE" w:rsidRPr="002766C4">
        <w:rPr>
          <w:rFonts w:cstheme="minorHAnsi"/>
          <w:sz w:val="23"/>
          <w:szCs w:val="23"/>
        </w:rPr>
        <w:t>N/A</w:t>
      </w:r>
    </w:p>
    <w:p w14:paraId="37DF6922" w14:textId="0A3CA4A7" w:rsidR="009D43EF" w:rsidRPr="002766C4" w:rsidRDefault="009D43EF" w:rsidP="00D076CD">
      <w:pPr>
        <w:pStyle w:val="ListParagraph"/>
        <w:ind w:left="0"/>
        <w:jc w:val="both"/>
        <w:rPr>
          <w:rFonts w:cstheme="minorHAnsi"/>
          <w:b/>
          <w:i/>
          <w:sz w:val="23"/>
          <w:szCs w:val="23"/>
          <w:u w:val="single"/>
        </w:rPr>
      </w:pPr>
    </w:p>
    <w:p w14:paraId="56681EFC" w14:textId="77777777" w:rsidR="00F539AB" w:rsidRDefault="0061755C" w:rsidP="00F539AB">
      <w:pPr>
        <w:pStyle w:val="ListParagraph"/>
        <w:ind w:left="0"/>
        <w:jc w:val="both"/>
        <w:rPr>
          <w:rFonts w:cstheme="minorHAnsi"/>
          <w:b/>
          <w:i/>
          <w:sz w:val="23"/>
          <w:szCs w:val="23"/>
          <w:u w:val="single"/>
        </w:rPr>
      </w:pPr>
      <w:r w:rsidRPr="002766C4">
        <w:rPr>
          <w:rFonts w:cstheme="minorHAnsi"/>
          <w:b/>
          <w:i/>
          <w:sz w:val="23"/>
          <w:szCs w:val="23"/>
          <w:u w:val="single"/>
        </w:rPr>
        <w:t>Presentation of Bills:</w:t>
      </w:r>
    </w:p>
    <w:p w14:paraId="30F3487E" w14:textId="3416E4EF" w:rsidR="004918A3" w:rsidRPr="002766C4" w:rsidRDefault="009F50B5" w:rsidP="007E78AD">
      <w:pPr>
        <w:pStyle w:val="ListParagraph"/>
        <w:ind w:left="0"/>
        <w:jc w:val="both"/>
        <w:rPr>
          <w:rFonts w:cstheme="minorHAnsi"/>
          <w:b/>
          <w:sz w:val="23"/>
          <w:szCs w:val="23"/>
        </w:rPr>
      </w:pPr>
      <w:r w:rsidRPr="002766C4">
        <w:rPr>
          <w:rFonts w:cstheme="minorHAnsi"/>
          <w:sz w:val="23"/>
          <w:szCs w:val="23"/>
        </w:rPr>
        <w:t xml:space="preserve">The Fiscal Officer presented the list of warrants and </w:t>
      </w:r>
      <w:r w:rsidR="007A7D39" w:rsidRPr="002766C4">
        <w:rPr>
          <w:rFonts w:cstheme="minorHAnsi"/>
          <w:sz w:val="23"/>
          <w:szCs w:val="23"/>
        </w:rPr>
        <w:t>e</w:t>
      </w:r>
      <w:r w:rsidRPr="002766C4">
        <w:rPr>
          <w:rFonts w:cstheme="minorHAnsi"/>
          <w:sz w:val="23"/>
          <w:szCs w:val="23"/>
        </w:rPr>
        <w:t xml:space="preserve">lectronic </w:t>
      </w:r>
      <w:r w:rsidR="007A7D39" w:rsidRPr="002766C4">
        <w:rPr>
          <w:rFonts w:cstheme="minorHAnsi"/>
          <w:sz w:val="23"/>
          <w:szCs w:val="23"/>
        </w:rPr>
        <w:t>p</w:t>
      </w:r>
      <w:r w:rsidRPr="002766C4">
        <w:rPr>
          <w:rFonts w:cstheme="minorHAnsi"/>
          <w:sz w:val="23"/>
          <w:szCs w:val="23"/>
        </w:rPr>
        <w:t xml:space="preserve">ayments issued between </w:t>
      </w:r>
      <w:r w:rsidR="0042243A" w:rsidRPr="002766C4">
        <w:rPr>
          <w:rFonts w:cstheme="minorHAnsi"/>
          <w:sz w:val="23"/>
          <w:szCs w:val="23"/>
        </w:rPr>
        <w:t>May 27,</w:t>
      </w:r>
      <w:r w:rsidRPr="002766C4">
        <w:rPr>
          <w:rFonts w:cstheme="minorHAnsi"/>
          <w:sz w:val="23"/>
          <w:szCs w:val="23"/>
        </w:rPr>
        <w:t xml:space="preserve"> 2022, and </w:t>
      </w:r>
      <w:r w:rsidR="0042243A" w:rsidRPr="002766C4">
        <w:rPr>
          <w:rFonts w:cstheme="minorHAnsi"/>
          <w:sz w:val="23"/>
          <w:szCs w:val="23"/>
        </w:rPr>
        <w:t>June 9,</w:t>
      </w:r>
      <w:r w:rsidRPr="002766C4">
        <w:rPr>
          <w:rFonts w:cstheme="minorHAnsi"/>
          <w:sz w:val="23"/>
          <w:szCs w:val="23"/>
        </w:rPr>
        <w:t xml:space="preserve"> 2022, totaling </w:t>
      </w:r>
      <w:r w:rsidR="0042243A" w:rsidRPr="002766C4">
        <w:rPr>
          <w:rFonts w:cstheme="minorHAnsi"/>
          <w:sz w:val="23"/>
          <w:szCs w:val="23"/>
        </w:rPr>
        <w:t xml:space="preserve">$117,448.14 </w:t>
      </w:r>
      <w:r w:rsidRPr="002766C4">
        <w:rPr>
          <w:rFonts w:cstheme="minorHAnsi"/>
          <w:sz w:val="23"/>
          <w:szCs w:val="23"/>
        </w:rPr>
        <w:t>per the payment listing provided.</w:t>
      </w:r>
      <w:r w:rsidR="007E78AD">
        <w:rPr>
          <w:rFonts w:cstheme="minorHAnsi"/>
          <w:sz w:val="23"/>
          <w:szCs w:val="23"/>
        </w:rPr>
        <w:t xml:space="preserve">  </w:t>
      </w:r>
      <w:r w:rsidR="0042243A" w:rsidRPr="002766C4">
        <w:rPr>
          <w:rFonts w:cstheme="minorHAnsi"/>
          <w:b/>
          <w:sz w:val="23"/>
          <w:szCs w:val="23"/>
        </w:rPr>
        <w:t>Dill</w:t>
      </w:r>
      <w:r w:rsidR="00375EC3" w:rsidRPr="002766C4">
        <w:rPr>
          <w:rFonts w:cstheme="minorHAnsi"/>
          <w:b/>
          <w:sz w:val="23"/>
          <w:szCs w:val="23"/>
        </w:rPr>
        <w:t xml:space="preserve"> </w:t>
      </w:r>
      <w:r w:rsidR="00522800" w:rsidRPr="002766C4">
        <w:rPr>
          <w:rFonts w:cstheme="minorHAnsi"/>
          <w:b/>
          <w:sz w:val="23"/>
          <w:szCs w:val="23"/>
        </w:rPr>
        <w:t>motioned to</w:t>
      </w:r>
      <w:r w:rsidR="00A36FB4" w:rsidRPr="002766C4">
        <w:rPr>
          <w:rFonts w:cstheme="minorHAnsi"/>
          <w:b/>
          <w:sz w:val="23"/>
          <w:szCs w:val="23"/>
        </w:rPr>
        <w:t xml:space="preserve"> accept</w:t>
      </w:r>
      <w:r w:rsidR="007E78AD">
        <w:rPr>
          <w:rFonts w:cstheme="minorHAnsi"/>
          <w:b/>
          <w:sz w:val="23"/>
          <w:szCs w:val="23"/>
        </w:rPr>
        <w:t xml:space="preserve"> the bills as presented</w:t>
      </w:r>
      <w:r w:rsidR="00B92497" w:rsidRPr="002766C4">
        <w:rPr>
          <w:rFonts w:cstheme="minorHAnsi"/>
          <w:b/>
          <w:sz w:val="23"/>
          <w:szCs w:val="23"/>
        </w:rPr>
        <w:t xml:space="preserve">, </w:t>
      </w:r>
      <w:r w:rsidR="007E78AD">
        <w:rPr>
          <w:rFonts w:cstheme="minorHAnsi"/>
          <w:b/>
          <w:sz w:val="23"/>
          <w:szCs w:val="23"/>
        </w:rPr>
        <w:t xml:space="preserve">which was seconded by </w:t>
      </w:r>
      <w:r w:rsidR="0042243A" w:rsidRPr="002766C4">
        <w:rPr>
          <w:rFonts w:cstheme="minorHAnsi"/>
          <w:b/>
          <w:sz w:val="23"/>
          <w:szCs w:val="23"/>
        </w:rPr>
        <w:t>Flynn</w:t>
      </w:r>
      <w:r w:rsidR="00B92497" w:rsidRPr="002766C4">
        <w:rPr>
          <w:rFonts w:cstheme="minorHAnsi"/>
          <w:sz w:val="23"/>
          <w:szCs w:val="23"/>
        </w:rPr>
        <w:t xml:space="preserve">; </w:t>
      </w:r>
      <w:r w:rsidR="0042243A" w:rsidRPr="002766C4">
        <w:rPr>
          <w:rFonts w:cstheme="minorHAnsi"/>
          <w:sz w:val="23"/>
          <w:szCs w:val="23"/>
        </w:rPr>
        <w:t>4</w:t>
      </w:r>
      <w:r w:rsidR="00AF64B8" w:rsidRPr="002766C4">
        <w:rPr>
          <w:rFonts w:cstheme="minorHAnsi"/>
          <w:sz w:val="23"/>
          <w:szCs w:val="23"/>
        </w:rPr>
        <w:t xml:space="preserve"> </w:t>
      </w:r>
      <w:r w:rsidR="00B92497" w:rsidRPr="002766C4">
        <w:rPr>
          <w:rFonts w:cstheme="minorHAnsi"/>
          <w:sz w:val="23"/>
          <w:szCs w:val="23"/>
        </w:rPr>
        <w:t>yeas</w:t>
      </w:r>
      <w:r w:rsidR="0042243A" w:rsidRPr="002766C4">
        <w:rPr>
          <w:rFonts w:cstheme="minorHAnsi"/>
          <w:sz w:val="23"/>
          <w:szCs w:val="23"/>
        </w:rPr>
        <w:t xml:space="preserve">; </w:t>
      </w:r>
      <w:r w:rsidR="00B92497" w:rsidRPr="002766C4">
        <w:rPr>
          <w:rFonts w:cstheme="minorHAnsi"/>
          <w:sz w:val="23"/>
          <w:szCs w:val="23"/>
        </w:rPr>
        <w:t xml:space="preserve">motion </w:t>
      </w:r>
      <w:r w:rsidR="0042243A" w:rsidRPr="002766C4">
        <w:rPr>
          <w:rFonts w:cstheme="minorHAnsi"/>
          <w:sz w:val="23"/>
          <w:szCs w:val="23"/>
        </w:rPr>
        <w:t>passed.</w:t>
      </w:r>
      <w:r w:rsidR="00B92497" w:rsidRPr="002766C4">
        <w:rPr>
          <w:rFonts w:cstheme="minorHAnsi"/>
          <w:b/>
          <w:sz w:val="23"/>
          <w:szCs w:val="23"/>
        </w:rPr>
        <w:t xml:space="preserve">  </w:t>
      </w:r>
    </w:p>
    <w:p w14:paraId="15AD518B" w14:textId="52A91BA4" w:rsidR="00375EC3" w:rsidRPr="002766C4" w:rsidRDefault="00375EC3" w:rsidP="00375EC3">
      <w:pPr>
        <w:spacing w:after="0" w:line="240" w:lineRule="auto"/>
        <w:jc w:val="both"/>
        <w:rPr>
          <w:rFonts w:cstheme="minorHAnsi"/>
          <w:b/>
          <w:sz w:val="23"/>
          <w:szCs w:val="23"/>
        </w:rPr>
      </w:pPr>
    </w:p>
    <w:p w14:paraId="3C963DC4" w14:textId="77777777" w:rsidR="00375EC3" w:rsidRPr="002766C4" w:rsidRDefault="00375EC3" w:rsidP="00375EC3">
      <w:pPr>
        <w:spacing w:after="0" w:line="240" w:lineRule="auto"/>
        <w:jc w:val="both"/>
        <w:rPr>
          <w:rFonts w:cstheme="minorHAnsi"/>
          <w:b/>
          <w:sz w:val="23"/>
          <w:szCs w:val="23"/>
        </w:rPr>
      </w:pPr>
    </w:p>
    <w:p w14:paraId="353FE314" w14:textId="442EEE3F" w:rsidR="00C13B5B" w:rsidRPr="002766C4" w:rsidRDefault="00C13B5B" w:rsidP="00DC7979">
      <w:pPr>
        <w:spacing w:after="0" w:line="240" w:lineRule="auto"/>
        <w:jc w:val="both"/>
        <w:rPr>
          <w:rFonts w:cstheme="minorHAnsi"/>
          <w:sz w:val="23"/>
          <w:szCs w:val="23"/>
        </w:rPr>
      </w:pPr>
      <w:r w:rsidRPr="002766C4">
        <w:rPr>
          <w:rFonts w:cstheme="minorHAnsi"/>
          <w:sz w:val="23"/>
          <w:szCs w:val="23"/>
        </w:rPr>
        <w:t xml:space="preserve">There being no further business, </w:t>
      </w:r>
      <w:r w:rsidR="0042243A" w:rsidRPr="002766C4">
        <w:rPr>
          <w:rFonts w:cstheme="minorHAnsi"/>
          <w:b/>
          <w:sz w:val="23"/>
          <w:szCs w:val="23"/>
        </w:rPr>
        <w:t>Dill</w:t>
      </w:r>
      <w:r w:rsidR="00DA7BFD" w:rsidRPr="002766C4">
        <w:rPr>
          <w:rFonts w:cstheme="minorHAnsi"/>
          <w:b/>
          <w:sz w:val="23"/>
          <w:szCs w:val="23"/>
        </w:rPr>
        <w:t xml:space="preserve"> </w:t>
      </w:r>
      <w:r w:rsidRPr="002766C4">
        <w:rPr>
          <w:rFonts w:cstheme="minorHAnsi"/>
          <w:b/>
          <w:sz w:val="23"/>
          <w:szCs w:val="23"/>
        </w:rPr>
        <w:t>motion</w:t>
      </w:r>
      <w:r w:rsidR="005726BB" w:rsidRPr="002766C4">
        <w:rPr>
          <w:rFonts w:cstheme="minorHAnsi"/>
          <w:b/>
          <w:sz w:val="23"/>
          <w:szCs w:val="23"/>
        </w:rPr>
        <w:t>ed</w:t>
      </w:r>
      <w:r w:rsidRPr="002766C4">
        <w:rPr>
          <w:rFonts w:cstheme="minorHAnsi"/>
          <w:b/>
          <w:sz w:val="23"/>
          <w:szCs w:val="23"/>
        </w:rPr>
        <w:t xml:space="preserve"> to adjourn</w:t>
      </w:r>
      <w:r w:rsidR="00A36FB4" w:rsidRPr="002766C4">
        <w:rPr>
          <w:rFonts w:cstheme="minorHAnsi"/>
          <w:b/>
          <w:sz w:val="23"/>
          <w:szCs w:val="23"/>
        </w:rPr>
        <w:t>,</w:t>
      </w:r>
      <w:r w:rsidR="00CB76D1">
        <w:rPr>
          <w:rFonts w:cstheme="minorHAnsi"/>
          <w:b/>
          <w:sz w:val="23"/>
          <w:szCs w:val="23"/>
        </w:rPr>
        <w:t xml:space="preserve"> which was seconded by</w:t>
      </w:r>
      <w:r w:rsidRPr="002766C4">
        <w:rPr>
          <w:rFonts w:cstheme="minorHAnsi"/>
          <w:b/>
          <w:sz w:val="23"/>
          <w:szCs w:val="23"/>
        </w:rPr>
        <w:t xml:space="preserve"> </w:t>
      </w:r>
      <w:r w:rsidR="0042243A" w:rsidRPr="002766C4">
        <w:rPr>
          <w:rFonts w:cstheme="minorHAnsi"/>
          <w:b/>
          <w:sz w:val="23"/>
          <w:szCs w:val="23"/>
        </w:rPr>
        <w:t>Gregory</w:t>
      </w:r>
      <w:r w:rsidRPr="002766C4">
        <w:rPr>
          <w:rFonts w:cstheme="minorHAnsi"/>
          <w:sz w:val="23"/>
          <w:szCs w:val="23"/>
        </w:rPr>
        <w:t xml:space="preserve">; </w:t>
      </w:r>
      <w:r w:rsidR="00652D40" w:rsidRPr="002766C4">
        <w:rPr>
          <w:rFonts w:cstheme="minorHAnsi"/>
          <w:sz w:val="23"/>
          <w:szCs w:val="23"/>
        </w:rPr>
        <w:t>4</w:t>
      </w:r>
      <w:r w:rsidR="00375EC3" w:rsidRPr="002766C4">
        <w:rPr>
          <w:rFonts w:cstheme="minorHAnsi"/>
          <w:sz w:val="23"/>
          <w:szCs w:val="23"/>
        </w:rPr>
        <w:t xml:space="preserve"> </w:t>
      </w:r>
      <w:r w:rsidRPr="002766C4">
        <w:rPr>
          <w:rFonts w:cstheme="minorHAnsi"/>
          <w:sz w:val="23"/>
          <w:szCs w:val="23"/>
        </w:rPr>
        <w:t xml:space="preserve">yeas; motion </w:t>
      </w:r>
      <w:r w:rsidR="00652D40" w:rsidRPr="002766C4">
        <w:rPr>
          <w:rFonts w:cstheme="minorHAnsi"/>
          <w:sz w:val="23"/>
          <w:szCs w:val="23"/>
        </w:rPr>
        <w:t>passed</w:t>
      </w:r>
      <w:r w:rsidR="00A83C9B" w:rsidRPr="002766C4">
        <w:rPr>
          <w:rFonts w:cstheme="minorHAnsi"/>
          <w:sz w:val="23"/>
          <w:szCs w:val="23"/>
        </w:rPr>
        <w:t>.</w:t>
      </w:r>
      <w:r w:rsidRPr="002766C4">
        <w:rPr>
          <w:rFonts w:cstheme="minorHAnsi"/>
          <w:sz w:val="23"/>
          <w:szCs w:val="23"/>
        </w:rPr>
        <w:t xml:space="preserve">  Adjourned at </w:t>
      </w:r>
      <w:r w:rsidR="00652D40" w:rsidRPr="002766C4">
        <w:rPr>
          <w:rFonts w:cstheme="minorHAnsi"/>
          <w:sz w:val="23"/>
          <w:szCs w:val="23"/>
        </w:rPr>
        <w:t>8:10</w:t>
      </w:r>
      <w:r w:rsidR="00375EC3" w:rsidRPr="002766C4">
        <w:rPr>
          <w:rFonts w:cstheme="minorHAnsi"/>
          <w:sz w:val="23"/>
          <w:szCs w:val="23"/>
        </w:rPr>
        <w:t xml:space="preserve"> p.m.</w:t>
      </w:r>
    </w:p>
    <w:p w14:paraId="7DCB30F4" w14:textId="6CE4FA89" w:rsidR="00B3250B" w:rsidRPr="002766C4" w:rsidRDefault="00B3250B" w:rsidP="000B2419">
      <w:pPr>
        <w:spacing w:after="0" w:line="240" w:lineRule="auto"/>
        <w:rPr>
          <w:rFonts w:cstheme="minorHAnsi"/>
          <w:sz w:val="23"/>
          <w:szCs w:val="23"/>
        </w:rPr>
      </w:pPr>
    </w:p>
    <w:p w14:paraId="276C5CD2" w14:textId="0A9FD048" w:rsidR="002C27D8" w:rsidRPr="002766C4" w:rsidRDefault="002C27D8" w:rsidP="000B2419">
      <w:pPr>
        <w:spacing w:after="0" w:line="240" w:lineRule="auto"/>
        <w:rPr>
          <w:rFonts w:cstheme="minorHAnsi"/>
          <w:sz w:val="23"/>
          <w:szCs w:val="23"/>
        </w:rPr>
      </w:pPr>
    </w:p>
    <w:p w14:paraId="30061593" w14:textId="77777777" w:rsidR="00C773E3" w:rsidRPr="002766C4" w:rsidRDefault="00C773E3" w:rsidP="000B2419">
      <w:pPr>
        <w:spacing w:after="0" w:line="240" w:lineRule="auto"/>
        <w:rPr>
          <w:rFonts w:cstheme="minorHAnsi"/>
          <w:sz w:val="23"/>
          <w:szCs w:val="23"/>
        </w:rPr>
      </w:pPr>
    </w:p>
    <w:p w14:paraId="24919E18" w14:textId="77777777" w:rsidR="002C27D8" w:rsidRPr="002766C4" w:rsidRDefault="002C27D8" w:rsidP="000B2419">
      <w:pPr>
        <w:spacing w:after="0" w:line="240" w:lineRule="auto"/>
        <w:rPr>
          <w:rFonts w:cstheme="minorHAnsi"/>
          <w:sz w:val="23"/>
          <w:szCs w:val="23"/>
        </w:rPr>
      </w:pPr>
    </w:p>
    <w:p w14:paraId="1C8D3E3D" w14:textId="69402A27" w:rsidR="000B2419" w:rsidRPr="002766C4" w:rsidRDefault="000B2419" w:rsidP="000B2419">
      <w:pPr>
        <w:spacing w:after="0" w:line="240" w:lineRule="auto"/>
        <w:rPr>
          <w:rFonts w:cstheme="minorHAnsi"/>
          <w:sz w:val="23"/>
          <w:szCs w:val="23"/>
        </w:rPr>
      </w:pPr>
      <w:r w:rsidRPr="002766C4">
        <w:rPr>
          <w:rFonts w:cstheme="minorHAnsi"/>
          <w:sz w:val="23"/>
          <w:szCs w:val="23"/>
        </w:rPr>
        <w:t>Signed:  ___________________________</w:t>
      </w:r>
      <w:r w:rsidR="00C773E3" w:rsidRPr="002766C4">
        <w:rPr>
          <w:rFonts w:cstheme="minorHAnsi"/>
          <w:sz w:val="23"/>
          <w:szCs w:val="23"/>
        </w:rPr>
        <w:t>___</w:t>
      </w:r>
      <w:r w:rsidRPr="002766C4">
        <w:rPr>
          <w:rFonts w:cstheme="minorHAnsi"/>
          <w:sz w:val="23"/>
          <w:szCs w:val="23"/>
        </w:rPr>
        <w:t xml:space="preserve"> </w:t>
      </w:r>
      <w:r w:rsidRPr="002766C4">
        <w:rPr>
          <w:rFonts w:cstheme="minorHAnsi"/>
          <w:sz w:val="23"/>
          <w:szCs w:val="23"/>
        </w:rPr>
        <w:tab/>
        <w:t xml:space="preserve">Attested by:  </w:t>
      </w:r>
      <w:r w:rsidR="00993E2D" w:rsidRPr="002766C4">
        <w:rPr>
          <w:rFonts w:cstheme="minorHAnsi"/>
          <w:sz w:val="23"/>
          <w:szCs w:val="23"/>
        </w:rPr>
        <w:t>___________________________</w:t>
      </w:r>
      <w:r w:rsidR="00C773E3" w:rsidRPr="002766C4">
        <w:rPr>
          <w:rFonts w:cstheme="minorHAnsi"/>
          <w:sz w:val="23"/>
          <w:szCs w:val="23"/>
        </w:rPr>
        <w:t>___</w:t>
      </w:r>
    </w:p>
    <w:p w14:paraId="7199705E" w14:textId="7B3BDBFD" w:rsidR="000B2419" w:rsidRPr="002766C4" w:rsidRDefault="000B2419" w:rsidP="00794CDD">
      <w:pPr>
        <w:spacing w:after="0" w:line="240" w:lineRule="auto"/>
        <w:rPr>
          <w:rFonts w:cstheme="minorHAnsi"/>
          <w:sz w:val="23"/>
          <w:szCs w:val="23"/>
        </w:rPr>
      </w:pPr>
      <w:r w:rsidRPr="002766C4">
        <w:rPr>
          <w:rFonts w:cstheme="minorHAnsi"/>
          <w:sz w:val="23"/>
          <w:szCs w:val="23"/>
        </w:rPr>
        <w:t xml:space="preserve">      </w:t>
      </w:r>
      <w:r w:rsidRPr="002766C4">
        <w:rPr>
          <w:rFonts w:cstheme="minorHAnsi"/>
          <w:sz w:val="23"/>
          <w:szCs w:val="23"/>
        </w:rPr>
        <w:tab/>
      </w:r>
      <w:r w:rsidR="00C773E3" w:rsidRPr="002766C4">
        <w:rPr>
          <w:rFonts w:cstheme="minorHAnsi"/>
          <w:sz w:val="23"/>
          <w:szCs w:val="23"/>
        </w:rPr>
        <w:t xml:space="preserve"> </w:t>
      </w:r>
      <w:r w:rsidR="003A55CE" w:rsidRPr="002766C4">
        <w:rPr>
          <w:rFonts w:cstheme="minorHAnsi"/>
          <w:sz w:val="23"/>
          <w:szCs w:val="23"/>
        </w:rPr>
        <w:t>Kim E. Strauss, Mayor</w:t>
      </w:r>
      <w:r w:rsidR="003A55CE" w:rsidRPr="002766C4">
        <w:rPr>
          <w:rFonts w:cstheme="minorHAnsi"/>
          <w:sz w:val="23"/>
          <w:szCs w:val="23"/>
        </w:rPr>
        <w:tab/>
      </w:r>
      <w:r w:rsidR="003A55CE" w:rsidRPr="002766C4">
        <w:rPr>
          <w:rFonts w:cstheme="minorHAnsi"/>
          <w:sz w:val="23"/>
          <w:szCs w:val="23"/>
        </w:rPr>
        <w:tab/>
      </w:r>
      <w:r w:rsidR="00A40C63" w:rsidRPr="002766C4">
        <w:rPr>
          <w:rFonts w:cstheme="minorHAnsi"/>
          <w:sz w:val="23"/>
          <w:szCs w:val="23"/>
        </w:rPr>
        <w:t xml:space="preserve"> </w:t>
      </w:r>
      <w:r w:rsidR="00A40C63" w:rsidRPr="002766C4">
        <w:rPr>
          <w:rFonts w:cstheme="minorHAnsi"/>
          <w:sz w:val="23"/>
          <w:szCs w:val="23"/>
        </w:rPr>
        <w:tab/>
      </w:r>
      <w:r w:rsidR="00C773E3" w:rsidRPr="002766C4">
        <w:rPr>
          <w:rFonts w:cstheme="minorHAnsi"/>
          <w:sz w:val="23"/>
          <w:szCs w:val="23"/>
        </w:rPr>
        <w:tab/>
        <w:t xml:space="preserve">          </w:t>
      </w:r>
      <w:r w:rsidR="00814259" w:rsidRPr="002766C4">
        <w:rPr>
          <w:rFonts w:cstheme="minorHAnsi"/>
          <w:sz w:val="23"/>
          <w:szCs w:val="23"/>
        </w:rPr>
        <w:t>Christie Homer-Miller</w:t>
      </w:r>
      <w:r w:rsidRPr="002766C4">
        <w:rPr>
          <w:rFonts w:cstheme="minorHAnsi"/>
          <w:sz w:val="23"/>
          <w:szCs w:val="23"/>
        </w:rPr>
        <w:t>, Fiscal Officer</w:t>
      </w:r>
    </w:p>
    <w:p w14:paraId="0D0B1FEE" w14:textId="382E337E" w:rsidR="00814259" w:rsidRPr="002766C4" w:rsidRDefault="00814259" w:rsidP="00794CDD">
      <w:pPr>
        <w:spacing w:after="0" w:line="240" w:lineRule="auto"/>
        <w:rPr>
          <w:rFonts w:cstheme="minorHAnsi"/>
          <w:sz w:val="23"/>
          <w:szCs w:val="23"/>
        </w:rPr>
      </w:pPr>
    </w:p>
    <w:p w14:paraId="5F7A2B88" w14:textId="77777777" w:rsidR="002C27D8" w:rsidRPr="002766C4" w:rsidRDefault="002C27D8" w:rsidP="00794CDD">
      <w:pPr>
        <w:spacing w:after="0" w:line="240" w:lineRule="auto"/>
        <w:rPr>
          <w:rFonts w:cstheme="minorHAnsi"/>
          <w:sz w:val="23"/>
          <w:szCs w:val="23"/>
        </w:rPr>
      </w:pPr>
    </w:p>
    <w:p w14:paraId="2678A78F" w14:textId="0E7098D4" w:rsidR="00D45A8A" w:rsidRPr="002766C4" w:rsidRDefault="000B2419" w:rsidP="00C773E3">
      <w:pPr>
        <w:spacing w:line="240" w:lineRule="auto"/>
        <w:ind w:left="3600" w:firstLine="720"/>
        <w:rPr>
          <w:rFonts w:cstheme="minorHAnsi"/>
          <w:sz w:val="23"/>
          <w:szCs w:val="23"/>
        </w:rPr>
      </w:pPr>
      <w:r w:rsidRPr="002766C4">
        <w:rPr>
          <w:rFonts w:cstheme="minorHAnsi"/>
          <w:sz w:val="23"/>
          <w:szCs w:val="23"/>
        </w:rPr>
        <w:t>D</w:t>
      </w:r>
      <w:r w:rsidR="008D34FF" w:rsidRPr="002766C4">
        <w:rPr>
          <w:rFonts w:cstheme="minorHAnsi"/>
          <w:sz w:val="23"/>
          <w:szCs w:val="23"/>
        </w:rPr>
        <w:t>ate:   _______</w:t>
      </w:r>
      <w:r w:rsidRPr="002766C4">
        <w:rPr>
          <w:rFonts w:cstheme="minorHAnsi"/>
          <w:sz w:val="23"/>
          <w:szCs w:val="23"/>
        </w:rPr>
        <w:t>___________________</w:t>
      </w:r>
      <w:r w:rsidR="00814259" w:rsidRPr="002766C4">
        <w:rPr>
          <w:rFonts w:cstheme="minorHAnsi"/>
          <w:sz w:val="23"/>
          <w:szCs w:val="23"/>
        </w:rPr>
        <w:t>____</w:t>
      </w:r>
      <w:r w:rsidR="00993E2D" w:rsidRPr="002766C4">
        <w:rPr>
          <w:rFonts w:cstheme="minorHAnsi"/>
          <w:sz w:val="23"/>
          <w:szCs w:val="23"/>
        </w:rPr>
        <w:t>__</w:t>
      </w:r>
      <w:r w:rsidR="00C773E3" w:rsidRPr="002766C4">
        <w:rPr>
          <w:rFonts w:cstheme="minorHAnsi"/>
          <w:sz w:val="23"/>
          <w:szCs w:val="23"/>
        </w:rPr>
        <w:t>___</w:t>
      </w:r>
    </w:p>
    <w:sectPr w:rsidR="00D45A8A" w:rsidRPr="002766C4" w:rsidSect="009E0E50">
      <w:headerReference w:type="default" r:id="rId8"/>
      <w:footerReference w:type="default" r:id="rId9"/>
      <w:pgSz w:w="12240" w:h="15840" w:code="1"/>
      <w:pgMar w:top="1296" w:right="1440" w:bottom="136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E4ED" w14:textId="77777777" w:rsidR="00813D45" w:rsidRDefault="00813D45" w:rsidP="00180506">
      <w:pPr>
        <w:spacing w:after="0" w:line="240" w:lineRule="auto"/>
      </w:pPr>
      <w:r>
        <w:separator/>
      </w:r>
    </w:p>
  </w:endnote>
  <w:endnote w:type="continuationSeparator" w:id="0">
    <w:p w14:paraId="13FBA459" w14:textId="77777777" w:rsidR="00813D45" w:rsidRDefault="00813D45"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142D" w14:textId="77777777" w:rsidR="00813D45" w:rsidRDefault="00813D45" w:rsidP="00180506">
      <w:pPr>
        <w:spacing w:after="0" w:line="240" w:lineRule="auto"/>
      </w:pPr>
      <w:r>
        <w:separator/>
      </w:r>
    </w:p>
  </w:footnote>
  <w:footnote w:type="continuationSeparator" w:id="0">
    <w:p w14:paraId="60F25D01" w14:textId="77777777" w:rsidR="00813D45" w:rsidRDefault="00813D45"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B00429" w:rsidRDefault="00732067" w:rsidP="00732067">
        <w:pPr>
          <w:pStyle w:val="Header"/>
          <w:rPr>
            <w:b/>
            <w:sz w:val="24"/>
            <w:szCs w:val="24"/>
          </w:rPr>
        </w:pPr>
        <w:r w:rsidRPr="00B00429">
          <w:rPr>
            <w:b/>
            <w:sz w:val="24"/>
            <w:szCs w:val="24"/>
          </w:rPr>
          <w:tab/>
          <w:t xml:space="preserve">                                                                                                                                                  </w:t>
        </w:r>
      </w:p>
      <w:p w14:paraId="419879AC" w14:textId="465DA7C8" w:rsidR="00732067" w:rsidRPr="00B00429" w:rsidRDefault="00732067" w:rsidP="00732067">
        <w:pPr>
          <w:pStyle w:val="Header"/>
          <w:jc w:val="center"/>
          <w:rPr>
            <w:b/>
            <w:sz w:val="24"/>
            <w:szCs w:val="24"/>
          </w:rPr>
        </w:pPr>
        <w:r w:rsidRPr="00B00429">
          <w:rPr>
            <w:b/>
            <w:sz w:val="24"/>
            <w:szCs w:val="24"/>
          </w:rPr>
          <w:t>Village of Lagrange Council Meeting Minutes</w:t>
        </w:r>
      </w:p>
      <w:p w14:paraId="11808597" w14:textId="77777777" w:rsidR="00732067" w:rsidRPr="00B00429" w:rsidRDefault="00732067" w:rsidP="00732067">
        <w:pPr>
          <w:pStyle w:val="Header"/>
          <w:jc w:val="center"/>
          <w:rPr>
            <w:b/>
            <w:sz w:val="24"/>
            <w:szCs w:val="24"/>
          </w:rPr>
        </w:pPr>
        <w:r w:rsidRPr="00B00429">
          <w:rPr>
            <w:b/>
            <w:sz w:val="24"/>
            <w:szCs w:val="24"/>
          </w:rPr>
          <w:t>Record of Proceedings</w:t>
        </w:r>
      </w:p>
      <w:p w14:paraId="0A91BDFC" w14:textId="11D7567E" w:rsidR="00732067" w:rsidRPr="00CA0248" w:rsidRDefault="00B00429" w:rsidP="00A657F8">
        <w:pPr>
          <w:pStyle w:val="Header"/>
          <w:jc w:val="center"/>
          <w:rPr>
            <w:b/>
            <w:sz w:val="24"/>
            <w:szCs w:val="24"/>
          </w:rPr>
        </w:pPr>
        <w:r w:rsidRPr="00B00429">
          <w:rPr>
            <w:rFonts w:cstheme="minorHAnsi"/>
            <w:b/>
            <w:sz w:val="24"/>
            <w:szCs w:val="24"/>
          </w:rPr>
          <w:t>June 9,</w:t>
        </w:r>
        <w:r w:rsidR="00457A54" w:rsidRPr="00B00429">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67D5"/>
    <w:multiLevelType w:val="hybridMultilevel"/>
    <w:tmpl w:val="641A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83713B"/>
    <w:multiLevelType w:val="hybridMultilevel"/>
    <w:tmpl w:val="DF182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32265"/>
    <w:multiLevelType w:val="hybridMultilevel"/>
    <w:tmpl w:val="94A2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A29F7"/>
    <w:multiLevelType w:val="hybridMultilevel"/>
    <w:tmpl w:val="C8340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31372"/>
    <w:multiLevelType w:val="hybridMultilevel"/>
    <w:tmpl w:val="DF182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379289">
    <w:abstractNumId w:val="18"/>
  </w:num>
  <w:num w:numId="2" w16cid:durableId="166482986">
    <w:abstractNumId w:val="12"/>
  </w:num>
  <w:num w:numId="3" w16cid:durableId="820511501">
    <w:abstractNumId w:val="9"/>
  </w:num>
  <w:num w:numId="4" w16cid:durableId="1203052868">
    <w:abstractNumId w:val="5"/>
  </w:num>
  <w:num w:numId="5" w16cid:durableId="153952784">
    <w:abstractNumId w:val="0"/>
  </w:num>
  <w:num w:numId="6" w16cid:durableId="1238903413">
    <w:abstractNumId w:val="13"/>
  </w:num>
  <w:num w:numId="7" w16cid:durableId="1913001339">
    <w:abstractNumId w:val="11"/>
  </w:num>
  <w:num w:numId="8" w16cid:durableId="2025552728">
    <w:abstractNumId w:val="10"/>
  </w:num>
  <w:num w:numId="9" w16cid:durableId="769593761">
    <w:abstractNumId w:val="7"/>
  </w:num>
  <w:num w:numId="10" w16cid:durableId="1197159388">
    <w:abstractNumId w:val="15"/>
  </w:num>
  <w:num w:numId="11" w16cid:durableId="1641105614">
    <w:abstractNumId w:val="19"/>
  </w:num>
  <w:num w:numId="12" w16cid:durableId="1797021377">
    <w:abstractNumId w:val="6"/>
  </w:num>
  <w:num w:numId="13" w16cid:durableId="1239973766">
    <w:abstractNumId w:val="2"/>
  </w:num>
  <w:num w:numId="14" w16cid:durableId="668993277">
    <w:abstractNumId w:val="1"/>
  </w:num>
  <w:num w:numId="15" w16cid:durableId="1368025672">
    <w:abstractNumId w:val="16"/>
  </w:num>
  <w:num w:numId="16" w16cid:durableId="1623851650">
    <w:abstractNumId w:val="4"/>
  </w:num>
  <w:num w:numId="17" w16cid:durableId="2094012959">
    <w:abstractNumId w:val="8"/>
  </w:num>
  <w:num w:numId="18" w16cid:durableId="617637960">
    <w:abstractNumId w:val="17"/>
  </w:num>
  <w:num w:numId="19" w16cid:durableId="470169107">
    <w:abstractNumId w:val="3"/>
  </w:num>
  <w:num w:numId="20" w16cid:durableId="457407917">
    <w:abstractNumId w:val="14"/>
  </w:num>
  <w:num w:numId="21" w16cid:durableId="152786197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2BC"/>
    <w:rsid w:val="000046D6"/>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18A4"/>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ADE"/>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03B2"/>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6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9E"/>
    <w:rsid w:val="003D49E4"/>
    <w:rsid w:val="003D5F0C"/>
    <w:rsid w:val="003E06CD"/>
    <w:rsid w:val="003E1249"/>
    <w:rsid w:val="003E2FB0"/>
    <w:rsid w:val="003E3A1B"/>
    <w:rsid w:val="003E4B69"/>
    <w:rsid w:val="003E5D01"/>
    <w:rsid w:val="003E74D8"/>
    <w:rsid w:val="003E7F72"/>
    <w:rsid w:val="003F0B23"/>
    <w:rsid w:val="003F217F"/>
    <w:rsid w:val="003F71F7"/>
    <w:rsid w:val="00400136"/>
    <w:rsid w:val="00400638"/>
    <w:rsid w:val="0040277E"/>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43A"/>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B4536"/>
    <w:rsid w:val="004B5CB2"/>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352"/>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3598"/>
    <w:rsid w:val="005E3C9A"/>
    <w:rsid w:val="005E4379"/>
    <w:rsid w:val="005E7412"/>
    <w:rsid w:val="005F2ADF"/>
    <w:rsid w:val="005F469E"/>
    <w:rsid w:val="0060091E"/>
    <w:rsid w:val="0060156E"/>
    <w:rsid w:val="006017B8"/>
    <w:rsid w:val="0060447B"/>
    <w:rsid w:val="00604BF0"/>
    <w:rsid w:val="006061D8"/>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6FD"/>
    <w:rsid w:val="00645CE6"/>
    <w:rsid w:val="006464FD"/>
    <w:rsid w:val="006472B6"/>
    <w:rsid w:val="00647C4B"/>
    <w:rsid w:val="006509CB"/>
    <w:rsid w:val="006517F6"/>
    <w:rsid w:val="00652D40"/>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39F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5CD3"/>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06AA"/>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A7D39"/>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8AD"/>
    <w:rsid w:val="007E7ED0"/>
    <w:rsid w:val="007F0A1F"/>
    <w:rsid w:val="007F0AA8"/>
    <w:rsid w:val="007F0D8A"/>
    <w:rsid w:val="007F135B"/>
    <w:rsid w:val="007F17A8"/>
    <w:rsid w:val="007F3955"/>
    <w:rsid w:val="007F3EFB"/>
    <w:rsid w:val="007F4F27"/>
    <w:rsid w:val="007F5477"/>
    <w:rsid w:val="007F5ABD"/>
    <w:rsid w:val="007F7854"/>
    <w:rsid w:val="00802991"/>
    <w:rsid w:val="00802E4A"/>
    <w:rsid w:val="00804B6B"/>
    <w:rsid w:val="00805960"/>
    <w:rsid w:val="00807737"/>
    <w:rsid w:val="00807E0F"/>
    <w:rsid w:val="00811424"/>
    <w:rsid w:val="00813D45"/>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B3"/>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4A9"/>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E50"/>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E59"/>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652B"/>
    <w:rsid w:val="00A16D74"/>
    <w:rsid w:val="00A21BCC"/>
    <w:rsid w:val="00A22E07"/>
    <w:rsid w:val="00A26152"/>
    <w:rsid w:val="00A26BC9"/>
    <w:rsid w:val="00A277FA"/>
    <w:rsid w:val="00A30218"/>
    <w:rsid w:val="00A3096D"/>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1DC1"/>
    <w:rsid w:val="00A724F0"/>
    <w:rsid w:val="00A73A70"/>
    <w:rsid w:val="00A73DF3"/>
    <w:rsid w:val="00A7454E"/>
    <w:rsid w:val="00A74848"/>
    <w:rsid w:val="00A7508B"/>
    <w:rsid w:val="00A7615F"/>
    <w:rsid w:val="00A80033"/>
    <w:rsid w:val="00A8071B"/>
    <w:rsid w:val="00A807BD"/>
    <w:rsid w:val="00A81082"/>
    <w:rsid w:val="00A8110C"/>
    <w:rsid w:val="00A81485"/>
    <w:rsid w:val="00A81B15"/>
    <w:rsid w:val="00A81BA9"/>
    <w:rsid w:val="00A82FCB"/>
    <w:rsid w:val="00A8345D"/>
    <w:rsid w:val="00A83C9B"/>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C43BE"/>
    <w:rsid w:val="00AC45E4"/>
    <w:rsid w:val="00AD145C"/>
    <w:rsid w:val="00AD151E"/>
    <w:rsid w:val="00AD2B90"/>
    <w:rsid w:val="00AD3F65"/>
    <w:rsid w:val="00AD46BC"/>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0429"/>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494"/>
    <w:rsid w:val="00B37972"/>
    <w:rsid w:val="00B40CE4"/>
    <w:rsid w:val="00B4105B"/>
    <w:rsid w:val="00B433D7"/>
    <w:rsid w:val="00B43C6F"/>
    <w:rsid w:val="00B46657"/>
    <w:rsid w:val="00B4734A"/>
    <w:rsid w:val="00B50DB3"/>
    <w:rsid w:val="00B519AD"/>
    <w:rsid w:val="00B54889"/>
    <w:rsid w:val="00B551EB"/>
    <w:rsid w:val="00B60069"/>
    <w:rsid w:val="00B6092E"/>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099"/>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0F3"/>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B76D1"/>
    <w:rsid w:val="00CC0175"/>
    <w:rsid w:val="00CC0D99"/>
    <w:rsid w:val="00CC1CAC"/>
    <w:rsid w:val="00CC2C00"/>
    <w:rsid w:val="00CC324E"/>
    <w:rsid w:val="00CC3780"/>
    <w:rsid w:val="00CC38E1"/>
    <w:rsid w:val="00CC44F0"/>
    <w:rsid w:val="00CC64DE"/>
    <w:rsid w:val="00CD1765"/>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07FF7"/>
    <w:rsid w:val="00D1002C"/>
    <w:rsid w:val="00D1187F"/>
    <w:rsid w:val="00D128DF"/>
    <w:rsid w:val="00D12FE1"/>
    <w:rsid w:val="00D146CD"/>
    <w:rsid w:val="00D14F36"/>
    <w:rsid w:val="00D1582C"/>
    <w:rsid w:val="00D17894"/>
    <w:rsid w:val="00D17E40"/>
    <w:rsid w:val="00D202F9"/>
    <w:rsid w:val="00D207D1"/>
    <w:rsid w:val="00D20870"/>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0F1F"/>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0DC9"/>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3D46"/>
    <w:rsid w:val="00E1406A"/>
    <w:rsid w:val="00E144DB"/>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0CC"/>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9AB"/>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75F82"/>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F12"/>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E93C5-57AE-4419-ABE6-33266C87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2022-06-16T19:30:00Z</cp:lastPrinted>
  <dcterms:created xsi:type="dcterms:W3CDTF">2022-07-20T01:38:00Z</dcterms:created>
  <dcterms:modified xsi:type="dcterms:W3CDTF">2022-07-20T01:38:00Z</dcterms:modified>
</cp:coreProperties>
</file>