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3600C0A8" w:rsidR="00C11B35" w:rsidRPr="00665C0C" w:rsidRDefault="003A55CE" w:rsidP="00C11B35">
      <w:pPr>
        <w:spacing w:line="240" w:lineRule="auto"/>
        <w:jc w:val="both"/>
        <w:rPr>
          <w:rFonts w:cstheme="minorHAnsi"/>
          <w:sz w:val="23"/>
          <w:szCs w:val="23"/>
        </w:rPr>
      </w:pPr>
      <w:r w:rsidRPr="00665C0C">
        <w:rPr>
          <w:rFonts w:cstheme="minorHAnsi"/>
          <w:color w:val="000000" w:themeColor="text1"/>
          <w:sz w:val="23"/>
          <w:szCs w:val="23"/>
        </w:rPr>
        <w:t>Mayor Strauss</w:t>
      </w:r>
      <w:r w:rsidR="00C11B35" w:rsidRPr="00665C0C">
        <w:rPr>
          <w:rFonts w:cstheme="minorHAnsi"/>
          <w:color w:val="000000" w:themeColor="text1"/>
          <w:sz w:val="23"/>
          <w:szCs w:val="23"/>
        </w:rPr>
        <w:t xml:space="preserve"> </w:t>
      </w:r>
      <w:r w:rsidR="00C11B35" w:rsidRPr="00665C0C">
        <w:rPr>
          <w:rFonts w:cstheme="minorHAnsi"/>
          <w:sz w:val="23"/>
          <w:szCs w:val="23"/>
        </w:rPr>
        <w:t>called the Council Meeting to order at 7:</w:t>
      </w:r>
      <w:r w:rsidR="00906135" w:rsidRPr="00665C0C">
        <w:rPr>
          <w:rFonts w:cstheme="minorHAnsi"/>
          <w:sz w:val="23"/>
          <w:szCs w:val="23"/>
        </w:rPr>
        <w:t>3</w:t>
      </w:r>
      <w:r w:rsidR="009137F4" w:rsidRPr="00665C0C">
        <w:rPr>
          <w:rFonts w:cstheme="minorHAnsi"/>
          <w:sz w:val="23"/>
          <w:szCs w:val="23"/>
        </w:rPr>
        <w:t>0</w:t>
      </w:r>
      <w:r w:rsidR="00C11B35" w:rsidRPr="00665C0C">
        <w:rPr>
          <w:rFonts w:cstheme="minorHAnsi"/>
          <w:sz w:val="23"/>
          <w:szCs w:val="23"/>
        </w:rPr>
        <w:t xml:space="preserve"> </w:t>
      </w:r>
      <w:r w:rsidR="009137F4" w:rsidRPr="00665C0C">
        <w:rPr>
          <w:rFonts w:cstheme="minorHAnsi"/>
          <w:sz w:val="23"/>
          <w:szCs w:val="23"/>
        </w:rPr>
        <w:t>p</w:t>
      </w:r>
      <w:r w:rsidR="00C11B35" w:rsidRPr="00665C0C">
        <w:rPr>
          <w:rFonts w:cstheme="minorHAnsi"/>
          <w:sz w:val="23"/>
          <w:szCs w:val="23"/>
        </w:rPr>
        <w:t>.</w:t>
      </w:r>
      <w:r w:rsidR="009137F4" w:rsidRPr="00665C0C">
        <w:rPr>
          <w:rFonts w:cstheme="minorHAnsi"/>
          <w:sz w:val="23"/>
          <w:szCs w:val="23"/>
        </w:rPr>
        <w:t>m</w:t>
      </w:r>
      <w:r w:rsidR="00C11B35" w:rsidRPr="00665C0C">
        <w:rPr>
          <w:rFonts w:cstheme="minorHAnsi"/>
          <w:sz w:val="23"/>
          <w:szCs w:val="23"/>
        </w:rPr>
        <w:t xml:space="preserve">.  After the recitation of the Pledge of Allegiance, roll call was taken with </w:t>
      </w:r>
      <w:r w:rsidR="00AF554B" w:rsidRPr="00665C0C">
        <w:rPr>
          <w:rFonts w:cstheme="minorHAnsi"/>
          <w:sz w:val="23"/>
          <w:szCs w:val="23"/>
        </w:rPr>
        <w:t xml:space="preserve">Price, </w:t>
      </w:r>
      <w:r w:rsidR="009A5A40" w:rsidRPr="00665C0C">
        <w:rPr>
          <w:rFonts w:cstheme="minorHAnsi"/>
          <w:sz w:val="23"/>
          <w:szCs w:val="23"/>
        </w:rPr>
        <w:t>G</w:t>
      </w:r>
      <w:r w:rsidR="00E21B47" w:rsidRPr="00665C0C">
        <w:rPr>
          <w:rFonts w:cstheme="minorHAnsi"/>
          <w:sz w:val="23"/>
          <w:szCs w:val="23"/>
        </w:rPr>
        <w:t xml:space="preserve">regory, </w:t>
      </w:r>
      <w:r w:rsidR="00B75B58" w:rsidRPr="00665C0C">
        <w:rPr>
          <w:rFonts w:cstheme="minorHAnsi"/>
          <w:sz w:val="23"/>
          <w:szCs w:val="23"/>
        </w:rPr>
        <w:t>Kincannon</w:t>
      </w:r>
      <w:r w:rsidR="008F6B27" w:rsidRPr="00665C0C">
        <w:rPr>
          <w:rFonts w:cstheme="minorHAnsi"/>
          <w:sz w:val="23"/>
          <w:szCs w:val="23"/>
        </w:rPr>
        <w:t>,</w:t>
      </w:r>
      <w:r w:rsidR="0025242B" w:rsidRPr="00665C0C">
        <w:rPr>
          <w:rFonts w:cstheme="minorHAnsi"/>
          <w:sz w:val="23"/>
          <w:szCs w:val="23"/>
        </w:rPr>
        <w:t xml:space="preserve"> </w:t>
      </w:r>
      <w:r w:rsidR="00457A54" w:rsidRPr="00665C0C">
        <w:rPr>
          <w:rFonts w:cstheme="minorHAnsi"/>
          <w:sz w:val="23"/>
          <w:szCs w:val="23"/>
        </w:rPr>
        <w:t>Dill</w:t>
      </w:r>
      <w:r w:rsidR="00A657F8" w:rsidRPr="00665C0C">
        <w:rPr>
          <w:rFonts w:cstheme="minorHAnsi"/>
          <w:sz w:val="23"/>
          <w:szCs w:val="23"/>
        </w:rPr>
        <w:t>,</w:t>
      </w:r>
      <w:r w:rsidR="00457A54" w:rsidRPr="00665C0C">
        <w:rPr>
          <w:rFonts w:cstheme="minorHAnsi"/>
          <w:sz w:val="23"/>
          <w:szCs w:val="23"/>
        </w:rPr>
        <w:t xml:space="preserve"> </w:t>
      </w:r>
      <w:r w:rsidR="00026761" w:rsidRPr="00665C0C">
        <w:rPr>
          <w:rFonts w:cstheme="minorHAnsi"/>
          <w:sz w:val="23"/>
          <w:szCs w:val="23"/>
        </w:rPr>
        <w:t xml:space="preserve">and </w:t>
      </w:r>
      <w:r w:rsidR="00457A54" w:rsidRPr="00665C0C">
        <w:rPr>
          <w:rFonts w:cstheme="minorHAnsi"/>
          <w:sz w:val="23"/>
          <w:szCs w:val="23"/>
        </w:rPr>
        <w:t xml:space="preserve">Karpinski </w:t>
      </w:r>
      <w:r w:rsidR="00C11B35" w:rsidRPr="00665C0C">
        <w:rPr>
          <w:rFonts w:cstheme="minorHAnsi"/>
          <w:sz w:val="23"/>
          <w:szCs w:val="23"/>
        </w:rPr>
        <w:t xml:space="preserve">present.  </w:t>
      </w:r>
    </w:p>
    <w:p w14:paraId="1C6281AF" w14:textId="1846455E" w:rsidR="00AF554B" w:rsidRPr="00665C0C" w:rsidRDefault="00AF554B" w:rsidP="00AF554B">
      <w:pPr>
        <w:jc w:val="both"/>
        <w:rPr>
          <w:rFonts w:cstheme="minorHAnsi"/>
          <w:sz w:val="23"/>
          <w:szCs w:val="23"/>
        </w:rPr>
      </w:pPr>
      <w:r w:rsidRPr="00665C0C">
        <w:rPr>
          <w:rFonts w:cstheme="minorHAnsi"/>
          <w:b/>
          <w:sz w:val="23"/>
          <w:szCs w:val="23"/>
        </w:rPr>
        <w:t xml:space="preserve">Motion by </w:t>
      </w:r>
      <w:r w:rsidR="00600431" w:rsidRPr="00665C0C">
        <w:rPr>
          <w:rFonts w:cstheme="minorHAnsi"/>
          <w:b/>
          <w:sz w:val="23"/>
          <w:szCs w:val="23"/>
        </w:rPr>
        <w:t>Kincannon,</w:t>
      </w:r>
      <w:r w:rsidRPr="00665C0C">
        <w:rPr>
          <w:rFonts w:cstheme="minorHAnsi"/>
          <w:b/>
          <w:sz w:val="23"/>
          <w:szCs w:val="23"/>
        </w:rPr>
        <w:t xml:space="preserve"> seconded by </w:t>
      </w:r>
      <w:r w:rsidR="00600431" w:rsidRPr="00665C0C">
        <w:rPr>
          <w:rFonts w:cstheme="minorHAnsi"/>
          <w:b/>
          <w:sz w:val="23"/>
          <w:szCs w:val="23"/>
        </w:rPr>
        <w:t>Gregory,</w:t>
      </w:r>
      <w:r w:rsidR="009137F4" w:rsidRPr="00665C0C">
        <w:rPr>
          <w:rFonts w:cstheme="minorHAnsi"/>
          <w:b/>
          <w:sz w:val="23"/>
          <w:szCs w:val="23"/>
        </w:rPr>
        <w:t xml:space="preserve"> </w:t>
      </w:r>
      <w:r w:rsidRPr="00665C0C">
        <w:rPr>
          <w:rFonts w:cstheme="minorHAnsi"/>
          <w:sz w:val="23"/>
          <w:szCs w:val="23"/>
        </w:rPr>
        <w:t xml:space="preserve">to approve the minutes of </w:t>
      </w:r>
      <w:r w:rsidR="00220CE1" w:rsidRPr="00665C0C">
        <w:rPr>
          <w:rFonts w:cstheme="minorHAnsi"/>
          <w:sz w:val="23"/>
          <w:szCs w:val="23"/>
        </w:rPr>
        <w:t xml:space="preserve">the </w:t>
      </w:r>
      <w:r w:rsidR="00E0481D" w:rsidRPr="00665C0C">
        <w:rPr>
          <w:rFonts w:cstheme="minorHAnsi"/>
          <w:sz w:val="23"/>
          <w:szCs w:val="23"/>
        </w:rPr>
        <w:t xml:space="preserve">February </w:t>
      </w:r>
      <w:r w:rsidR="009137F4" w:rsidRPr="00665C0C">
        <w:rPr>
          <w:rFonts w:cstheme="minorHAnsi"/>
          <w:sz w:val="23"/>
          <w:szCs w:val="23"/>
        </w:rPr>
        <w:t>24</w:t>
      </w:r>
      <w:r w:rsidR="00E0481D" w:rsidRPr="00665C0C">
        <w:rPr>
          <w:rFonts w:cstheme="minorHAnsi"/>
          <w:sz w:val="23"/>
          <w:szCs w:val="23"/>
        </w:rPr>
        <w:t xml:space="preserve">, 2022, </w:t>
      </w:r>
      <w:r w:rsidRPr="00665C0C">
        <w:rPr>
          <w:rFonts w:cstheme="minorHAnsi"/>
          <w:sz w:val="23"/>
          <w:szCs w:val="23"/>
        </w:rPr>
        <w:t xml:space="preserve">Council Meeting; </w:t>
      </w:r>
      <w:r w:rsidR="00600431" w:rsidRPr="00665C0C">
        <w:rPr>
          <w:rFonts w:cstheme="minorHAnsi"/>
          <w:sz w:val="23"/>
          <w:szCs w:val="23"/>
        </w:rPr>
        <w:t>5</w:t>
      </w:r>
      <w:r w:rsidRPr="00665C0C">
        <w:rPr>
          <w:rFonts w:cstheme="minorHAnsi"/>
          <w:sz w:val="23"/>
          <w:szCs w:val="23"/>
        </w:rPr>
        <w:t xml:space="preserve"> yea</w:t>
      </w:r>
      <w:r w:rsidR="00E0481D" w:rsidRPr="00665C0C">
        <w:rPr>
          <w:rFonts w:cstheme="minorHAnsi"/>
          <w:sz w:val="23"/>
          <w:szCs w:val="23"/>
        </w:rPr>
        <w:t>s;</w:t>
      </w:r>
      <w:r w:rsidRPr="00665C0C">
        <w:rPr>
          <w:rFonts w:cstheme="minorHAnsi"/>
          <w:sz w:val="23"/>
          <w:szCs w:val="23"/>
        </w:rPr>
        <w:t xml:space="preserve"> motion </w:t>
      </w:r>
      <w:r w:rsidR="00600431" w:rsidRPr="00665C0C">
        <w:rPr>
          <w:rFonts w:cstheme="minorHAnsi"/>
          <w:sz w:val="23"/>
          <w:szCs w:val="23"/>
        </w:rPr>
        <w:t>passed.</w:t>
      </w:r>
      <w:r w:rsidR="00026761" w:rsidRPr="00665C0C">
        <w:rPr>
          <w:rFonts w:cstheme="minorHAnsi"/>
          <w:sz w:val="23"/>
          <w:szCs w:val="23"/>
        </w:rPr>
        <w:t xml:space="preserve">  </w:t>
      </w:r>
    </w:p>
    <w:p w14:paraId="023FD873" w14:textId="5BBD4BE7" w:rsidR="00264092" w:rsidRPr="00665C0C" w:rsidRDefault="00264092" w:rsidP="00264092">
      <w:pPr>
        <w:pStyle w:val="ListParagraph"/>
        <w:spacing w:after="0" w:line="240" w:lineRule="auto"/>
        <w:ind w:left="0"/>
        <w:jc w:val="both"/>
        <w:rPr>
          <w:rFonts w:cstheme="minorHAnsi"/>
          <w:b/>
          <w:i/>
          <w:sz w:val="23"/>
          <w:szCs w:val="23"/>
        </w:rPr>
      </w:pPr>
      <w:r w:rsidRPr="00665C0C">
        <w:rPr>
          <w:rFonts w:cstheme="minorHAnsi"/>
          <w:b/>
          <w:i/>
          <w:sz w:val="23"/>
          <w:szCs w:val="23"/>
          <w:u w:val="single"/>
        </w:rPr>
        <w:t>Old Business:</w:t>
      </w:r>
      <w:r w:rsidRPr="00665C0C">
        <w:rPr>
          <w:rFonts w:cstheme="minorHAnsi"/>
          <w:b/>
          <w:i/>
          <w:sz w:val="23"/>
          <w:szCs w:val="23"/>
        </w:rPr>
        <w:t xml:space="preserve">  </w:t>
      </w:r>
    </w:p>
    <w:p w14:paraId="022FF49D" w14:textId="365B1EA1" w:rsidR="00F346C1" w:rsidRPr="00665C0C" w:rsidRDefault="00F346C1" w:rsidP="00264092">
      <w:pPr>
        <w:pStyle w:val="ListParagraph"/>
        <w:spacing w:after="0" w:line="240" w:lineRule="auto"/>
        <w:ind w:left="0"/>
        <w:jc w:val="both"/>
        <w:rPr>
          <w:rFonts w:cstheme="minorHAnsi"/>
          <w:sz w:val="23"/>
          <w:szCs w:val="23"/>
        </w:rPr>
      </w:pPr>
    </w:p>
    <w:p w14:paraId="5069FD56" w14:textId="75C3AEF5" w:rsidR="009137F4" w:rsidRPr="00665C0C" w:rsidRDefault="009605A9" w:rsidP="00600431">
      <w:pPr>
        <w:tabs>
          <w:tab w:val="left" w:pos="720"/>
        </w:tabs>
        <w:rPr>
          <w:rFonts w:cstheme="minorHAnsi"/>
          <w:sz w:val="23"/>
          <w:szCs w:val="23"/>
        </w:rPr>
      </w:pPr>
      <w:r w:rsidRPr="00665C0C">
        <w:rPr>
          <w:rFonts w:ascii="Calibri" w:hAnsi="Calibri" w:cs="Arial"/>
          <w:sz w:val="23"/>
          <w:szCs w:val="23"/>
        </w:rPr>
        <w:t>Ordinance 2022-2460 an Ordinance Amending Section 921.10 of the LaGrange Codified Ordinances – second reading</w:t>
      </w:r>
    </w:p>
    <w:p w14:paraId="766A8A61" w14:textId="77777777" w:rsidR="00264092" w:rsidRPr="00665C0C" w:rsidRDefault="00264092" w:rsidP="00264092">
      <w:pPr>
        <w:pStyle w:val="ListParagraph"/>
        <w:tabs>
          <w:tab w:val="left" w:pos="0"/>
        </w:tabs>
        <w:spacing w:after="0" w:line="240" w:lineRule="auto"/>
        <w:ind w:left="0"/>
        <w:jc w:val="both"/>
        <w:rPr>
          <w:rFonts w:cstheme="minorHAnsi"/>
          <w:b/>
          <w:i/>
          <w:sz w:val="23"/>
          <w:szCs w:val="23"/>
          <w:u w:val="single"/>
        </w:rPr>
      </w:pPr>
      <w:r w:rsidRPr="00665C0C">
        <w:rPr>
          <w:rFonts w:cstheme="minorHAnsi"/>
          <w:b/>
          <w:i/>
          <w:sz w:val="23"/>
          <w:szCs w:val="23"/>
          <w:u w:val="single"/>
        </w:rPr>
        <w:t xml:space="preserve">New Business:  </w:t>
      </w:r>
    </w:p>
    <w:p w14:paraId="1193F3C9" w14:textId="6886D21B" w:rsidR="00F346C1" w:rsidRPr="00665C0C" w:rsidRDefault="00F346C1" w:rsidP="006B4A55">
      <w:pPr>
        <w:spacing w:after="0" w:line="240" w:lineRule="auto"/>
        <w:jc w:val="both"/>
        <w:rPr>
          <w:rFonts w:cstheme="minorHAnsi"/>
          <w:sz w:val="23"/>
          <w:szCs w:val="23"/>
        </w:rPr>
      </w:pPr>
    </w:p>
    <w:p w14:paraId="5B37EFC2" w14:textId="2701CD93" w:rsidR="009137F4" w:rsidRPr="00665C0C" w:rsidRDefault="0019279F" w:rsidP="006B4A55">
      <w:pPr>
        <w:spacing w:after="0" w:line="240" w:lineRule="auto"/>
        <w:jc w:val="both"/>
        <w:rPr>
          <w:rFonts w:cstheme="minorHAnsi"/>
          <w:sz w:val="23"/>
          <w:szCs w:val="23"/>
        </w:rPr>
      </w:pPr>
      <w:r w:rsidRPr="00665C0C">
        <w:rPr>
          <w:rFonts w:cstheme="minorHAnsi"/>
          <w:sz w:val="23"/>
          <w:szCs w:val="23"/>
        </w:rPr>
        <w:t>N/A</w:t>
      </w:r>
    </w:p>
    <w:p w14:paraId="6E8B2EA8" w14:textId="6C89C27D" w:rsidR="009137F4" w:rsidRPr="00665C0C" w:rsidRDefault="009137F4" w:rsidP="006B4A55">
      <w:pPr>
        <w:spacing w:after="0" w:line="240" w:lineRule="auto"/>
        <w:jc w:val="both"/>
        <w:rPr>
          <w:rFonts w:cstheme="minorHAnsi"/>
          <w:sz w:val="23"/>
          <w:szCs w:val="23"/>
        </w:rPr>
      </w:pPr>
    </w:p>
    <w:p w14:paraId="691219B6" w14:textId="1D241D72" w:rsidR="0012193A" w:rsidRPr="00665C0C" w:rsidRDefault="0012193A" w:rsidP="0012193A">
      <w:pPr>
        <w:spacing w:after="0" w:line="240" w:lineRule="auto"/>
        <w:rPr>
          <w:rFonts w:cstheme="minorHAnsi"/>
          <w:sz w:val="23"/>
          <w:szCs w:val="23"/>
        </w:rPr>
      </w:pPr>
      <w:r w:rsidRPr="00665C0C">
        <w:rPr>
          <w:rFonts w:cstheme="minorHAnsi"/>
          <w:b/>
          <w:i/>
          <w:sz w:val="23"/>
          <w:szCs w:val="23"/>
          <w:u w:val="single"/>
        </w:rPr>
        <w:t>Public Participation:</w:t>
      </w:r>
      <w:r w:rsidRPr="00665C0C">
        <w:rPr>
          <w:rFonts w:cstheme="minorHAnsi"/>
          <w:sz w:val="23"/>
          <w:szCs w:val="23"/>
        </w:rPr>
        <w:t xml:space="preserve">  </w:t>
      </w:r>
    </w:p>
    <w:p w14:paraId="5311DD01" w14:textId="52724094" w:rsidR="00607BB2" w:rsidRPr="00665C0C" w:rsidRDefault="00607BB2" w:rsidP="0012193A">
      <w:pPr>
        <w:spacing w:after="0" w:line="240" w:lineRule="auto"/>
        <w:rPr>
          <w:rFonts w:cstheme="minorHAnsi"/>
          <w:sz w:val="23"/>
          <w:szCs w:val="23"/>
        </w:rPr>
      </w:pPr>
    </w:p>
    <w:p w14:paraId="78D4941B" w14:textId="31E52B1C" w:rsidR="009137F4" w:rsidRPr="00665C0C" w:rsidRDefault="0008266A" w:rsidP="0012193A">
      <w:pPr>
        <w:spacing w:after="0" w:line="240" w:lineRule="auto"/>
        <w:rPr>
          <w:rFonts w:cstheme="minorHAnsi"/>
          <w:sz w:val="23"/>
          <w:szCs w:val="23"/>
        </w:rPr>
      </w:pPr>
      <w:r w:rsidRPr="00665C0C">
        <w:rPr>
          <w:rFonts w:cstheme="minorHAnsi"/>
          <w:sz w:val="23"/>
          <w:szCs w:val="23"/>
        </w:rPr>
        <w:t>N/A</w:t>
      </w:r>
    </w:p>
    <w:p w14:paraId="32A1D6D7" w14:textId="77777777" w:rsidR="009137F4" w:rsidRPr="00665C0C" w:rsidRDefault="009137F4" w:rsidP="0012193A">
      <w:pPr>
        <w:spacing w:after="0" w:line="240" w:lineRule="auto"/>
        <w:rPr>
          <w:rFonts w:cstheme="minorHAnsi"/>
          <w:sz w:val="23"/>
          <w:szCs w:val="23"/>
        </w:rPr>
      </w:pPr>
    </w:p>
    <w:p w14:paraId="73D22117" w14:textId="3477BC05" w:rsidR="0012193A" w:rsidRPr="00665C0C" w:rsidRDefault="0012193A" w:rsidP="0012193A">
      <w:pPr>
        <w:spacing w:after="0" w:line="240" w:lineRule="auto"/>
        <w:rPr>
          <w:rFonts w:cstheme="minorHAnsi"/>
          <w:sz w:val="23"/>
          <w:szCs w:val="23"/>
        </w:rPr>
      </w:pPr>
      <w:r w:rsidRPr="00665C0C">
        <w:rPr>
          <w:rFonts w:cstheme="minorHAnsi"/>
          <w:b/>
          <w:i/>
          <w:sz w:val="23"/>
          <w:szCs w:val="23"/>
          <w:u w:val="single"/>
        </w:rPr>
        <w:t>Mayors’ Report:</w:t>
      </w:r>
      <w:r w:rsidRPr="00665C0C">
        <w:rPr>
          <w:rFonts w:cstheme="minorHAnsi"/>
          <w:sz w:val="23"/>
          <w:szCs w:val="23"/>
        </w:rPr>
        <w:t xml:space="preserve">  </w:t>
      </w:r>
    </w:p>
    <w:p w14:paraId="092BD4DC" w14:textId="5699B204" w:rsidR="00F15144" w:rsidRPr="00665C0C" w:rsidRDefault="00F15144" w:rsidP="00F15144">
      <w:pPr>
        <w:spacing w:after="0" w:line="240" w:lineRule="auto"/>
        <w:jc w:val="both"/>
        <w:rPr>
          <w:rFonts w:eastAsiaTheme="minorHAnsi" w:cstheme="minorHAnsi"/>
          <w:sz w:val="23"/>
          <w:szCs w:val="23"/>
        </w:rPr>
      </w:pPr>
    </w:p>
    <w:p w14:paraId="6BCAD8EE" w14:textId="0862F3B7" w:rsidR="004D02B5" w:rsidRPr="00665C0C" w:rsidRDefault="0008266A" w:rsidP="00F15144">
      <w:pPr>
        <w:spacing w:after="0" w:line="240" w:lineRule="auto"/>
        <w:jc w:val="both"/>
        <w:rPr>
          <w:rFonts w:eastAsiaTheme="minorHAnsi" w:cstheme="minorHAnsi"/>
          <w:sz w:val="23"/>
          <w:szCs w:val="23"/>
        </w:rPr>
      </w:pPr>
      <w:r w:rsidRPr="00665C0C">
        <w:rPr>
          <w:rFonts w:eastAsiaTheme="minorHAnsi" w:cstheme="minorHAnsi"/>
          <w:sz w:val="23"/>
          <w:szCs w:val="23"/>
        </w:rPr>
        <w:t>Discussion was had on the SWAT agreement.  Our expense for 2022 will be $500, which is half of what was proposed.  The rate was decreased because a member of our police department, Wayne Ramsey, is on the SWAT team.  Law Director Jon Clark mentioned that an ordinance or resolution will be needed.  Mayor Strauss will forward to Jon the sample resolution provided.</w:t>
      </w:r>
    </w:p>
    <w:p w14:paraId="3CF771AE" w14:textId="77777777" w:rsidR="004D02B5" w:rsidRPr="00665C0C" w:rsidRDefault="004D02B5" w:rsidP="00F15144">
      <w:pPr>
        <w:spacing w:after="0" w:line="240" w:lineRule="auto"/>
        <w:jc w:val="both"/>
        <w:rPr>
          <w:rFonts w:eastAsiaTheme="minorHAnsi" w:cstheme="minorHAnsi"/>
          <w:sz w:val="23"/>
          <w:szCs w:val="23"/>
        </w:rPr>
      </w:pPr>
    </w:p>
    <w:p w14:paraId="1AC4B563" w14:textId="5F58602F" w:rsidR="0012193A" w:rsidRPr="00665C0C" w:rsidRDefault="0012193A" w:rsidP="0012193A">
      <w:pPr>
        <w:spacing w:after="0" w:line="240" w:lineRule="auto"/>
        <w:contextualSpacing/>
        <w:jc w:val="both"/>
        <w:rPr>
          <w:rFonts w:eastAsiaTheme="minorHAnsi" w:cstheme="minorHAnsi"/>
          <w:sz w:val="23"/>
          <w:szCs w:val="23"/>
        </w:rPr>
      </w:pPr>
      <w:r w:rsidRPr="00665C0C">
        <w:rPr>
          <w:rFonts w:eastAsiaTheme="minorHAnsi" w:cstheme="minorHAnsi"/>
          <w:b/>
          <w:i/>
          <w:sz w:val="23"/>
          <w:szCs w:val="23"/>
          <w:u w:val="single"/>
        </w:rPr>
        <w:t>Police Report:</w:t>
      </w:r>
      <w:r w:rsidRPr="00665C0C">
        <w:rPr>
          <w:rFonts w:eastAsiaTheme="minorHAnsi" w:cstheme="minorHAnsi"/>
          <w:b/>
          <w:i/>
          <w:sz w:val="23"/>
          <w:szCs w:val="23"/>
        </w:rPr>
        <w:t xml:space="preserve"> </w:t>
      </w:r>
    </w:p>
    <w:p w14:paraId="1C57D590" w14:textId="77777777" w:rsidR="00EE2229" w:rsidRDefault="00EE2229" w:rsidP="0012193A">
      <w:pPr>
        <w:spacing w:after="0" w:line="240" w:lineRule="auto"/>
        <w:jc w:val="both"/>
        <w:rPr>
          <w:rFonts w:eastAsiaTheme="minorHAnsi" w:cstheme="minorHAnsi"/>
          <w:bCs/>
          <w:iCs/>
          <w:sz w:val="23"/>
          <w:szCs w:val="23"/>
        </w:rPr>
      </w:pPr>
    </w:p>
    <w:p w14:paraId="48FB1C8E" w14:textId="33ECBE93" w:rsidR="009A5A40" w:rsidRPr="00665C0C" w:rsidRDefault="00DB34C5" w:rsidP="0012193A">
      <w:pPr>
        <w:spacing w:after="0" w:line="240" w:lineRule="auto"/>
        <w:jc w:val="both"/>
        <w:rPr>
          <w:rFonts w:eastAsiaTheme="minorHAnsi" w:cstheme="minorHAnsi"/>
          <w:sz w:val="23"/>
          <w:szCs w:val="23"/>
        </w:rPr>
      </w:pPr>
      <w:r w:rsidRPr="00665C0C">
        <w:rPr>
          <w:rFonts w:eastAsiaTheme="minorHAnsi" w:cstheme="minorHAnsi"/>
          <w:bCs/>
          <w:iCs/>
          <w:sz w:val="23"/>
          <w:szCs w:val="23"/>
        </w:rPr>
        <w:t xml:space="preserve">Chief Laubenthal </w:t>
      </w:r>
      <w:r w:rsidR="002219CA" w:rsidRPr="00665C0C">
        <w:rPr>
          <w:rFonts w:eastAsiaTheme="minorHAnsi" w:cstheme="minorHAnsi"/>
          <w:bCs/>
          <w:iCs/>
          <w:sz w:val="23"/>
          <w:szCs w:val="23"/>
        </w:rPr>
        <w:t>reported that the shadow ride-along program would restart next Friday.  Three 8</w:t>
      </w:r>
      <w:r w:rsidR="002219CA" w:rsidRPr="00665C0C">
        <w:rPr>
          <w:rFonts w:eastAsiaTheme="minorHAnsi" w:cstheme="minorHAnsi"/>
          <w:bCs/>
          <w:iCs/>
          <w:sz w:val="23"/>
          <w:szCs w:val="23"/>
          <w:vertAlign w:val="superscript"/>
        </w:rPr>
        <w:t>th</w:t>
      </w:r>
      <w:r w:rsidR="002219CA" w:rsidRPr="00665C0C">
        <w:rPr>
          <w:rFonts w:eastAsiaTheme="minorHAnsi" w:cstheme="minorHAnsi"/>
          <w:bCs/>
          <w:iCs/>
          <w:sz w:val="23"/>
          <w:szCs w:val="23"/>
        </w:rPr>
        <w:t xml:space="preserve"> graders from Keystone Middle School will ride along with Officer Austin.</w:t>
      </w:r>
    </w:p>
    <w:p w14:paraId="1AFBB790" w14:textId="77777777" w:rsidR="004D02B5" w:rsidRPr="00665C0C" w:rsidRDefault="004D02B5" w:rsidP="0012193A">
      <w:pPr>
        <w:spacing w:after="0" w:line="240" w:lineRule="auto"/>
        <w:contextualSpacing/>
        <w:jc w:val="both"/>
        <w:rPr>
          <w:rFonts w:eastAsiaTheme="minorHAnsi" w:cstheme="minorHAnsi"/>
          <w:sz w:val="23"/>
          <w:szCs w:val="23"/>
        </w:rPr>
      </w:pPr>
    </w:p>
    <w:p w14:paraId="409A4199" w14:textId="248C1AE2" w:rsidR="0012193A" w:rsidRPr="00665C0C" w:rsidRDefault="0012193A" w:rsidP="0012193A">
      <w:pPr>
        <w:spacing w:after="0" w:line="240" w:lineRule="auto"/>
        <w:rPr>
          <w:rFonts w:cstheme="minorHAnsi"/>
          <w:sz w:val="23"/>
          <w:szCs w:val="23"/>
        </w:rPr>
      </w:pPr>
      <w:r w:rsidRPr="00665C0C">
        <w:rPr>
          <w:rFonts w:cstheme="minorHAnsi"/>
          <w:b/>
          <w:i/>
          <w:sz w:val="23"/>
          <w:szCs w:val="23"/>
          <w:u w:val="single"/>
        </w:rPr>
        <w:t>Solicitor Jon Clark’s Report:</w:t>
      </w:r>
      <w:r w:rsidRPr="00665C0C">
        <w:rPr>
          <w:rFonts w:cstheme="minorHAnsi"/>
          <w:sz w:val="23"/>
          <w:szCs w:val="23"/>
        </w:rPr>
        <w:t xml:space="preserve">  </w:t>
      </w:r>
    </w:p>
    <w:p w14:paraId="10EA445C" w14:textId="77777777" w:rsidR="00EE2229" w:rsidRDefault="00EE2229" w:rsidP="002219CA">
      <w:pPr>
        <w:spacing w:after="0" w:line="240" w:lineRule="auto"/>
        <w:rPr>
          <w:rFonts w:cstheme="minorHAnsi"/>
          <w:sz w:val="23"/>
          <w:szCs w:val="23"/>
        </w:rPr>
      </w:pPr>
    </w:p>
    <w:p w14:paraId="25284803" w14:textId="70A8A5B7" w:rsidR="002219CA" w:rsidRPr="00665C0C" w:rsidRDefault="002219CA" w:rsidP="002219CA">
      <w:pPr>
        <w:spacing w:after="0" w:line="240" w:lineRule="auto"/>
        <w:rPr>
          <w:rFonts w:cstheme="minorHAnsi"/>
          <w:sz w:val="23"/>
          <w:szCs w:val="23"/>
        </w:rPr>
      </w:pPr>
      <w:r w:rsidRPr="00665C0C">
        <w:rPr>
          <w:rFonts w:cstheme="minorHAnsi"/>
          <w:sz w:val="23"/>
          <w:szCs w:val="23"/>
        </w:rPr>
        <w:t>N/A</w:t>
      </w:r>
    </w:p>
    <w:p w14:paraId="3F0E51ED" w14:textId="77777777" w:rsidR="00E6481C" w:rsidRPr="00665C0C" w:rsidRDefault="00E6481C" w:rsidP="0012193A">
      <w:pPr>
        <w:spacing w:after="0" w:line="240" w:lineRule="auto"/>
        <w:rPr>
          <w:rFonts w:cstheme="minorHAnsi"/>
          <w:sz w:val="23"/>
          <w:szCs w:val="23"/>
        </w:rPr>
      </w:pPr>
    </w:p>
    <w:p w14:paraId="5DB557F4" w14:textId="2D03C821" w:rsidR="0012193A" w:rsidRPr="00665C0C" w:rsidRDefault="0012193A" w:rsidP="0012193A">
      <w:pPr>
        <w:spacing w:after="0" w:line="240" w:lineRule="auto"/>
        <w:rPr>
          <w:rFonts w:cstheme="minorHAnsi"/>
          <w:sz w:val="23"/>
          <w:szCs w:val="23"/>
        </w:rPr>
      </w:pPr>
      <w:r w:rsidRPr="00665C0C">
        <w:rPr>
          <w:rFonts w:cstheme="minorHAnsi"/>
          <w:b/>
          <w:i/>
          <w:sz w:val="23"/>
          <w:szCs w:val="23"/>
          <w:u w:val="single"/>
        </w:rPr>
        <w:t>Village Administrator Mary Kay Gates</w:t>
      </w:r>
      <w:r w:rsidR="00EF6681" w:rsidRPr="00665C0C">
        <w:rPr>
          <w:rFonts w:cstheme="minorHAnsi"/>
          <w:b/>
          <w:i/>
          <w:sz w:val="23"/>
          <w:szCs w:val="23"/>
          <w:u w:val="single"/>
        </w:rPr>
        <w:t>’</w:t>
      </w:r>
      <w:r w:rsidRPr="00665C0C">
        <w:rPr>
          <w:rFonts w:cstheme="minorHAnsi"/>
          <w:b/>
          <w:i/>
          <w:sz w:val="23"/>
          <w:szCs w:val="23"/>
          <w:u w:val="single"/>
        </w:rPr>
        <w:t xml:space="preserve"> Report:</w:t>
      </w:r>
      <w:r w:rsidR="006D1D95" w:rsidRPr="00665C0C">
        <w:rPr>
          <w:rFonts w:cstheme="minorHAnsi"/>
          <w:sz w:val="23"/>
          <w:szCs w:val="23"/>
        </w:rPr>
        <w:t xml:space="preserve"> </w:t>
      </w:r>
    </w:p>
    <w:p w14:paraId="70075939" w14:textId="18B526FE" w:rsidR="006D1D95" w:rsidRPr="00665C0C" w:rsidRDefault="006D1D95" w:rsidP="0012193A">
      <w:pPr>
        <w:spacing w:after="0" w:line="240" w:lineRule="auto"/>
        <w:jc w:val="both"/>
        <w:rPr>
          <w:rFonts w:cstheme="minorHAnsi"/>
          <w:b/>
          <w:sz w:val="23"/>
          <w:szCs w:val="23"/>
          <w:u w:val="single"/>
        </w:rPr>
      </w:pPr>
    </w:p>
    <w:p w14:paraId="3CE20BE6" w14:textId="1D9BD75C" w:rsidR="00375EC3" w:rsidRPr="00665C0C" w:rsidRDefault="008D3091" w:rsidP="0012193A">
      <w:pPr>
        <w:spacing w:after="0" w:line="240" w:lineRule="auto"/>
        <w:jc w:val="both"/>
        <w:rPr>
          <w:rFonts w:cstheme="minorHAnsi"/>
          <w:sz w:val="23"/>
          <w:szCs w:val="23"/>
        </w:rPr>
      </w:pPr>
      <w:r w:rsidRPr="00665C0C">
        <w:rPr>
          <w:rFonts w:cstheme="minorHAnsi"/>
          <w:sz w:val="23"/>
          <w:szCs w:val="23"/>
        </w:rPr>
        <w:t>Please see the minutes from the March 10, 2022, Committee of the Whole meeting.</w:t>
      </w:r>
    </w:p>
    <w:p w14:paraId="7EA197D2" w14:textId="77777777" w:rsidR="008D3091" w:rsidRPr="00665C0C" w:rsidRDefault="008D3091" w:rsidP="0012193A">
      <w:pPr>
        <w:spacing w:after="0" w:line="240" w:lineRule="auto"/>
        <w:jc w:val="both"/>
        <w:rPr>
          <w:rFonts w:cstheme="minorHAnsi"/>
          <w:sz w:val="23"/>
          <w:szCs w:val="23"/>
        </w:rPr>
      </w:pPr>
    </w:p>
    <w:p w14:paraId="7601A04A" w14:textId="67A8636A" w:rsidR="0012193A" w:rsidRPr="00665C0C" w:rsidRDefault="00375EC3" w:rsidP="0012193A">
      <w:pPr>
        <w:spacing w:after="0" w:line="240" w:lineRule="auto"/>
        <w:jc w:val="both"/>
        <w:rPr>
          <w:rFonts w:cstheme="minorHAnsi"/>
          <w:b/>
          <w:i/>
          <w:sz w:val="23"/>
          <w:szCs w:val="23"/>
          <w:u w:val="single"/>
        </w:rPr>
      </w:pPr>
      <w:r w:rsidRPr="00665C0C">
        <w:rPr>
          <w:rFonts w:cstheme="minorHAnsi"/>
          <w:b/>
          <w:i/>
          <w:sz w:val="23"/>
          <w:szCs w:val="23"/>
          <w:u w:val="single"/>
        </w:rPr>
        <w:t xml:space="preserve">Interim </w:t>
      </w:r>
      <w:r w:rsidR="0012193A" w:rsidRPr="00665C0C">
        <w:rPr>
          <w:rFonts w:cstheme="minorHAnsi"/>
          <w:b/>
          <w:i/>
          <w:sz w:val="23"/>
          <w:szCs w:val="23"/>
          <w:u w:val="single"/>
        </w:rPr>
        <w:t xml:space="preserve">Fiscal Officer </w:t>
      </w:r>
      <w:r w:rsidRPr="00665C0C">
        <w:rPr>
          <w:rFonts w:cstheme="minorHAnsi"/>
          <w:b/>
          <w:i/>
          <w:sz w:val="23"/>
          <w:szCs w:val="23"/>
          <w:u w:val="single"/>
        </w:rPr>
        <w:t>Christie Homer-Miller</w:t>
      </w:r>
      <w:r w:rsidR="0012193A" w:rsidRPr="00665C0C">
        <w:rPr>
          <w:rFonts w:cstheme="minorHAnsi"/>
          <w:b/>
          <w:i/>
          <w:sz w:val="23"/>
          <w:szCs w:val="23"/>
          <w:u w:val="single"/>
        </w:rPr>
        <w:t xml:space="preserve">’s Report:  </w:t>
      </w:r>
    </w:p>
    <w:p w14:paraId="56C4BB8D" w14:textId="41FABF8F" w:rsidR="00E742C0" w:rsidRPr="00665C0C" w:rsidRDefault="00E742C0" w:rsidP="005726BB">
      <w:pPr>
        <w:tabs>
          <w:tab w:val="left" w:pos="0"/>
          <w:tab w:val="left" w:pos="1440"/>
          <w:tab w:val="left" w:pos="2160"/>
        </w:tabs>
        <w:spacing w:after="0" w:line="240" w:lineRule="auto"/>
        <w:jc w:val="both"/>
        <w:rPr>
          <w:rFonts w:cstheme="minorHAnsi"/>
          <w:sz w:val="23"/>
          <w:szCs w:val="23"/>
        </w:rPr>
      </w:pPr>
    </w:p>
    <w:p w14:paraId="247F9963" w14:textId="0DBB983C" w:rsidR="00D6247E" w:rsidRPr="00665C0C" w:rsidRDefault="00046379" w:rsidP="00D6247E">
      <w:pPr>
        <w:tabs>
          <w:tab w:val="left" w:pos="0"/>
          <w:tab w:val="left" w:pos="1440"/>
          <w:tab w:val="left" w:pos="2160"/>
        </w:tabs>
        <w:spacing w:after="0" w:line="240" w:lineRule="auto"/>
        <w:jc w:val="both"/>
        <w:rPr>
          <w:rFonts w:cstheme="minorHAnsi"/>
          <w:b/>
          <w:sz w:val="23"/>
          <w:szCs w:val="23"/>
        </w:rPr>
      </w:pPr>
      <w:r w:rsidRPr="00665C0C">
        <w:rPr>
          <w:rFonts w:cstheme="minorHAnsi"/>
          <w:sz w:val="23"/>
          <w:szCs w:val="23"/>
        </w:rPr>
        <w:t xml:space="preserve">After telling the group about the </w:t>
      </w:r>
      <w:r w:rsidR="00B612C0" w:rsidRPr="00665C0C">
        <w:rPr>
          <w:rFonts w:cstheme="minorHAnsi"/>
          <w:sz w:val="23"/>
          <w:szCs w:val="23"/>
        </w:rPr>
        <w:t xml:space="preserve">Auditor of State’s </w:t>
      </w:r>
      <w:r w:rsidRPr="00665C0C">
        <w:rPr>
          <w:rFonts w:cstheme="minorHAnsi"/>
          <w:sz w:val="23"/>
          <w:szCs w:val="23"/>
        </w:rPr>
        <w:t xml:space="preserve">upcoming Local Government Officials Conference, </w:t>
      </w:r>
      <w:r w:rsidR="00B612C0" w:rsidRPr="00665C0C">
        <w:rPr>
          <w:rFonts w:cstheme="minorHAnsi"/>
          <w:sz w:val="23"/>
          <w:szCs w:val="23"/>
        </w:rPr>
        <w:t>Homer-Miller</w:t>
      </w:r>
      <w:r w:rsidRPr="00665C0C">
        <w:rPr>
          <w:rFonts w:cstheme="minorHAnsi"/>
          <w:sz w:val="23"/>
          <w:szCs w:val="23"/>
        </w:rPr>
        <w:t xml:space="preserve"> asked if she could attend 1 </w:t>
      </w:r>
      <w:r w:rsidR="00D6247E" w:rsidRPr="00665C0C">
        <w:rPr>
          <w:rFonts w:cstheme="minorHAnsi"/>
          <w:sz w:val="23"/>
          <w:szCs w:val="23"/>
        </w:rPr>
        <w:t xml:space="preserve">of the 2 </w:t>
      </w:r>
      <w:r w:rsidRPr="00665C0C">
        <w:rPr>
          <w:rFonts w:cstheme="minorHAnsi"/>
          <w:sz w:val="23"/>
          <w:szCs w:val="23"/>
        </w:rPr>
        <w:t>day</w:t>
      </w:r>
      <w:r w:rsidR="00D6247E" w:rsidRPr="00665C0C">
        <w:rPr>
          <w:rFonts w:cstheme="minorHAnsi"/>
          <w:sz w:val="23"/>
          <w:szCs w:val="23"/>
        </w:rPr>
        <w:t>s</w:t>
      </w:r>
      <w:r w:rsidRPr="00665C0C">
        <w:rPr>
          <w:rFonts w:cstheme="minorHAnsi"/>
          <w:sz w:val="23"/>
          <w:szCs w:val="23"/>
        </w:rPr>
        <w:t xml:space="preserve"> of training while working for LaGrange Village.</w:t>
      </w:r>
      <w:r w:rsidR="00D6247E" w:rsidRPr="00665C0C">
        <w:rPr>
          <w:rFonts w:cstheme="minorHAnsi"/>
          <w:sz w:val="23"/>
          <w:szCs w:val="23"/>
        </w:rPr>
        <w:t xml:space="preserve">  </w:t>
      </w:r>
      <w:r w:rsidR="005A2760" w:rsidRPr="00665C0C">
        <w:rPr>
          <w:rFonts w:cstheme="minorHAnsi"/>
          <w:sz w:val="23"/>
          <w:szCs w:val="23"/>
        </w:rPr>
        <w:t xml:space="preserve">There is zero cost for this year’s online conference.  </w:t>
      </w:r>
      <w:r w:rsidR="00D6247E" w:rsidRPr="00665C0C">
        <w:rPr>
          <w:rFonts w:cstheme="minorHAnsi"/>
          <w:b/>
          <w:sz w:val="23"/>
          <w:szCs w:val="23"/>
        </w:rPr>
        <w:t>Karpinski motioned to accept, Gregory seconded</w:t>
      </w:r>
      <w:r w:rsidR="00D6247E" w:rsidRPr="00665C0C">
        <w:rPr>
          <w:rFonts w:cstheme="minorHAnsi"/>
          <w:sz w:val="23"/>
          <w:szCs w:val="23"/>
        </w:rPr>
        <w:t>; 5 yeas, motion passed.</w:t>
      </w:r>
      <w:r w:rsidR="00D6247E" w:rsidRPr="00665C0C">
        <w:rPr>
          <w:rFonts w:cstheme="minorHAnsi"/>
          <w:b/>
          <w:sz w:val="23"/>
          <w:szCs w:val="23"/>
        </w:rPr>
        <w:t xml:space="preserve">  </w:t>
      </w:r>
    </w:p>
    <w:p w14:paraId="66BFCD3D" w14:textId="67318D2D" w:rsidR="00782A5B" w:rsidRPr="00665C0C" w:rsidRDefault="00782A5B" w:rsidP="00D6247E">
      <w:pPr>
        <w:tabs>
          <w:tab w:val="left" w:pos="0"/>
          <w:tab w:val="left" w:pos="1440"/>
          <w:tab w:val="left" w:pos="2160"/>
        </w:tabs>
        <w:spacing w:after="0" w:line="240" w:lineRule="auto"/>
        <w:jc w:val="both"/>
        <w:rPr>
          <w:rFonts w:cstheme="minorHAnsi"/>
          <w:sz w:val="23"/>
          <w:szCs w:val="23"/>
        </w:rPr>
      </w:pPr>
    </w:p>
    <w:p w14:paraId="230EABF3" w14:textId="7428B73C" w:rsidR="00665C0C" w:rsidRPr="00665C0C" w:rsidRDefault="00665C0C">
      <w:pPr>
        <w:rPr>
          <w:rFonts w:cstheme="minorHAnsi"/>
          <w:sz w:val="23"/>
          <w:szCs w:val="23"/>
        </w:rPr>
      </w:pPr>
    </w:p>
    <w:p w14:paraId="1AA62282" w14:textId="6FB58DD2" w:rsidR="00782A5B" w:rsidRPr="00665C0C" w:rsidRDefault="00696994" w:rsidP="00D6247E">
      <w:pPr>
        <w:tabs>
          <w:tab w:val="left" w:pos="0"/>
          <w:tab w:val="left" w:pos="1440"/>
          <w:tab w:val="left" w:pos="2160"/>
        </w:tabs>
        <w:spacing w:after="0" w:line="240" w:lineRule="auto"/>
        <w:jc w:val="both"/>
        <w:rPr>
          <w:rFonts w:cstheme="minorHAnsi"/>
          <w:sz w:val="23"/>
          <w:szCs w:val="23"/>
        </w:rPr>
      </w:pPr>
      <w:r w:rsidRPr="00665C0C">
        <w:rPr>
          <w:rFonts w:cstheme="minorHAnsi"/>
          <w:sz w:val="23"/>
          <w:szCs w:val="23"/>
        </w:rPr>
        <w:t>Homer-Miller</w:t>
      </w:r>
      <w:r w:rsidR="00782A5B" w:rsidRPr="00665C0C">
        <w:rPr>
          <w:rFonts w:cstheme="minorHAnsi"/>
          <w:sz w:val="23"/>
          <w:szCs w:val="23"/>
        </w:rPr>
        <w:t xml:space="preserve"> advised the group that the Village of LaGrange received an additional $518.35 in ARPA funds as a result of the reallocation of funds that were not applied for.  Kincannon asked if the former fiscal officer had been working on any other grants besides ARPA</w:t>
      </w:r>
      <w:r w:rsidR="00267A47" w:rsidRPr="00665C0C">
        <w:rPr>
          <w:rFonts w:cstheme="minorHAnsi"/>
          <w:sz w:val="23"/>
          <w:szCs w:val="23"/>
        </w:rPr>
        <w:t>;</w:t>
      </w:r>
      <w:r w:rsidR="00782A5B" w:rsidRPr="00665C0C">
        <w:rPr>
          <w:rFonts w:cstheme="minorHAnsi"/>
          <w:sz w:val="23"/>
          <w:szCs w:val="23"/>
        </w:rPr>
        <w:t xml:space="preserve"> </w:t>
      </w:r>
      <w:r w:rsidRPr="00665C0C">
        <w:rPr>
          <w:rFonts w:cstheme="minorHAnsi"/>
          <w:sz w:val="23"/>
          <w:szCs w:val="23"/>
        </w:rPr>
        <w:t xml:space="preserve">Homer-Miller </w:t>
      </w:r>
      <w:r w:rsidR="00782A5B" w:rsidRPr="00665C0C">
        <w:rPr>
          <w:rFonts w:cstheme="minorHAnsi"/>
          <w:sz w:val="23"/>
          <w:szCs w:val="23"/>
        </w:rPr>
        <w:t>will look into and update the group at the next meeting.</w:t>
      </w:r>
    </w:p>
    <w:p w14:paraId="2EFEF516" w14:textId="77777777" w:rsidR="004D02B5" w:rsidRPr="00665C0C" w:rsidRDefault="004D02B5" w:rsidP="005726BB">
      <w:pPr>
        <w:tabs>
          <w:tab w:val="left" w:pos="0"/>
          <w:tab w:val="left" w:pos="1440"/>
          <w:tab w:val="left" w:pos="2160"/>
        </w:tabs>
        <w:spacing w:after="0" w:line="240" w:lineRule="auto"/>
        <w:jc w:val="both"/>
        <w:rPr>
          <w:rFonts w:cstheme="minorHAnsi"/>
          <w:sz w:val="23"/>
          <w:szCs w:val="23"/>
        </w:rPr>
      </w:pPr>
    </w:p>
    <w:p w14:paraId="068D9A9D" w14:textId="3999A7BC" w:rsidR="009C0ED0" w:rsidRPr="00665C0C" w:rsidRDefault="0061755C" w:rsidP="005726BB">
      <w:pPr>
        <w:tabs>
          <w:tab w:val="left" w:pos="0"/>
          <w:tab w:val="left" w:pos="1440"/>
          <w:tab w:val="left" w:pos="2160"/>
        </w:tabs>
        <w:spacing w:after="0" w:line="240" w:lineRule="auto"/>
        <w:jc w:val="both"/>
        <w:rPr>
          <w:rFonts w:cstheme="minorHAnsi"/>
          <w:b/>
          <w:sz w:val="23"/>
          <w:szCs w:val="23"/>
        </w:rPr>
      </w:pPr>
      <w:r w:rsidRPr="00665C0C">
        <w:rPr>
          <w:rFonts w:cstheme="minorHAnsi"/>
          <w:b/>
          <w:i/>
          <w:sz w:val="23"/>
          <w:szCs w:val="23"/>
          <w:u w:val="single"/>
        </w:rPr>
        <w:t>Committee Reports</w:t>
      </w:r>
      <w:r w:rsidRPr="00665C0C">
        <w:rPr>
          <w:rFonts w:cstheme="minorHAnsi"/>
          <w:b/>
          <w:sz w:val="23"/>
          <w:szCs w:val="23"/>
        </w:rPr>
        <w:t>:</w:t>
      </w:r>
      <w:r w:rsidR="00C35004" w:rsidRPr="00665C0C">
        <w:rPr>
          <w:rFonts w:cstheme="minorHAnsi"/>
          <w:b/>
          <w:sz w:val="23"/>
          <w:szCs w:val="23"/>
        </w:rPr>
        <w:t xml:space="preserve"> </w:t>
      </w:r>
    </w:p>
    <w:p w14:paraId="01713249" w14:textId="62D632D5" w:rsidR="007A6DC6" w:rsidRPr="00665C0C" w:rsidRDefault="00461044" w:rsidP="004A62F2">
      <w:pPr>
        <w:pStyle w:val="ListParagraph"/>
        <w:numPr>
          <w:ilvl w:val="0"/>
          <w:numId w:val="2"/>
        </w:numPr>
        <w:spacing w:after="0" w:line="240" w:lineRule="auto"/>
        <w:ind w:left="360"/>
        <w:jc w:val="both"/>
        <w:rPr>
          <w:rFonts w:cstheme="minorHAnsi"/>
          <w:sz w:val="23"/>
          <w:szCs w:val="23"/>
        </w:rPr>
      </w:pPr>
      <w:r w:rsidRPr="00665C0C">
        <w:rPr>
          <w:rFonts w:cstheme="minorHAnsi"/>
          <w:sz w:val="23"/>
          <w:szCs w:val="23"/>
        </w:rPr>
        <w:t xml:space="preserve">Park Board </w:t>
      </w:r>
      <w:r w:rsidR="00404474" w:rsidRPr="00665C0C">
        <w:rPr>
          <w:rFonts w:cstheme="minorHAnsi"/>
          <w:sz w:val="23"/>
          <w:szCs w:val="23"/>
        </w:rPr>
        <w:t xml:space="preserve">– </w:t>
      </w:r>
      <w:r w:rsidR="00D347DA" w:rsidRPr="00665C0C">
        <w:rPr>
          <w:rFonts w:cstheme="minorHAnsi"/>
          <w:sz w:val="23"/>
          <w:szCs w:val="23"/>
        </w:rPr>
        <w:t xml:space="preserve">Mayor Strauss reported that we have been getting the park ready.  Melissa has been training other employees to do the work so that she can spend more time </w:t>
      </w:r>
      <w:r w:rsidR="00110548" w:rsidRPr="00665C0C">
        <w:rPr>
          <w:rFonts w:cstheme="minorHAnsi"/>
          <w:sz w:val="23"/>
          <w:szCs w:val="23"/>
        </w:rPr>
        <w:t>managing</w:t>
      </w:r>
      <w:r w:rsidR="00D347DA" w:rsidRPr="00665C0C">
        <w:rPr>
          <w:rFonts w:cstheme="minorHAnsi"/>
          <w:sz w:val="23"/>
          <w:szCs w:val="23"/>
        </w:rPr>
        <w:t xml:space="preserve">.  </w:t>
      </w:r>
      <w:r w:rsidR="00110548" w:rsidRPr="00665C0C">
        <w:rPr>
          <w:rFonts w:cstheme="minorHAnsi"/>
          <w:sz w:val="23"/>
          <w:szCs w:val="23"/>
        </w:rPr>
        <w:t xml:space="preserve">An agreement was reached with Keystone for maintenance of the ball fields at the park; Keystone will pay </w:t>
      </w:r>
      <w:r w:rsidR="00D347DA" w:rsidRPr="00665C0C">
        <w:rPr>
          <w:rFonts w:cstheme="minorHAnsi"/>
          <w:sz w:val="23"/>
          <w:szCs w:val="23"/>
        </w:rPr>
        <w:t>$3,000.</w:t>
      </w:r>
    </w:p>
    <w:p w14:paraId="3F9DA1D0" w14:textId="77777777" w:rsidR="004D02B5" w:rsidRPr="00665C0C" w:rsidRDefault="004D02B5" w:rsidP="00375EC3">
      <w:pPr>
        <w:pStyle w:val="ListParagraph"/>
        <w:spacing w:after="0" w:line="240" w:lineRule="auto"/>
        <w:ind w:left="360"/>
        <w:jc w:val="both"/>
        <w:rPr>
          <w:rFonts w:cstheme="minorHAnsi"/>
          <w:sz w:val="23"/>
          <w:szCs w:val="23"/>
        </w:rPr>
      </w:pPr>
    </w:p>
    <w:p w14:paraId="465F8064" w14:textId="79762B9C" w:rsidR="00375EC3" w:rsidRPr="00665C0C" w:rsidRDefault="00461044" w:rsidP="00DD65D4">
      <w:pPr>
        <w:pStyle w:val="ListParagraph"/>
        <w:numPr>
          <w:ilvl w:val="0"/>
          <w:numId w:val="2"/>
        </w:numPr>
        <w:ind w:left="360"/>
        <w:jc w:val="both"/>
        <w:rPr>
          <w:rFonts w:cstheme="minorHAnsi"/>
          <w:sz w:val="23"/>
          <w:szCs w:val="23"/>
        </w:rPr>
      </w:pPr>
      <w:r w:rsidRPr="00665C0C">
        <w:rPr>
          <w:rFonts w:cstheme="minorHAnsi"/>
          <w:sz w:val="23"/>
          <w:szCs w:val="23"/>
        </w:rPr>
        <w:t xml:space="preserve">Planning Commission </w:t>
      </w:r>
      <w:r w:rsidR="00031B0F" w:rsidRPr="00665C0C">
        <w:rPr>
          <w:rFonts w:cstheme="minorHAnsi"/>
          <w:sz w:val="23"/>
          <w:szCs w:val="23"/>
        </w:rPr>
        <w:t xml:space="preserve">– </w:t>
      </w:r>
      <w:r w:rsidR="00D347DA" w:rsidRPr="00665C0C">
        <w:rPr>
          <w:rFonts w:cstheme="minorHAnsi"/>
          <w:sz w:val="23"/>
          <w:szCs w:val="23"/>
        </w:rPr>
        <w:t>N/A</w:t>
      </w:r>
    </w:p>
    <w:p w14:paraId="73DD4212" w14:textId="77777777" w:rsidR="004D02B5" w:rsidRPr="00665C0C" w:rsidRDefault="004D02B5" w:rsidP="00375EC3">
      <w:pPr>
        <w:pStyle w:val="ListParagraph"/>
        <w:rPr>
          <w:rFonts w:cstheme="minorHAnsi"/>
          <w:sz w:val="23"/>
          <w:szCs w:val="23"/>
        </w:rPr>
      </w:pPr>
    </w:p>
    <w:p w14:paraId="6AB91D5A" w14:textId="0B95A81F" w:rsidR="00D076CD" w:rsidRPr="00665C0C" w:rsidRDefault="008C5AF0" w:rsidP="00D076CD">
      <w:pPr>
        <w:pStyle w:val="ListParagraph"/>
        <w:numPr>
          <w:ilvl w:val="0"/>
          <w:numId w:val="2"/>
        </w:numPr>
        <w:ind w:left="360"/>
        <w:jc w:val="both"/>
        <w:rPr>
          <w:rFonts w:cstheme="minorHAnsi"/>
          <w:sz w:val="23"/>
          <w:szCs w:val="23"/>
        </w:rPr>
      </w:pPr>
      <w:r w:rsidRPr="00665C0C">
        <w:rPr>
          <w:rFonts w:cstheme="minorHAnsi"/>
          <w:sz w:val="23"/>
          <w:szCs w:val="23"/>
        </w:rPr>
        <w:t xml:space="preserve">LCIC </w:t>
      </w:r>
      <w:r w:rsidR="00EB4439" w:rsidRPr="00665C0C">
        <w:rPr>
          <w:rFonts w:cstheme="minorHAnsi"/>
          <w:sz w:val="23"/>
          <w:szCs w:val="23"/>
        </w:rPr>
        <w:t>–</w:t>
      </w:r>
      <w:r w:rsidR="00E217C8" w:rsidRPr="00665C0C">
        <w:rPr>
          <w:rFonts w:cstheme="minorHAnsi"/>
          <w:sz w:val="23"/>
          <w:szCs w:val="23"/>
        </w:rPr>
        <w:t xml:space="preserve"> </w:t>
      </w:r>
      <w:r w:rsidR="00D347DA" w:rsidRPr="00665C0C">
        <w:rPr>
          <w:rFonts w:cstheme="minorHAnsi"/>
          <w:sz w:val="23"/>
          <w:szCs w:val="23"/>
        </w:rPr>
        <w:t>Council President Kincannon reported that the 2020 federal tax return was returned to him.  Interim Fiscal Officer Christie Homer-Miller forwarded the scanned information to former Fiscal Officer Kimberly Fallon to look into.</w:t>
      </w:r>
    </w:p>
    <w:p w14:paraId="538554BD" w14:textId="77777777" w:rsidR="004D02B5" w:rsidRPr="00665C0C" w:rsidRDefault="004D02B5" w:rsidP="00D076CD">
      <w:pPr>
        <w:pStyle w:val="ListParagraph"/>
        <w:ind w:left="0"/>
        <w:jc w:val="both"/>
        <w:rPr>
          <w:rFonts w:cstheme="minorHAnsi"/>
          <w:b/>
          <w:i/>
          <w:sz w:val="23"/>
          <w:szCs w:val="23"/>
          <w:u w:val="single"/>
        </w:rPr>
      </w:pPr>
    </w:p>
    <w:p w14:paraId="709DCE37" w14:textId="396D799E" w:rsidR="00B92497" w:rsidRPr="00665C0C" w:rsidRDefault="0061755C" w:rsidP="00D076CD">
      <w:pPr>
        <w:pStyle w:val="ListParagraph"/>
        <w:ind w:left="0"/>
        <w:jc w:val="both"/>
        <w:rPr>
          <w:rFonts w:cstheme="minorHAnsi"/>
          <w:sz w:val="23"/>
          <w:szCs w:val="23"/>
        </w:rPr>
      </w:pPr>
      <w:r w:rsidRPr="00665C0C">
        <w:rPr>
          <w:rFonts w:cstheme="minorHAnsi"/>
          <w:b/>
          <w:i/>
          <w:sz w:val="23"/>
          <w:szCs w:val="23"/>
          <w:u w:val="single"/>
        </w:rPr>
        <w:t>Presentation of Bills:</w:t>
      </w:r>
    </w:p>
    <w:p w14:paraId="30F3487E" w14:textId="215AD94A" w:rsidR="004918A3" w:rsidRPr="00665C0C" w:rsidRDefault="00B92497" w:rsidP="00D347DA">
      <w:pPr>
        <w:spacing w:after="0" w:line="240" w:lineRule="auto"/>
        <w:jc w:val="both"/>
        <w:rPr>
          <w:rFonts w:cstheme="minorHAnsi"/>
          <w:b/>
          <w:sz w:val="23"/>
          <w:szCs w:val="23"/>
        </w:rPr>
      </w:pPr>
      <w:r w:rsidRPr="00665C0C">
        <w:rPr>
          <w:rFonts w:cstheme="minorHAnsi"/>
          <w:sz w:val="23"/>
          <w:szCs w:val="23"/>
        </w:rPr>
        <w:t xml:space="preserve">The Fiscal Officer presented the following bills for payment as shown on the attached list for warrants </w:t>
      </w:r>
      <w:r w:rsidR="00375EC3" w:rsidRPr="00665C0C">
        <w:rPr>
          <w:rFonts w:cstheme="minorHAnsi"/>
          <w:sz w:val="23"/>
          <w:szCs w:val="23"/>
        </w:rPr>
        <w:t>44556</w:t>
      </w:r>
      <w:r w:rsidR="00213B0E" w:rsidRPr="00665C0C">
        <w:rPr>
          <w:rFonts w:cstheme="minorHAnsi"/>
          <w:sz w:val="23"/>
          <w:szCs w:val="23"/>
        </w:rPr>
        <w:t xml:space="preserve"> </w:t>
      </w:r>
      <w:r w:rsidRPr="00665C0C">
        <w:rPr>
          <w:rFonts w:cstheme="minorHAnsi"/>
          <w:sz w:val="23"/>
          <w:szCs w:val="23"/>
        </w:rPr>
        <w:t xml:space="preserve">through </w:t>
      </w:r>
      <w:r w:rsidR="00095EA7" w:rsidRPr="00665C0C">
        <w:rPr>
          <w:rFonts w:cstheme="minorHAnsi"/>
          <w:sz w:val="23"/>
          <w:szCs w:val="23"/>
        </w:rPr>
        <w:t>4</w:t>
      </w:r>
      <w:r w:rsidR="00D749F8" w:rsidRPr="00665C0C">
        <w:rPr>
          <w:rFonts w:cstheme="minorHAnsi"/>
          <w:sz w:val="23"/>
          <w:szCs w:val="23"/>
        </w:rPr>
        <w:t>4</w:t>
      </w:r>
      <w:r w:rsidR="00375EC3" w:rsidRPr="00665C0C">
        <w:rPr>
          <w:rFonts w:cstheme="minorHAnsi"/>
          <w:sz w:val="23"/>
          <w:szCs w:val="23"/>
        </w:rPr>
        <w:t>606</w:t>
      </w:r>
      <w:r w:rsidRPr="00665C0C">
        <w:rPr>
          <w:rFonts w:cstheme="minorHAnsi"/>
          <w:sz w:val="23"/>
          <w:szCs w:val="23"/>
        </w:rPr>
        <w:t xml:space="preserve"> and Electronic Payments </w:t>
      </w:r>
      <w:r w:rsidR="00E742C0" w:rsidRPr="00665C0C">
        <w:rPr>
          <w:rFonts w:cstheme="minorHAnsi"/>
          <w:sz w:val="23"/>
          <w:szCs w:val="23"/>
        </w:rPr>
        <w:t>1</w:t>
      </w:r>
      <w:r w:rsidR="00375EC3" w:rsidRPr="00665C0C">
        <w:rPr>
          <w:rFonts w:cstheme="minorHAnsi"/>
          <w:sz w:val="23"/>
          <w:szCs w:val="23"/>
        </w:rPr>
        <w:t>15</w:t>
      </w:r>
      <w:r w:rsidR="001854C7" w:rsidRPr="00665C0C">
        <w:rPr>
          <w:rFonts w:cstheme="minorHAnsi"/>
          <w:sz w:val="23"/>
          <w:szCs w:val="23"/>
        </w:rPr>
        <w:t xml:space="preserve">-2022 through </w:t>
      </w:r>
      <w:r w:rsidR="004918A3" w:rsidRPr="00665C0C">
        <w:rPr>
          <w:rFonts w:cstheme="minorHAnsi"/>
          <w:sz w:val="23"/>
          <w:szCs w:val="23"/>
        </w:rPr>
        <w:t>1</w:t>
      </w:r>
      <w:r w:rsidR="00375EC3" w:rsidRPr="00665C0C">
        <w:rPr>
          <w:rFonts w:cstheme="minorHAnsi"/>
          <w:sz w:val="23"/>
          <w:szCs w:val="23"/>
        </w:rPr>
        <w:t>99</w:t>
      </w:r>
      <w:r w:rsidR="001854C7" w:rsidRPr="00665C0C">
        <w:rPr>
          <w:rFonts w:cstheme="minorHAnsi"/>
          <w:sz w:val="23"/>
          <w:szCs w:val="23"/>
        </w:rPr>
        <w:t xml:space="preserve">-2022 </w:t>
      </w:r>
      <w:r w:rsidRPr="00665C0C">
        <w:rPr>
          <w:rFonts w:cstheme="minorHAnsi"/>
          <w:sz w:val="23"/>
          <w:szCs w:val="23"/>
        </w:rPr>
        <w:t>for a total of $</w:t>
      </w:r>
      <w:r w:rsidR="00375EC3" w:rsidRPr="00665C0C">
        <w:rPr>
          <w:rFonts w:cstheme="minorHAnsi"/>
          <w:sz w:val="23"/>
          <w:szCs w:val="23"/>
        </w:rPr>
        <w:t>124,878.84</w:t>
      </w:r>
      <w:r w:rsidR="00C1590E" w:rsidRPr="00665C0C">
        <w:rPr>
          <w:rFonts w:cstheme="minorHAnsi"/>
          <w:sz w:val="23"/>
          <w:szCs w:val="23"/>
        </w:rPr>
        <w:t xml:space="preserve">. </w:t>
      </w:r>
      <w:r w:rsidRPr="00665C0C">
        <w:rPr>
          <w:rFonts w:cstheme="minorHAnsi"/>
          <w:sz w:val="23"/>
          <w:szCs w:val="23"/>
        </w:rPr>
        <w:t xml:space="preserve"> </w:t>
      </w:r>
      <w:r w:rsidR="00D347DA" w:rsidRPr="00665C0C">
        <w:rPr>
          <w:rFonts w:cstheme="minorHAnsi"/>
          <w:b/>
          <w:sz w:val="23"/>
          <w:szCs w:val="23"/>
        </w:rPr>
        <w:t xml:space="preserve">Dill </w:t>
      </w:r>
      <w:r w:rsidR="00522800" w:rsidRPr="00665C0C">
        <w:rPr>
          <w:rFonts w:cstheme="minorHAnsi"/>
          <w:b/>
          <w:sz w:val="23"/>
          <w:szCs w:val="23"/>
        </w:rPr>
        <w:t>motioned to</w:t>
      </w:r>
      <w:r w:rsidR="00A36FB4" w:rsidRPr="00665C0C">
        <w:rPr>
          <w:rFonts w:cstheme="minorHAnsi"/>
          <w:b/>
          <w:sz w:val="23"/>
          <w:szCs w:val="23"/>
        </w:rPr>
        <w:t xml:space="preserve"> accept</w:t>
      </w:r>
      <w:r w:rsidRPr="00665C0C">
        <w:rPr>
          <w:rFonts w:cstheme="minorHAnsi"/>
          <w:b/>
          <w:sz w:val="23"/>
          <w:szCs w:val="23"/>
        </w:rPr>
        <w:t xml:space="preserve">, </w:t>
      </w:r>
      <w:r w:rsidR="00D347DA" w:rsidRPr="00665C0C">
        <w:rPr>
          <w:rFonts w:cstheme="minorHAnsi"/>
          <w:b/>
          <w:sz w:val="23"/>
          <w:szCs w:val="23"/>
        </w:rPr>
        <w:t>Price</w:t>
      </w:r>
      <w:r w:rsidR="00375EC3" w:rsidRPr="00665C0C">
        <w:rPr>
          <w:rFonts w:cstheme="minorHAnsi"/>
          <w:b/>
          <w:sz w:val="23"/>
          <w:szCs w:val="23"/>
        </w:rPr>
        <w:t xml:space="preserve"> </w:t>
      </w:r>
      <w:r w:rsidRPr="00665C0C">
        <w:rPr>
          <w:rFonts w:cstheme="minorHAnsi"/>
          <w:b/>
          <w:sz w:val="23"/>
          <w:szCs w:val="23"/>
        </w:rPr>
        <w:t>seconded</w:t>
      </w:r>
      <w:r w:rsidRPr="00665C0C">
        <w:rPr>
          <w:rFonts w:cstheme="minorHAnsi"/>
          <w:sz w:val="23"/>
          <w:szCs w:val="23"/>
        </w:rPr>
        <w:t xml:space="preserve">; </w:t>
      </w:r>
      <w:r w:rsidR="00D347DA" w:rsidRPr="00665C0C">
        <w:rPr>
          <w:rFonts w:cstheme="minorHAnsi"/>
          <w:sz w:val="23"/>
          <w:szCs w:val="23"/>
        </w:rPr>
        <w:t>5</w:t>
      </w:r>
      <w:r w:rsidR="00AF64B8" w:rsidRPr="00665C0C">
        <w:rPr>
          <w:rFonts w:cstheme="minorHAnsi"/>
          <w:sz w:val="23"/>
          <w:szCs w:val="23"/>
        </w:rPr>
        <w:t xml:space="preserve"> </w:t>
      </w:r>
      <w:r w:rsidRPr="00665C0C">
        <w:rPr>
          <w:rFonts w:cstheme="minorHAnsi"/>
          <w:sz w:val="23"/>
          <w:szCs w:val="23"/>
        </w:rPr>
        <w:t>yeas,</w:t>
      </w:r>
      <w:r w:rsidR="00D347DA" w:rsidRPr="00665C0C">
        <w:rPr>
          <w:rFonts w:cstheme="minorHAnsi"/>
          <w:sz w:val="23"/>
          <w:szCs w:val="23"/>
        </w:rPr>
        <w:t xml:space="preserve"> </w:t>
      </w:r>
      <w:r w:rsidRPr="00665C0C">
        <w:rPr>
          <w:rFonts w:cstheme="minorHAnsi"/>
          <w:sz w:val="23"/>
          <w:szCs w:val="23"/>
        </w:rPr>
        <w:t xml:space="preserve">motion </w:t>
      </w:r>
      <w:r w:rsidR="00D347DA" w:rsidRPr="00665C0C">
        <w:rPr>
          <w:rFonts w:cstheme="minorHAnsi"/>
          <w:sz w:val="23"/>
          <w:szCs w:val="23"/>
        </w:rPr>
        <w:t>passed.</w:t>
      </w:r>
      <w:r w:rsidRPr="00665C0C">
        <w:rPr>
          <w:rFonts w:cstheme="minorHAnsi"/>
          <w:b/>
          <w:sz w:val="23"/>
          <w:szCs w:val="23"/>
        </w:rPr>
        <w:t xml:space="preserve">  </w:t>
      </w:r>
    </w:p>
    <w:p w14:paraId="15AD518B" w14:textId="52A91BA4" w:rsidR="00375EC3" w:rsidRPr="00665C0C" w:rsidRDefault="00375EC3" w:rsidP="00375EC3">
      <w:pPr>
        <w:spacing w:after="0" w:line="240" w:lineRule="auto"/>
        <w:jc w:val="both"/>
        <w:rPr>
          <w:rFonts w:cstheme="minorHAnsi"/>
          <w:b/>
          <w:sz w:val="23"/>
          <w:szCs w:val="23"/>
        </w:rPr>
      </w:pPr>
    </w:p>
    <w:p w14:paraId="3C963DC4" w14:textId="77777777" w:rsidR="00375EC3" w:rsidRPr="00665C0C" w:rsidRDefault="00375EC3" w:rsidP="00375EC3">
      <w:pPr>
        <w:spacing w:after="0" w:line="240" w:lineRule="auto"/>
        <w:jc w:val="both"/>
        <w:rPr>
          <w:rFonts w:cstheme="minorHAnsi"/>
          <w:b/>
          <w:sz w:val="23"/>
          <w:szCs w:val="23"/>
        </w:rPr>
      </w:pPr>
    </w:p>
    <w:p w14:paraId="353FE314" w14:textId="762C4463" w:rsidR="00C13B5B" w:rsidRPr="00665C0C" w:rsidRDefault="00C13B5B" w:rsidP="00DC7979">
      <w:pPr>
        <w:spacing w:after="0" w:line="240" w:lineRule="auto"/>
        <w:jc w:val="both"/>
        <w:rPr>
          <w:rFonts w:cstheme="minorHAnsi"/>
          <w:sz w:val="23"/>
          <w:szCs w:val="23"/>
        </w:rPr>
      </w:pPr>
      <w:r w:rsidRPr="00665C0C">
        <w:rPr>
          <w:rFonts w:cstheme="minorHAnsi"/>
          <w:sz w:val="23"/>
          <w:szCs w:val="23"/>
        </w:rPr>
        <w:t xml:space="preserve">There being no further business, </w:t>
      </w:r>
      <w:r w:rsidR="002C27D8" w:rsidRPr="00665C0C">
        <w:rPr>
          <w:rFonts w:cstheme="minorHAnsi"/>
          <w:b/>
          <w:sz w:val="23"/>
          <w:szCs w:val="23"/>
        </w:rPr>
        <w:t>Karpinski</w:t>
      </w:r>
      <w:r w:rsidR="00DA7BFD" w:rsidRPr="00665C0C">
        <w:rPr>
          <w:rFonts w:cstheme="minorHAnsi"/>
          <w:b/>
          <w:sz w:val="23"/>
          <w:szCs w:val="23"/>
        </w:rPr>
        <w:t xml:space="preserve"> </w:t>
      </w:r>
      <w:r w:rsidRPr="00665C0C">
        <w:rPr>
          <w:rFonts w:cstheme="minorHAnsi"/>
          <w:b/>
          <w:sz w:val="23"/>
          <w:szCs w:val="23"/>
        </w:rPr>
        <w:t>motion</w:t>
      </w:r>
      <w:r w:rsidR="005726BB" w:rsidRPr="00665C0C">
        <w:rPr>
          <w:rFonts w:cstheme="minorHAnsi"/>
          <w:b/>
          <w:sz w:val="23"/>
          <w:szCs w:val="23"/>
        </w:rPr>
        <w:t>ed</w:t>
      </w:r>
      <w:r w:rsidRPr="00665C0C">
        <w:rPr>
          <w:rFonts w:cstheme="minorHAnsi"/>
          <w:b/>
          <w:sz w:val="23"/>
          <w:szCs w:val="23"/>
        </w:rPr>
        <w:t xml:space="preserve"> to adjourn</w:t>
      </w:r>
      <w:r w:rsidR="00A36FB4" w:rsidRPr="00665C0C">
        <w:rPr>
          <w:rFonts w:cstheme="minorHAnsi"/>
          <w:b/>
          <w:sz w:val="23"/>
          <w:szCs w:val="23"/>
        </w:rPr>
        <w:t>,</w:t>
      </w:r>
      <w:r w:rsidRPr="00665C0C">
        <w:rPr>
          <w:rFonts w:cstheme="minorHAnsi"/>
          <w:b/>
          <w:sz w:val="23"/>
          <w:szCs w:val="23"/>
        </w:rPr>
        <w:t xml:space="preserve"> </w:t>
      </w:r>
      <w:r w:rsidR="00D347DA" w:rsidRPr="00665C0C">
        <w:rPr>
          <w:rFonts w:cstheme="minorHAnsi"/>
          <w:b/>
          <w:sz w:val="23"/>
          <w:szCs w:val="23"/>
        </w:rPr>
        <w:t>Gregory</w:t>
      </w:r>
      <w:r w:rsidR="00375EC3" w:rsidRPr="00665C0C">
        <w:rPr>
          <w:rFonts w:cstheme="minorHAnsi"/>
          <w:b/>
          <w:sz w:val="23"/>
          <w:szCs w:val="23"/>
        </w:rPr>
        <w:t xml:space="preserve"> </w:t>
      </w:r>
      <w:r w:rsidRPr="00665C0C">
        <w:rPr>
          <w:rFonts w:cstheme="minorHAnsi"/>
          <w:b/>
          <w:sz w:val="23"/>
          <w:szCs w:val="23"/>
        </w:rPr>
        <w:t>seconded</w:t>
      </w:r>
      <w:r w:rsidRPr="00665C0C">
        <w:rPr>
          <w:rFonts w:cstheme="minorHAnsi"/>
          <w:sz w:val="23"/>
          <w:szCs w:val="23"/>
        </w:rPr>
        <w:t xml:space="preserve">; </w:t>
      </w:r>
      <w:r w:rsidR="00D347DA" w:rsidRPr="00665C0C">
        <w:rPr>
          <w:rFonts w:cstheme="minorHAnsi"/>
          <w:sz w:val="23"/>
          <w:szCs w:val="23"/>
        </w:rPr>
        <w:t>5</w:t>
      </w:r>
      <w:r w:rsidR="00375EC3" w:rsidRPr="00665C0C">
        <w:rPr>
          <w:rFonts w:cstheme="minorHAnsi"/>
          <w:sz w:val="23"/>
          <w:szCs w:val="23"/>
        </w:rPr>
        <w:t xml:space="preserve"> </w:t>
      </w:r>
      <w:r w:rsidRPr="00665C0C">
        <w:rPr>
          <w:rFonts w:cstheme="minorHAnsi"/>
          <w:sz w:val="23"/>
          <w:szCs w:val="23"/>
        </w:rPr>
        <w:t xml:space="preserve">yeas; motion </w:t>
      </w:r>
      <w:r w:rsidR="00D347DA" w:rsidRPr="00665C0C">
        <w:rPr>
          <w:rFonts w:cstheme="minorHAnsi"/>
          <w:sz w:val="23"/>
          <w:szCs w:val="23"/>
        </w:rPr>
        <w:t xml:space="preserve">passed.  </w:t>
      </w:r>
      <w:r w:rsidRPr="00665C0C">
        <w:rPr>
          <w:rFonts w:cstheme="minorHAnsi"/>
          <w:sz w:val="23"/>
          <w:szCs w:val="23"/>
        </w:rPr>
        <w:t xml:space="preserve">Adjourned at </w:t>
      </w:r>
      <w:r w:rsidR="00D347DA" w:rsidRPr="00665C0C">
        <w:rPr>
          <w:rFonts w:cstheme="minorHAnsi"/>
          <w:sz w:val="23"/>
          <w:szCs w:val="23"/>
        </w:rPr>
        <w:t>7:39</w:t>
      </w:r>
      <w:r w:rsidR="00375EC3" w:rsidRPr="00665C0C">
        <w:rPr>
          <w:rFonts w:cstheme="minorHAnsi"/>
          <w:sz w:val="23"/>
          <w:szCs w:val="23"/>
        </w:rPr>
        <w:t xml:space="preserve"> p.m.</w:t>
      </w:r>
    </w:p>
    <w:p w14:paraId="276C5CD2" w14:textId="3DA62E4B" w:rsidR="002C27D8" w:rsidRPr="00665C0C" w:rsidRDefault="002C27D8" w:rsidP="000B2419">
      <w:pPr>
        <w:spacing w:after="0" w:line="240" w:lineRule="auto"/>
        <w:rPr>
          <w:rFonts w:cstheme="minorHAnsi"/>
          <w:sz w:val="23"/>
          <w:szCs w:val="23"/>
        </w:rPr>
      </w:pPr>
    </w:p>
    <w:p w14:paraId="2B4AD4A8" w14:textId="77777777" w:rsidR="00BE72C2" w:rsidRPr="00665C0C" w:rsidRDefault="00BE72C2" w:rsidP="000B2419">
      <w:pPr>
        <w:spacing w:after="0" w:line="240" w:lineRule="auto"/>
        <w:rPr>
          <w:rFonts w:cstheme="minorHAnsi"/>
          <w:sz w:val="23"/>
          <w:szCs w:val="23"/>
        </w:rPr>
      </w:pPr>
    </w:p>
    <w:p w14:paraId="24919E18" w14:textId="77777777" w:rsidR="002C27D8" w:rsidRPr="00665C0C" w:rsidRDefault="002C27D8" w:rsidP="000B2419">
      <w:pPr>
        <w:spacing w:after="0" w:line="240" w:lineRule="auto"/>
        <w:rPr>
          <w:rFonts w:cstheme="minorHAnsi"/>
          <w:sz w:val="23"/>
          <w:szCs w:val="23"/>
        </w:rPr>
      </w:pPr>
    </w:p>
    <w:p w14:paraId="1C8D3E3D" w14:textId="7D8506E8" w:rsidR="000B2419" w:rsidRPr="001462A6" w:rsidRDefault="000B2419" w:rsidP="000B2419">
      <w:pPr>
        <w:spacing w:after="0" w:line="240" w:lineRule="auto"/>
        <w:rPr>
          <w:rFonts w:cstheme="minorHAnsi"/>
        </w:rPr>
      </w:pPr>
      <w:r w:rsidRPr="001462A6">
        <w:rPr>
          <w:rFonts w:cstheme="minorHAnsi"/>
        </w:rPr>
        <w:t xml:space="preserve">Signed:  ___________________________ </w:t>
      </w:r>
      <w:r w:rsidRPr="001462A6">
        <w:rPr>
          <w:rFonts w:cstheme="minorHAnsi"/>
        </w:rPr>
        <w:tab/>
      </w:r>
      <w:r w:rsidRPr="001462A6">
        <w:rPr>
          <w:rFonts w:cstheme="minorHAnsi"/>
        </w:rPr>
        <w:tab/>
        <w:t xml:space="preserve">Attested by:  </w:t>
      </w:r>
      <w:r w:rsidR="00993E2D" w:rsidRPr="001462A6">
        <w:rPr>
          <w:rFonts w:cstheme="minorHAnsi"/>
        </w:rPr>
        <w:t>___________________________</w:t>
      </w:r>
    </w:p>
    <w:p w14:paraId="7199705E" w14:textId="184A445C" w:rsidR="000B2419" w:rsidRPr="001462A6" w:rsidRDefault="000B2419" w:rsidP="00794CDD">
      <w:pPr>
        <w:spacing w:after="0" w:line="240" w:lineRule="auto"/>
        <w:rPr>
          <w:rFonts w:cstheme="minorHAnsi"/>
        </w:rPr>
      </w:pPr>
      <w:r w:rsidRPr="001462A6">
        <w:rPr>
          <w:rFonts w:cstheme="minorHAnsi"/>
        </w:rPr>
        <w:t xml:space="preserve">      </w:t>
      </w:r>
      <w:r w:rsidRPr="001462A6">
        <w:rPr>
          <w:rFonts w:cstheme="minorHAnsi"/>
        </w:rPr>
        <w:tab/>
      </w:r>
      <w:r w:rsidR="008D3091">
        <w:rPr>
          <w:rFonts w:cstheme="minorHAnsi"/>
        </w:rPr>
        <w:t xml:space="preserve"> </w:t>
      </w:r>
      <w:r w:rsidR="003A55CE" w:rsidRPr="001462A6">
        <w:rPr>
          <w:rFonts w:cstheme="minorHAnsi"/>
        </w:rPr>
        <w:t>Kim E. Strauss, Mayor</w:t>
      </w:r>
      <w:r w:rsidR="003A55CE" w:rsidRPr="001462A6">
        <w:rPr>
          <w:rFonts w:cstheme="minorHAnsi"/>
        </w:rPr>
        <w:tab/>
      </w:r>
      <w:r w:rsidR="003A55CE" w:rsidRPr="001462A6">
        <w:rPr>
          <w:rFonts w:cstheme="minorHAnsi"/>
        </w:rPr>
        <w:tab/>
      </w:r>
      <w:r w:rsidR="00A40C63" w:rsidRPr="001462A6">
        <w:rPr>
          <w:rFonts w:cstheme="minorHAnsi"/>
        </w:rPr>
        <w:t xml:space="preserve"> </w:t>
      </w:r>
      <w:r w:rsidR="00A40C63" w:rsidRPr="001462A6">
        <w:rPr>
          <w:rFonts w:cstheme="minorHAnsi"/>
        </w:rPr>
        <w:tab/>
      </w:r>
      <w:r w:rsidR="00CD64DC" w:rsidRPr="001462A6">
        <w:rPr>
          <w:rFonts w:cstheme="minorHAnsi"/>
        </w:rPr>
        <w:t xml:space="preserve"> </w:t>
      </w:r>
      <w:r w:rsidR="00814259" w:rsidRPr="001462A6">
        <w:rPr>
          <w:rFonts w:cstheme="minorHAnsi"/>
        </w:rPr>
        <w:tab/>
        <w:t>Christie Homer-Miller</w:t>
      </w:r>
      <w:r w:rsidRPr="001462A6">
        <w:rPr>
          <w:rFonts w:cstheme="minorHAnsi"/>
        </w:rPr>
        <w:t xml:space="preserve">, </w:t>
      </w:r>
      <w:r w:rsidR="00814259" w:rsidRPr="001462A6">
        <w:rPr>
          <w:rFonts w:cstheme="minorHAnsi"/>
        </w:rPr>
        <w:t xml:space="preserve">Interim </w:t>
      </w:r>
      <w:r w:rsidRPr="001462A6">
        <w:rPr>
          <w:rFonts w:cstheme="minorHAnsi"/>
        </w:rPr>
        <w:t>Fiscal Officer</w:t>
      </w:r>
    </w:p>
    <w:p w14:paraId="0D0B1FEE" w14:textId="70CCE999" w:rsidR="00814259" w:rsidRDefault="00814259" w:rsidP="00794CDD">
      <w:pPr>
        <w:spacing w:after="0" w:line="240" w:lineRule="auto"/>
        <w:rPr>
          <w:rFonts w:cstheme="minorHAnsi"/>
        </w:rPr>
      </w:pPr>
    </w:p>
    <w:p w14:paraId="002A981C" w14:textId="7D1A11A8" w:rsidR="00BE72C2" w:rsidRDefault="00BE72C2" w:rsidP="00794CDD">
      <w:pPr>
        <w:spacing w:after="0" w:line="240" w:lineRule="auto"/>
        <w:rPr>
          <w:rFonts w:cstheme="minorHAnsi"/>
        </w:rPr>
      </w:pPr>
    </w:p>
    <w:p w14:paraId="6C244FAB" w14:textId="77777777" w:rsidR="00BE72C2" w:rsidRPr="001462A6" w:rsidRDefault="00BE72C2" w:rsidP="00794CDD">
      <w:pPr>
        <w:spacing w:after="0" w:line="240" w:lineRule="auto"/>
        <w:rPr>
          <w:rFonts w:cstheme="minorHAnsi"/>
        </w:rPr>
      </w:pPr>
    </w:p>
    <w:p w14:paraId="2678A78F" w14:textId="1636C43C" w:rsidR="00D45A8A" w:rsidRPr="001462A6" w:rsidRDefault="000B2419" w:rsidP="00993E2D">
      <w:pPr>
        <w:spacing w:line="240" w:lineRule="auto"/>
        <w:ind w:left="4320" w:firstLine="720"/>
        <w:rPr>
          <w:rFonts w:cstheme="minorHAnsi"/>
        </w:rPr>
      </w:pPr>
      <w:r w:rsidRPr="001462A6">
        <w:rPr>
          <w:rFonts w:cstheme="minorHAnsi"/>
        </w:rPr>
        <w:t>D</w:t>
      </w:r>
      <w:r w:rsidR="008D34FF" w:rsidRPr="001462A6">
        <w:rPr>
          <w:rFonts w:cstheme="minorHAnsi"/>
        </w:rPr>
        <w:t>ate:   _______</w:t>
      </w:r>
      <w:r w:rsidRPr="001462A6">
        <w:rPr>
          <w:rFonts w:cstheme="minorHAnsi"/>
        </w:rPr>
        <w:t>___________________</w:t>
      </w:r>
      <w:r w:rsidR="00814259" w:rsidRPr="001462A6">
        <w:rPr>
          <w:rFonts w:cstheme="minorHAnsi"/>
        </w:rPr>
        <w:t>____</w:t>
      </w:r>
      <w:r w:rsidR="00993E2D" w:rsidRPr="001462A6">
        <w:rPr>
          <w:rFonts w:cstheme="minorHAnsi"/>
        </w:rPr>
        <w:t>__</w:t>
      </w:r>
    </w:p>
    <w:sectPr w:rsidR="00D45A8A" w:rsidRPr="001462A6" w:rsidSect="00BE72C2">
      <w:headerReference w:type="default" r:id="rId8"/>
      <w:footerReference w:type="default" r:id="rId9"/>
      <w:pgSz w:w="12240" w:h="15840" w:code="1"/>
      <w:pgMar w:top="1296" w:right="1440" w:bottom="1296"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8E9F" w14:textId="77777777" w:rsidR="00D83B29" w:rsidRDefault="00D83B29" w:rsidP="00180506">
      <w:pPr>
        <w:spacing w:after="0" w:line="240" w:lineRule="auto"/>
      </w:pPr>
      <w:r>
        <w:separator/>
      </w:r>
    </w:p>
  </w:endnote>
  <w:endnote w:type="continuationSeparator" w:id="0">
    <w:p w14:paraId="049ED7FB" w14:textId="77777777" w:rsidR="00D83B29" w:rsidRDefault="00D83B2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674C6EF0" w14:textId="423B04F9" w:rsidR="005C144C" w:rsidRDefault="00BE41C3" w:rsidP="00665C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21B9" w14:textId="77777777" w:rsidR="00D83B29" w:rsidRDefault="00D83B29" w:rsidP="00180506">
      <w:pPr>
        <w:spacing w:after="0" w:line="240" w:lineRule="auto"/>
      </w:pPr>
      <w:r>
        <w:separator/>
      </w:r>
    </w:p>
  </w:footnote>
  <w:footnote w:type="continuationSeparator" w:id="0">
    <w:p w14:paraId="1332EAE0" w14:textId="77777777" w:rsidR="00D83B29" w:rsidRDefault="00D83B2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6F058278" w:rsidR="00732067" w:rsidRPr="00CA0248" w:rsidRDefault="009137F4" w:rsidP="00A657F8">
        <w:pPr>
          <w:pStyle w:val="Header"/>
          <w:jc w:val="center"/>
          <w:rPr>
            <w:b/>
            <w:sz w:val="24"/>
            <w:szCs w:val="24"/>
          </w:rPr>
        </w:pPr>
        <w:r>
          <w:rPr>
            <w:b/>
            <w:sz w:val="24"/>
            <w:szCs w:val="24"/>
          </w:rPr>
          <w:t>March 10</w:t>
        </w:r>
        <w:r w:rsidR="00457A54">
          <w:rPr>
            <w:b/>
            <w:sz w:val="24"/>
            <w:szCs w:val="24"/>
          </w:rPr>
          <w:t>,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537144">
    <w:abstractNumId w:val="14"/>
  </w:num>
  <w:num w:numId="2" w16cid:durableId="6176101">
    <w:abstractNumId w:val="10"/>
  </w:num>
  <w:num w:numId="3" w16cid:durableId="1587424465">
    <w:abstractNumId w:val="7"/>
  </w:num>
  <w:num w:numId="4" w16cid:durableId="2046444119">
    <w:abstractNumId w:val="4"/>
  </w:num>
  <w:num w:numId="5" w16cid:durableId="1550459425">
    <w:abstractNumId w:val="0"/>
  </w:num>
  <w:num w:numId="6" w16cid:durableId="1537351164">
    <w:abstractNumId w:val="11"/>
  </w:num>
  <w:num w:numId="7" w16cid:durableId="1399086169">
    <w:abstractNumId w:val="9"/>
  </w:num>
  <w:num w:numId="8" w16cid:durableId="1087070682">
    <w:abstractNumId w:val="8"/>
  </w:num>
  <w:num w:numId="9" w16cid:durableId="203567453">
    <w:abstractNumId w:val="6"/>
  </w:num>
  <w:num w:numId="10" w16cid:durableId="909273980">
    <w:abstractNumId w:val="12"/>
  </w:num>
  <w:num w:numId="11" w16cid:durableId="1285427239">
    <w:abstractNumId w:val="15"/>
  </w:num>
  <w:num w:numId="12" w16cid:durableId="386999671">
    <w:abstractNumId w:val="5"/>
  </w:num>
  <w:num w:numId="13" w16cid:durableId="637144862">
    <w:abstractNumId w:val="2"/>
  </w:num>
  <w:num w:numId="14" w16cid:durableId="671488207">
    <w:abstractNumId w:val="1"/>
  </w:num>
  <w:num w:numId="15" w16cid:durableId="1037587749">
    <w:abstractNumId w:val="13"/>
  </w:num>
  <w:num w:numId="16" w16cid:durableId="19079520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6379"/>
    <w:rsid w:val="00057AA5"/>
    <w:rsid w:val="0006120E"/>
    <w:rsid w:val="00062397"/>
    <w:rsid w:val="000638AB"/>
    <w:rsid w:val="00065ED1"/>
    <w:rsid w:val="00070D19"/>
    <w:rsid w:val="0007179E"/>
    <w:rsid w:val="000722C1"/>
    <w:rsid w:val="0007248F"/>
    <w:rsid w:val="00072E67"/>
    <w:rsid w:val="0007500E"/>
    <w:rsid w:val="00076D02"/>
    <w:rsid w:val="0008266A"/>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050C"/>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0548"/>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2A6"/>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279F"/>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509"/>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2BF5"/>
    <w:rsid w:val="00213B0E"/>
    <w:rsid w:val="002152DD"/>
    <w:rsid w:val="002153D5"/>
    <w:rsid w:val="002165FB"/>
    <w:rsid w:val="002172B6"/>
    <w:rsid w:val="00220CE1"/>
    <w:rsid w:val="002212A4"/>
    <w:rsid w:val="002219CA"/>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A4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4368"/>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760"/>
    <w:rsid w:val="005A2F13"/>
    <w:rsid w:val="005A2F50"/>
    <w:rsid w:val="005A3231"/>
    <w:rsid w:val="005A4835"/>
    <w:rsid w:val="005A4E9F"/>
    <w:rsid w:val="005A7694"/>
    <w:rsid w:val="005B3CB7"/>
    <w:rsid w:val="005C06C4"/>
    <w:rsid w:val="005C144C"/>
    <w:rsid w:val="005C19BA"/>
    <w:rsid w:val="005C2817"/>
    <w:rsid w:val="005C2AEA"/>
    <w:rsid w:val="005C567B"/>
    <w:rsid w:val="005C647B"/>
    <w:rsid w:val="005C75CD"/>
    <w:rsid w:val="005C7A4D"/>
    <w:rsid w:val="005D0129"/>
    <w:rsid w:val="005D1EDE"/>
    <w:rsid w:val="005D2DBE"/>
    <w:rsid w:val="005D4E67"/>
    <w:rsid w:val="005D5511"/>
    <w:rsid w:val="005D6E1E"/>
    <w:rsid w:val="005D7583"/>
    <w:rsid w:val="005D7E50"/>
    <w:rsid w:val="005E098F"/>
    <w:rsid w:val="005E3598"/>
    <w:rsid w:val="005E3C9A"/>
    <w:rsid w:val="005E4379"/>
    <w:rsid w:val="005F2ADF"/>
    <w:rsid w:val="005F469E"/>
    <w:rsid w:val="00600431"/>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5C0C"/>
    <w:rsid w:val="0066722E"/>
    <w:rsid w:val="006711DF"/>
    <w:rsid w:val="00671656"/>
    <w:rsid w:val="00671892"/>
    <w:rsid w:val="00672B2A"/>
    <w:rsid w:val="0067314E"/>
    <w:rsid w:val="00674163"/>
    <w:rsid w:val="0067467C"/>
    <w:rsid w:val="00674AFE"/>
    <w:rsid w:val="00674C33"/>
    <w:rsid w:val="00675786"/>
    <w:rsid w:val="00675DE4"/>
    <w:rsid w:val="00675EE3"/>
    <w:rsid w:val="006763FF"/>
    <w:rsid w:val="00680BE0"/>
    <w:rsid w:val="006825F9"/>
    <w:rsid w:val="00683208"/>
    <w:rsid w:val="00684877"/>
    <w:rsid w:val="00686F00"/>
    <w:rsid w:val="00687A89"/>
    <w:rsid w:val="00687CA2"/>
    <w:rsid w:val="00687E4F"/>
    <w:rsid w:val="0069174B"/>
    <w:rsid w:val="006934F5"/>
    <w:rsid w:val="00695674"/>
    <w:rsid w:val="0069699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5A34"/>
    <w:rsid w:val="0077643A"/>
    <w:rsid w:val="00776957"/>
    <w:rsid w:val="00782A5B"/>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0EFF"/>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B7220"/>
    <w:rsid w:val="008C00A0"/>
    <w:rsid w:val="008C015A"/>
    <w:rsid w:val="008C0B1E"/>
    <w:rsid w:val="008C2474"/>
    <w:rsid w:val="008C2A7E"/>
    <w:rsid w:val="008C3EC4"/>
    <w:rsid w:val="008C5AF0"/>
    <w:rsid w:val="008C646B"/>
    <w:rsid w:val="008C74C6"/>
    <w:rsid w:val="008D0ABD"/>
    <w:rsid w:val="008D3091"/>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5A9"/>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25BF"/>
    <w:rsid w:val="00AF3E75"/>
    <w:rsid w:val="00AF4A41"/>
    <w:rsid w:val="00AF554B"/>
    <w:rsid w:val="00AF5819"/>
    <w:rsid w:val="00AF64B8"/>
    <w:rsid w:val="00AF6B76"/>
    <w:rsid w:val="00B03B4D"/>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12C0"/>
    <w:rsid w:val="00B63CA4"/>
    <w:rsid w:val="00B67317"/>
    <w:rsid w:val="00B72E0B"/>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E72C2"/>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A09"/>
    <w:rsid w:val="00D02B44"/>
    <w:rsid w:val="00D02C0D"/>
    <w:rsid w:val="00D03533"/>
    <w:rsid w:val="00D076CD"/>
    <w:rsid w:val="00D1002C"/>
    <w:rsid w:val="00D1187F"/>
    <w:rsid w:val="00D128DF"/>
    <w:rsid w:val="00D12FE1"/>
    <w:rsid w:val="00D146CD"/>
    <w:rsid w:val="00D14F36"/>
    <w:rsid w:val="00D15412"/>
    <w:rsid w:val="00D1582C"/>
    <w:rsid w:val="00D1605E"/>
    <w:rsid w:val="00D17894"/>
    <w:rsid w:val="00D17E40"/>
    <w:rsid w:val="00D202F9"/>
    <w:rsid w:val="00D207D1"/>
    <w:rsid w:val="00D2157A"/>
    <w:rsid w:val="00D215FF"/>
    <w:rsid w:val="00D268A3"/>
    <w:rsid w:val="00D27472"/>
    <w:rsid w:val="00D27A2E"/>
    <w:rsid w:val="00D300A8"/>
    <w:rsid w:val="00D32A4B"/>
    <w:rsid w:val="00D339DD"/>
    <w:rsid w:val="00D347DA"/>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47E"/>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3B29"/>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09C0"/>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2229"/>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6681"/>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15E82-4E9F-462D-8793-26BD14F0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2022-03-21T18:36:00Z</cp:lastPrinted>
  <dcterms:created xsi:type="dcterms:W3CDTF">2022-04-14T01:14:00Z</dcterms:created>
  <dcterms:modified xsi:type="dcterms:W3CDTF">2022-04-14T01:14:00Z</dcterms:modified>
</cp:coreProperties>
</file>