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8E8F" w14:textId="214CC8DA" w:rsidR="00D72EEC" w:rsidRPr="00F30034" w:rsidRDefault="003A55CE" w:rsidP="00F30034">
      <w:pPr>
        <w:spacing w:line="240" w:lineRule="auto"/>
        <w:rPr>
          <w:rFonts w:cstheme="minorHAnsi"/>
          <w:sz w:val="24"/>
          <w:szCs w:val="24"/>
        </w:rPr>
      </w:pPr>
      <w:r w:rsidRPr="00F30034">
        <w:rPr>
          <w:rFonts w:cstheme="minorHAnsi"/>
          <w:color w:val="000000" w:themeColor="text1"/>
          <w:sz w:val="24"/>
          <w:szCs w:val="24"/>
        </w:rPr>
        <w:t>Mayor Strauss</w:t>
      </w:r>
      <w:r w:rsidR="00C11B35" w:rsidRPr="00F30034">
        <w:rPr>
          <w:rFonts w:cstheme="minorHAnsi"/>
          <w:color w:val="000000" w:themeColor="text1"/>
          <w:sz w:val="24"/>
          <w:szCs w:val="24"/>
        </w:rPr>
        <w:t xml:space="preserve"> </w:t>
      </w:r>
      <w:r w:rsidR="00C11B35" w:rsidRPr="00F30034">
        <w:rPr>
          <w:rFonts w:cstheme="minorHAnsi"/>
          <w:sz w:val="24"/>
          <w:szCs w:val="24"/>
        </w:rPr>
        <w:t>called the Council Meeting to order at 7:</w:t>
      </w:r>
      <w:r w:rsidR="00906135" w:rsidRPr="00F30034">
        <w:rPr>
          <w:rFonts w:cstheme="minorHAnsi"/>
          <w:sz w:val="24"/>
          <w:szCs w:val="24"/>
        </w:rPr>
        <w:t>3</w:t>
      </w:r>
      <w:r w:rsidR="009137F4" w:rsidRPr="00F30034">
        <w:rPr>
          <w:rFonts w:cstheme="minorHAnsi"/>
          <w:sz w:val="24"/>
          <w:szCs w:val="24"/>
        </w:rPr>
        <w:t>0</w:t>
      </w:r>
      <w:r w:rsidR="00C11B35" w:rsidRPr="00F30034">
        <w:rPr>
          <w:rFonts w:cstheme="minorHAnsi"/>
          <w:sz w:val="24"/>
          <w:szCs w:val="24"/>
        </w:rPr>
        <w:t xml:space="preserve"> </w:t>
      </w:r>
      <w:r w:rsidR="009137F4" w:rsidRPr="00F30034">
        <w:rPr>
          <w:rFonts w:cstheme="minorHAnsi"/>
          <w:sz w:val="24"/>
          <w:szCs w:val="24"/>
        </w:rPr>
        <w:t>p</w:t>
      </w:r>
      <w:r w:rsidR="00C11B35" w:rsidRPr="00F30034">
        <w:rPr>
          <w:rFonts w:cstheme="minorHAnsi"/>
          <w:sz w:val="24"/>
          <w:szCs w:val="24"/>
        </w:rPr>
        <w:t>.</w:t>
      </w:r>
      <w:r w:rsidR="009137F4" w:rsidRPr="00F30034">
        <w:rPr>
          <w:rFonts w:cstheme="minorHAnsi"/>
          <w:sz w:val="24"/>
          <w:szCs w:val="24"/>
        </w:rPr>
        <w:t>m</w:t>
      </w:r>
      <w:r w:rsidR="00C11B35" w:rsidRPr="00F30034">
        <w:rPr>
          <w:rFonts w:cstheme="minorHAnsi"/>
          <w:sz w:val="24"/>
          <w:szCs w:val="24"/>
        </w:rPr>
        <w:t xml:space="preserve">.  After the recitation of the Pledge of Allegiance, roll call was taken with </w:t>
      </w:r>
      <w:r w:rsidR="00F346C1" w:rsidRPr="00F30034">
        <w:rPr>
          <w:rFonts w:cstheme="minorHAnsi"/>
          <w:sz w:val="24"/>
          <w:szCs w:val="24"/>
        </w:rPr>
        <w:t>Flynn</w:t>
      </w:r>
      <w:r w:rsidR="008F6B27" w:rsidRPr="00F30034">
        <w:rPr>
          <w:rFonts w:cstheme="minorHAnsi"/>
          <w:sz w:val="24"/>
          <w:szCs w:val="24"/>
        </w:rPr>
        <w:t xml:space="preserve">, </w:t>
      </w:r>
      <w:r w:rsidR="00AF554B" w:rsidRPr="00F30034">
        <w:rPr>
          <w:rFonts w:cstheme="minorHAnsi"/>
          <w:sz w:val="24"/>
          <w:szCs w:val="24"/>
        </w:rPr>
        <w:t xml:space="preserve">Price, </w:t>
      </w:r>
      <w:r w:rsidR="009A5A40" w:rsidRPr="00F30034">
        <w:rPr>
          <w:rFonts w:cstheme="minorHAnsi"/>
          <w:sz w:val="24"/>
          <w:szCs w:val="24"/>
        </w:rPr>
        <w:t>G</w:t>
      </w:r>
      <w:r w:rsidR="00E21B47" w:rsidRPr="00F30034">
        <w:rPr>
          <w:rFonts w:cstheme="minorHAnsi"/>
          <w:sz w:val="24"/>
          <w:szCs w:val="24"/>
        </w:rPr>
        <w:t xml:space="preserve">regory, </w:t>
      </w:r>
      <w:r w:rsidR="00B75B58" w:rsidRPr="00F30034">
        <w:rPr>
          <w:rFonts w:cstheme="minorHAnsi"/>
          <w:sz w:val="24"/>
          <w:szCs w:val="24"/>
        </w:rPr>
        <w:t>Kincannon</w:t>
      </w:r>
      <w:r w:rsidR="008F6B27" w:rsidRPr="00F30034">
        <w:rPr>
          <w:rFonts w:cstheme="minorHAnsi"/>
          <w:sz w:val="24"/>
          <w:szCs w:val="24"/>
        </w:rPr>
        <w:t>,</w:t>
      </w:r>
      <w:r w:rsidR="0025242B" w:rsidRPr="00F30034">
        <w:rPr>
          <w:rFonts w:cstheme="minorHAnsi"/>
          <w:sz w:val="24"/>
          <w:szCs w:val="24"/>
        </w:rPr>
        <w:t xml:space="preserve"> </w:t>
      </w:r>
      <w:r w:rsidR="005C2961" w:rsidRPr="00F30034">
        <w:rPr>
          <w:rFonts w:cstheme="minorHAnsi"/>
          <w:sz w:val="24"/>
          <w:szCs w:val="24"/>
        </w:rPr>
        <w:t xml:space="preserve">and </w:t>
      </w:r>
      <w:r w:rsidR="00457A54" w:rsidRPr="00F30034">
        <w:rPr>
          <w:rFonts w:cstheme="minorHAnsi"/>
          <w:sz w:val="24"/>
          <w:szCs w:val="24"/>
        </w:rPr>
        <w:t xml:space="preserve">Dill </w:t>
      </w:r>
      <w:r w:rsidR="00C11B35" w:rsidRPr="00F30034">
        <w:rPr>
          <w:rFonts w:cstheme="minorHAnsi"/>
          <w:sz w:val="24"/>
          <w:szCs w:val="24"/>
        </w:rPr>
        <w:t xml:space="preserve">present.  </w:t>
      </w:r>
    </w:p>
    <w:p w14:paraId="42CA5618" w14:textId="124B405F" w:rsidR="005829D9" w:rsidRPr="00F30034" w:rsidRDefault="005829D9" w:rsidP="00F30034">
      <w:pPr>
        <w:spacing w:line="240" w:lineRule="auto"/>
        <w:rPr>
          <w:rFonts w:cstheme="minorHAnsi"/>
          <w:sz w:val="24"/>
          <w:szCs w:val="24"/>
        </w:rPr>
      </w:pPr>
      <w:r w:rsidRPr="00F30034">
        <w:rPr>
          <w:rFonts w:cstheme="minorHAnsi"/>
          <w:b/>
          <w:sz w:val="24"/>
          <w:szCs w:val="24"/>
        </w:rPr>
        <w:t xml:space="preserve">Motion by Kincannon, </w:t>
      </w:r>
      <w:r w:rsidR="007C7805" w:rsidRPr="00F30034">
        <w:rPr>
          <w:rFonts w:cstheme="minorHAnsi"/>
          <w:b/>
          <w:sz w:val="24"/>
          <w:szCs w:val="24"/>
        </w:rPr>
        <w:t xml:space="preserve">which was </w:t>
      </w:r>
      <w:r w:rsidRPr="00F30034">
        <w:rPr>
          <w:rFonts w:cstheme="minorHAnsi"/>
          <w:b/>
          <w:sz w:val="24"/>
          <w:szCs w:val="24"/>
        </w:rPr>
        <w:t xml:space="preserve">seconded by </w:t>
      </w:r>
      <w:r w:rsidR="005C2961" w:rsidRPr="00F30034">
        <w:rPr>
          <w:rFonts w:cstheme="minorHAnsi"/>
          <w:b/>
          <w:sz w:val="24"/>
          <w:szCs w:val="24"/>
        </w:rPr>
        <w:t>Dill,</w:t>
      </w:r>
      <w:r w:rsidRPr="00F30034">
        <w:rPr>
          <w:rFonts w:cstheme="minorHAnsi"/>
          <w:b/>
          <w:sz w:val="24"/>
          <w:szCs w:val="24"/>
        </w:rPr>
        <w:t xml:space="preserve"> </w:t>
      </w:r>
      <w:r w:rsidRPr="00F30034">
        <w:rPr>
          <w:rFonts w:cstheme="minorHAnsi"/>
          <w:sz w:val="24"/>
          <w:szCs w:val="24"/>
        </w:rPr>
        <w:t xml:space="preserve">to approve the minutes of </w:t>
      </w:r>
      <w:r w:rsidR="00A1515C" w:rsidRPr="00F30034">
        <w:rPr>
          <w:rFonts w:cstheme="minorHAnsi"/>
          <w:sz w:val="24"/>
          <w:szCs w:val="24"/>
        </w:rPr>
        <w:t xml:space="preserve">the </w:t>
      </w:r>
      <w:r w:rsidR="00D72EEC" w:rsidRPr="00F30034">
        <w:rPr>
          <w:rFonts w:cstheme="minorHAnsi"/>
          <w:sz w:val="24"/>
          <w:szCs w:val="24"/>
        </w:rPr>
        <w:t>June 9,</w:t>
      </w:r>
      <w:r w:rsidRPr="00F30034">
        <w:rPr>
          <w:rFonts w:cstheme="minorHAnsi"/>
          <w:sz w:val="24"/>
          <w:szCs w:val="24"/>
        </w:rPr>
        <w:t xml:space="preserve"> 2022, Committee of the Whole </w:t>
      </w:r>
      <w:r w:rsidR="005D4B6D" w:rsidRPr="00F30034">
        <w:rPr>
          <w:rFonts w:cstheme="minorHAnsi"/>
          <w:sz w:val="24"/>
          <w:szCs w:val="24"/>
        </w:rPr>
        <w:t>meeting</w:t>
      </w:r>
      <w:r w:rsidRPr="00F30034">
        <w:rPr>
          <w:rFonts w:cstheme="minorHAnsi"/>
          <w:sz w:val="24"/>
          <w:szCs w:val="24"/>
        </w:rPr>
        <w:t xml:space="preserve">; </w:t>
      </w:r>
      <w:r w:rsidR="005C2961" w:rsidRPr="00F30034">
        <w:rPr>
          <w:rFonts w:cstheme="minorHAnsi"/>
          <w:sz w:val="24"/>
          <w:szCs w:val="24"/>
        </w:rPr>
        <w:t>4</w:t>
      </w:r>
      <w:r w:rsidRPr="00F30034">
        <w:rPr>
          <w:rFonts w:cstheme="minorHAnsi"/>
          <w:sz w:val="24"/>
          <w:szCs w:val="24"/>
        </w:rPr>
        <w:t xml:space="preserve"> yeas; </w:t>
      </w:r>
      <w:r w:rsidR="005C2961" w:rsidRPr="00F30034">
        <w:rPr>
          <w:rFonts w:cstheme="minorHAnsi"/>
          <w:sz w:val="24"/>
          <w:szCs w:val="24"/>
        </w:rPr>
        <w:t>Price abstained as he wasn’t present at the June 9</w:t>
      </w:r>
      <w:r w:rsidR="005C2961" w:rsidRPr="00F30034">
        <w:rPr>
          <w:rFonts w:cstheme="minorHAnsi"/>
          <w:sz w:val="24"/>
          <w:szCs w:val="24"/>
          <w:vertAlign w:val="superscript"/>
        </w:rPr>
        <w:t>th</w:t>
      </w:r>
      <w:r w:rsidR="005C2961" w:rsidRPr="00F30034">
        <w:rPr>
          <w:rFonts w:cstheme="minorHAnsi"/>
          <w:sz w:val="24"/>
          <w:szCs w:val="24"/>
        </w:rPr>
        <w:t xml:space="preserve"> meeting; </w:t>
      </w:r>
      <w:r w:rsidRPr="00F30034">
        <w:rPr>
          <w:rFonts w:cstheme="minorHAnsi"/>
          <w:sz w:val="24"/>
          <w:szCs w:val="24"/>
        </w:rPr>
        <w:t xml:space="preserve">motion </w:t>
      </w:r>
      <w:r w:rsidR="005C2961" w:rsidRPr="00F30034">
        <w:rPr>
          <w:rFonts w:cstheme="minorHAnsi"/>
          <w:sz w:val="24"/>
          <w:szCs w:val="24"/>
        </w:rPr>
        <w:t>passed</w:t>
      </w:r>
      <w:r w:rsidRPr="00F30034">
        <w:rPr>
          <w:rFonts w:cstheme="minorHAnsi"/>
          <w:sz w:val="24"/>
          <w:szCs w:val="24"/>
        </w:rPr>
        <w:t xml:space="preserve">.  </w:t>
      </w:r>
    </w:p>
    <w:p w14:paraId="7EECBD3F" w14:textId="77777777" w:rsidR="005C2961" w:rsidRPr="00F30034" w:rsidRDefault="005829D9" w:rsidP="00F30034">
      <w:pPr>
        <w:spacing w:line="240" w:lineRule="auto"/>
        <w:rPr>
          <w:rFonts w:cstheme="minorHAnsi"/>
          <w:sz w:val="24"/>
          <w:szCs w:val="24"/>
        </w:rPr>
      </w:pPr>
      <w:r w:rsidRPr="00F30034">
        <w:rPr>
          <w:rFonts w:cstheme="minorHAnsi"/>
          <w:b/>
          <w:sz w:val="24"/>
          <w:szCs w:val="24"/>
        </w:rPr>
        <w:t xml:space="preserve">Motion by Kincannon, </w:t>
      </w:r>
      <w:r w:rsidR="007C7805" w:rsidRPr="00F30034">
        <w:rPr>
          <w:rFonts w:cstheme="minorHAnsi"/>
          <w:b/>
          <w:sz w:val="24"/>
          <w:szCs w:val="24"/>
        </w:rPr>
        <w:t xml:space="preserve">which was </w:t>
      </w:r>
      <w:r w:rsidRPr="00F30034">
        <w:rPr>
          <w:rFonts w:cstheme="minorHAnsi"/>
          <w:b/>
          <w:sz w:val="24"/>
          <w:szCs w:val="24"/>
        </w:rPr>
        <w:t xml:space="preserve">seconded by </w:t>
      </w:r>
      <w:r w:rsidR="005C2961" w:rsidRPr="00F30034">
        <w:rPr>
          <w:rFonts w:cstheme="minorHAnsi"/>
          <w:b/>
          <w:sz w:val="24"/>
          <w:szCs w:val="24"/>
        </w:rPr>
        <w:t>Gregory,</w:t>
      </w:r>
      <w:r w:rsidRPr="00F30034">
        <w:rPr>
          <w:rFonts w:cstheme="minorHAnsi"/>
          <w:b/>
          <w:sz w:val="24"/>
          <w:szCs w:val="24"/>
        </w:rPr>
        <w:t xml:space="preserve"> </w:t>
      </w:r>
      <w:r w:rsidRPr="00F30034">
        <w:rPr>
          <w:rFonts w:cstheme="minorHAnsi"/>
          <w:sz w:val="24"/>
          <w:szCs w:val="24"/>
        </w:rPr>
        <w:t xml:space="preserve">to approve the minutes of </w:t>
      </w:r>
      <w:r w:rsidR="00A1515C" w:rsidRPr="00F30034">
        <w:rPr>
          <w:rFonts w:cstheme="minorHAnsi"/>
          <w:sz w:val="24"/>
          <w:szCs w:val="24"/>
        </w:rPr>
        <w:t>the</w:t>
      </w:r>
      <w:r w:rsidR="005C2961" w:rsidRPr="00F30034">
        <w:rPr>
          <w:rFonts w:cstheme="minorHAnsi"/>
          <w:sz w:val="24"/>
          <w:szCs w:val="24"/>
        </w:rPr>
        <w:t xml:space="preserve"> </w:t>
      </w:r>
      <w:r w:rsidR="00D72EEC" w:rsidRPr="00F30034">
        <w:rPr>
          <w:rFonts w:cstheme="minorHAnsi"/>
          <w:sz w:val="24"/>
          <w:szCs w:val="24"/>
        </w:rPr>
        <w:t xml:space="preserve">June 9, </w:t>
      </w:r>
      <w:r w:rsidRPr="00F30034">
        <w:rPr>
          <w:rFonts w:cstheme="minorHAnsi"/>
          <w:sz w:val="24"/>
          <w:szCs w:val="24"/>
        </w:rPr>
        <w:t xml:space="preserve">2022, Council </w:t>
      </w:r>
      <w:r w:rsidR="00CF600D" w:rsidRPr="00F30034">
        <w:rPr>
          <w:rFonts w:cstheme="minorHAnsi"/>
          <w:sz w:val="24"/>
          <w:szCs w:val="24"/>
        </w:rPr>
        <w:t>m</w:t>
      </w:r>
      <w:r w:rsidRPr="00F30034">
        <w:rPr>
          <w:rFonts w:cstheme="minorHAnsi"/>
          <w:sz w:val="24"/>
          <w:szCs w:val="24"/>
        </w:rPr>
        <w:t xml:space="preserve">eeting; </w:t>
      </w:r>
      <w:r w:rsidR="005C2961" w:rsidRPr="00F30034">
        <w:rPr>
          <w:rFonts w:cstheme="minorHAnsi"/>
          <w:sz w:val="24"/>
          <w:szCs w:val="24"/>
        </w:rPr>
        <w:t>4 yeas; Price abstained as he wasn’t present at the June 9</w:t>
      </w:r>
      <w:r w:rsidR="005C2961" w:rsidRPr="00F30034">
        <w:rPr>
          <w:rFonts w:cstheme="minorHAnsi"/>
          <w:sz w:val="24"/>
          <w:szCs w:val="24"/>
          <w:vertAlign w:val="superscript"/>
        </w:rPr>
        <w:t>th</w:t>
      </w:r>
      <w:r w:rsidR="005C2961" w:rsidRPr="00F30034">
        <w:rPr>
          <w:rFonts w:cstheme="minorHAnsi"/>
          <w:sz w:val="24"/>
          <w:szCs w:val="24"/>
        </w:rPr>
        <w:t xml:space="preserve"> meeting; motion passed.  </w:t>
      </w:r>
    </w:p>
    <w:p w14:paraId="691219B6" w14:textId="13DAF0A5" w:rsidR="0012193A" w:rsidRPr="00F30034" w:rsidRDefault="00A61C54" w:rsidP="00F30034">
      <w:pPr>
        <w:spacing w:after="0" w:line="240" w:lineRule="auto"/>
        <w:rPr>
          <w:rFonts w:cstheme="minorHAnsi"/>
          <w:sz w:val="24"/>
          <w:szCs w:val="24"/>
        </w:rPr>
      </w:pPr>
      <w:r w:rsidRPr="00F30034">
        <w:rPr>
          <w:rFonts w:cstheme="minorHAnsi"/>
          <w:b/>
          <w:i/>
          <w:sz w:val="24"/>
          <w:szCs w:val="24"/>
          <w:u w:val="single"/>
        </w:rPr>
        <w:t>Audience</w:t>
      </w:r>
      <w:r w:rsidR="0012193A" w:rsidRPr="00F30034">
        <w:rPr>
          <w:rFonts w:cstheme="minorHAnsi"/>
          <w:b/>
          <w:i/>
          <w:sz w:val="24"/>
          <w:szCs w:val="24"/>
          <w:u w:val="single"/>
        </w:rPr>
        <w:t xml:space="preserve"> Participation:</w:t>
      </w:r>
      <w:r w:rsidR="0012193A" w:rsidRPr="00F30034">
        <w:rPr>
          <w:rFonts w:cstheme="minorHAnsi"/>
          <w:sz w:val="24"/>
          <w:szCs w:val="24"/>
        </w:rPr>
        <w:t xml:space="preserve">  </w:t>
      </w:r>
    </w:p>
    <w:p w14:paraId="042456E5" w14:textId="5E000E19" w:rsidR="009137F4" w:rsidRPr="00F30034" w:rsidRDefault="005C2961" w:rsidP="00F30034">
      <w:pPr>
        <w:spacing w:after="0" w:line="240" w:lineRule="auto"/>
        <w:rPr>
          <w:rFonts w:cstheme="minorHAnsi"/>
          <w:sz w:val="24"/>
          <w:szCs w:val="24"/>
        </w:rPr>
      </w:pPr>
      <w:r w:rsidRPr="00F30034">
        <w:rPr>
          <w:rFonts w:cstheme="minorHAnsi"/>
          <w:sz w:val="24"/>
          <w:szCs w:val="24"/>
        </w:rPr>
        <w:t xml:space="preserve">John </w:t>
      </w:r>
      <w:proofErr w:type="spellStart"/>
      <w:r w:rsidRPr="00F30034">
        <w:rPr>
          <w:rFonts w:cstheme="minorHAnsi"/>
          <w:sz w:val="24"/>
          <w:szCs w:val="24"/>
        </w:rPr>
        <w:t>Schill</w:t>
      </w:r>
      <w:proofErr w:type="spellEnd"/>
      <w:r w:rsidRPr="00F30034">
        <w:rPr>
          <w:rFonts w:cstheme="minorHAnsi"/>
          <w:sz w:val="24"/>
          <w:szCs w:val="24"/>
        </w:rPr>
        <w:t xml:space="preserve"> of Parklane Drive reported that Parklane residents are unhappy about the condition of the road.  He was at the June 9</w:t>
      </w:r>
      <w:r w:rsidRPr="00F30034">
        <w:rPr>
          <w:rFonts w:cstheme="minorHAnsi"/>
          <w:sz w:val="24"/>
          <w:szCs w:val="24"/>
          <w:vertAlign w:val="superscript"/>
        </w:rPr>
        <w:t>th</w:t>
      </w:r>
      <w:r w:rsidRPr="00F30034">
        <w:rPr>
          <w:rFonts w:cstheme="minorHAnsi"/>
          <w:sz w:val="24"/>
          <w:szCs w:val="24"/>
        </w:rPr>
        <w:t xml:space="preserve"> meeting where </w:t>
      </w:r>
      <w:r w:rsidR="00F70D00" w:rsidRPr="00F30034">
        <w:rPr>
          <w:rFonts w:cstheme="minorHAnsi"/>
          <w:sz w:val="24"/>
          <w:szCs w:val="24"/>
        </w:rPr>
        <w:t xml:space="preserve">council approved the concrete work and new drive approaches.  </w:t>
      </w:r>
      <w:proofErr w:type="spellStart"/>
      <w:r w:rsidR="00F70D00" w:rsidRPr="00F30034">
        <w:rPr>
          <w:rFonts w:cstheme="minorHAnsi"/>
          <w:sz w:val="24"/>
          <w:szCs w:val="24"/>
        </w:rPr>
        <w:t>Schill</w:t>
      </w:r>
      <w:proofErr w:type="spellEnd"/>
      <w:r w:rsidR="00F70D00" w:rsidRPr="00F30034">
        <w:rPr>
          <w:rFonts w:cstheme="minorHAnsi"/>
          <w:sz w:val="24"/>
          <w:szCs w:val="24"/>
        </w:rPr>
        <w:t xml:space="preserve"> has communicated that to the Parklane residents with whom he has spoken.</w:t>
      </w:r>
    </w:p>
    <w:p w14:paraId="4329B5F7" w14:textId="32369940" w:rsidR="00F70D00" w:rsidRPr="00F30034" w:rsidRDefault="00F70D00" w:rsidP="00F30034">
      <w:pPr>
        <w:spacing w:after="0" w:line="240" w:lineRule="auto"/>
        <w:rPr>
          <w:rFonts w:cstheme="minorHAnsi"/>
          <w:sz w:val="24"/>
          <w:szCs w:val="24"/>
        </w:rPr>
      </w:pPr>
    </w:p>
    <w:p w14:paraId="73A201E4" w14:textId="55068020" w:rsidR="00F70D00" w:rsidRPr="00F30034" w:rsidRDefault="00B60F7E" w:rsidP="00F30034">
      <w:pPr>
        <w:spacing w:after="0" w:line="240" w:lineRule="auto"/>
        <w:rPr>
          <w:rFonts w:cstheme="minorHAnsi"/>
          <w:sz w:val="24"/>
          <w:szCs w:val="24"/>
        </w:rPr>
      </w:pPr>
      <w:r w:rsidRPr="00F30034">
        <w:rPr>
          <w:rFonts w:cstheme="minorHAnsi"/>
          <w:sz w:val="24"/>
          <w:szCs w:val="24"/>
        </w:rPr>
        <w:t xml:space="preserve">Jason </w:t>
      </w:r>
      <w:proofErr w:type="spellStart"/>
      <w:r w:rsidRPr="00F30034">
        <w:rPr>
          <w:rFonts w:cstheme="minorHAnsi"/>
          <w:sz w:val="24"/>
          <w:szCs w:val="24"/>
        </w:rPr>
        <w:t>Bilyj</w:t>
      </w:r>
      <w:proofErr w:type="spellEnd"/>
      <w:r w:rsidRPr="00F30034">
        <w:rPr>
          <w:rFonts w:cstheme="minorHAnsi"/>
          <w:sz w:val="24"/>
          <w:szCs w:val="24"/>
        </w:rPr>
        <w:t xml:space="preserve">, Mark </w:t>
      </w:r>
      <w:proofErr w:type="spellStart"/>
      <w:r w:rsidRPr="00F30034">
        <w:rPr>
          <w:rFonts w:cstheme="minorHAnsi"/>
          <w:sz w:val="24"/>
          <w:szCs w:val="24"/>
        </w:rPr>
        <w:t>Clowser</w:t>
      </w:r>
      <w:proofErr w:type="spellEnd"/>
      <w:r w:rsidRPr="00F30034">
        <w:rPr>
          <w:rFonts w:cstheme="minorHAnsi"/>
          <w:sz w:val="24"/>
          <w:szCs w:val="24"/>
        </w:rPr>
        <w:t xml:space="preserve">, Deborah </w:t>
      </w:r>
      <w:proofErr w:type="spellStart"/>
      <w:r w:rsidRPr="00F30034">
        <w:rPr>
          <w:rFonts w:cstheme="minorHAnsi"/>
          <w:sz w:val="24"/>
          <w:szCs w:val="24"/>
        </w:rPr>
        <w:t>Clowser</w:t>
      </w:r>
      <w:proofErr w:type="spellEnd"/>
      <w:r w:rsidRPr="00F30034">
        <w:rPr>
          <w:rFonts w:cstheme="minorHAnsi"/>
          <w:sz w:val="24"/>
          <w:szCs w:val="24"/>
        </w:rPr>
        <w:t xml:space="preserve">, and Matt </w:t>
      </w:r>
      <w:proofErr w:type="spellStart"/>
      <w:r w:rsidRPr="00F30034">
        <w:rPr>
          <w:rFonts w:cstheme="minorHAnsi"/>
          <w:sz w:val="24"/>
          <w:szCs w:val="24"/>
        </w:rPr>
        <w:t>Baliko</w:t>
      </w:r>
      <w:proofErr w:type="spellEnd"/>
      <w:r w:rsidRPr="00F30034">
        <w:rPr>
          <w:rFonts w:cstheme="minorHAnsi"/>
          <w:sz w:val="24"/>
          <w:szCs w:val="24"/>
        </w:rPr>
        <w:t xml:space="preserve"> of Biggs Road live in LaGrange Township.  They had complaints about the noise (loud music) coming from Grey Hawk and golfers coming onto some of their properties.  </w:t>
      </w:r>
    </w:p>
    <w:p w14:paraId="183B8AE9" w14:textId="77777777" w:rsidR="008E154F" w:rsidRPr="00F30034" w:rsidRDefault="008E154F" w:rsidP="00F30034">
      <w:pPr>
        <w:spacing w:after="0" w:line="240" w:lineRule="auto"/>
        <w:rPr>
          <w:rFonts w:cstheme="minorHAnsi"/>
          <w:sz w:val="24"/>
          <w:szCs w:val="24"/>
        </w:rPr>
      </w:pPr>
    </w:p>
    <w:p w14:paraId="73D22117" w14:textId="3606ED30" w:rsidR="0012193A" w:rsidRPr="00F30034" w:rsidRDefault="0012193A" w:rsidP="00F30034">
      <w:pPr>
        <w:spacing w:after="0" w:line="240" w:lineRule="auto"/>
        <w:rPr>
          <w:rFonts w:cstheme="minorHAnsi"/>
          <w:sz w:val="24"/>
          <w:szCs w:val="24"/>
        </w:rPr>
      </w:pPr>
      <w:r w:rsidRPr="00F30034">
        <w:rPr>
          <w:rFonts w:cstheme="minorHAnsi"/>
          <w:b/>
          <w:i/>
          <w:sz w:val="24"/>
          <w:szCs w:val="24"/>
          <w:u w:val="single"/>
        </w:rPr>
        <w:t>Mayor</w:t>
      </w:r>
      <w:r w:rsidR="0077379F" w:rsidRPr="00F30034">
        <w:rPr>
          <w:rFonts w:cstheme="minorHAnsi"/>
          <w:b/>
          <w:i/>
          <w:sz w:val="24"/>
          <w:szCs w:val="24"/>
          <w:u w:val="single"/>
        </w:rPr>
        <w:t>’</w:t>
      </w:r>
      <w:r w:rsidRPr="00F30034">
        <w:rPr>
          <w:rFonts w:cstheme="minorHAnsi"/>
          <w:b/>
          <w:i/>
          <w:sz w:val="24"/>
          <w:szCs w:val="24"/>
          <w:u w:val="single"/>
        </w:rPr>
        <w:t>s Report:</w:t>
      </w:r>
      <w:r w:rsidRPr="00F30034">
        <w:rPr>
          <w:rFonts w:cstheme="minorHAnsi"/>
          <w:sz w:val="24"/>
          <w:szCs w:val="24"/>
        </w:rPr>
        <w:t xml:space="preserve">  </w:t>
      </w:r>
    </w:p>
    <w:p w14:paraId="614F3471" w14:textId="197B4415" w:rsidR="009137F4" w:rsidRPr="00F30034" w:rsidRDefault="00300468" w:rsidP="00F30034">
      <w:pPr>
        <w:spacing w:after="0" w:line="240" w:lineRule="auto"/>
        <w:rPr>
          <w:rFonts w:eastAsiaTheme="minorHAnsi" w:cstheme="minorHAnsi"/>
          <w:sz w:val="24"/>
          <w:szCs w:val="24"/>
        </w:rPr>
      </w:pPr>
      <w:r w:rsidRPr="00F30034">
        <w:rPr>
          <w:rFonts w:eastAsiaTheme="minorHAnsi" w:cstheme="minorHAnsi"/>
          <w:sz w:val="24"/>
          <w:szCs w:val="24"/>
        </w:rPr>
        <w:t xml:space="preserve">Donna </w:t>
      </w:r>
      <w:proofErr w:type="spellStart"/>
      <w:r w:rsidRPr="00F30034">
        <w:rPr>
          <w:rFonts w:eastAsiaTheme="minorHAnsi" w:cstheme="minorHAnsi"/>
          <w:sz w:val="24"/>
          <w:szCs w:val="24"/>
        </w:rPr>
        <w:t>Buehner</w:t>
      </w:r>
      <w:proofErr w:type="spellEnd"/>
      <w:r w:rsidRPr="00F30034">
        <w:rPr>
          <w:rFonts w:eastAsiaTheme="minorHAnsi" w:cstheme="minorHAnsi"/>
          <w:sz w:val="24"/>
          <w:szCs w:val="24"/>
        </w:rPr>
        <w:t xml:space="preserve"> was sworn in as an auxiliary</w:t>
      </w:r>
      <w:r w:rsidR="00E55400">
        <w:rPr>
          <w:rFonts w:eastAsiaTheme="minorHAnsi" w:cstheme="minorHAnsi"/>
          <w:sz w:val="24"/>
          <w:szCs w:val="24"/>
        </w:rPr>
        <w:t xml:space="preserve"> police</w:t>
      </w:r>
      <w:r w:rsidRPr="00F30034">
        <w:rPr>
          <w:rFonts w:eastAsiaTheme="minorHAnsi" w:cstheme="minorHAnsi"/>
          <w:sz w:val="24"/>
          <w:szCs w:val="24"/>
        </w:rPr>
        <w:t xml:space="preserve"> officer.  </w:t>
      </w:r>
      <w:r w:rsidR="00362F4F" w:rsidRPr="00F30034">
        <w:rPr>
          <w:rFonts w:eastAsiaTheme="minorHAnsi" w:cstheme="minorHAnsi"/>
          <w:sz w:val="24"/>
          <w:szCs w:val="24"/>
        </w:rPr>
        <w:t xml:space="preserve">Current Part-time Officer </w:t>
      </w:r>
      <w:r w:rsidRPr="00F30034">
        <w:rPr>
          <w:rFonts w:eastAsiaTheme="minorHAnsi" w:cstheme="minorHAnsi"/>
          <w:sz w:val="24"/>
          <w:szCs w:val="24"/>
        </w:rPr>
        <w:t xml:space="preserve">Kelly King was sworn in as </w:t>
      </w:r>
      <w:r w:rsidR="00362F4F" w:rsidRPr="00F30034">
        <w:rPr>
          <w:rFonts w:eastAsiaTheme="minorHAnsi" w:cstheme="minorHAnsi"/>
          <w:sz w:val="24"/>
          <w:szCs w:val="24"/>
        </w:rPr>
        <w:t xml:space="preserve">Part-time Patrol Sergeant.  </w:t>
      </w:r>
    </w:p>
    <w:p w14:paraId="02220C85" w14:textId="77777777" w:rsidR="008E154F" w:rsidRPr="00F30034" w:rsidRDefault="008E154F" w:rsidP="00F30034">
      <w:pPr>
        <w:spacing w:after="0" w:line="240" w:lineRule="auto"/>
        <w:rPr>
          <w:rFonts w:eastAsiaTheme="minorHAnsi" w:cstheme="minorHAnsi"/>
          <w:sz w:val="24"/>
          <w:szCs w:val="24"/>
        </w:rPr>
      </w:pPr>
    </w:p>
    <w:p w14:paraId="1AC4B563" w14:textId="4C155F84" w:rsidR="0012193A" w:rsidRPr="00F30034" w:rsidRDefault="0012193A" w:rsidP="00F30034">
      <w:pPr>
        <w:spacing w:after="0" w:line="240" w:lineRule="auto"/>
        <w:contextualSpacing/>
        <w:rPr>
          <w:rFonts w:eastAsiaTheme="minorHAnsi" w:cstheme="minorHAnsi"/>
          <w:sz w:val="24"/>
          <w:szCs w:val="24"/>
        </w:rPr>
      </w:pPr>
      <w:r w:rsidRPr="00F30034">
        <w:rPr>
          <w:rFonts w:eastAsiaTheme="minorHAnsi" w:cstheme="minorHAnsi"/>
          <w:b/>
          <w:i/>
          <w:sz w:val="24"/>
          <w:szCs w:val="24"/>
          <w:u w:val="single"/>
        </w:rPr>
        <w:t>Police</w:t>
      </w:r>
      <w:r w:rsidR="00A61C54" w:rsidRPr="00F30034">
        <w:rPr>
          <w:rFonts w:eastAsiaTheme="minorHAnsi" w:cstheme="minorHAnsi"/>
          <w:b/>
          <w:i/>
          <w:sz w:val="24"/>
          <w:szCs w:val="24"/>
          <w:u w:val="single"/>
        </w:rPr>
        <w:t xml:space="preserve"> Chief’s</w:t>
      </w:r>
      <w:r w:rsidRPr="00F30034">
        <w:rPr>
          <w:rFonts w:eastAsiaTheme="minorHAnsi" w:cstheme="minorHAnsi"/>
          <w:b/>
          <w:i/>
          <w:sz w:val="24"/>
          <w:szCs w:val="24"/>
          <w:u w:val="single"/>
        </w:rPr>
        <w:t xml:space="preserve"> Report:</w:t>
      </w:r>
      <w:r w:rsidRPr="00F30034">
        <w:rPr>
          <w:rFonts w:eastAsiaTheme="minorHAnsi" w:cstheme="minorHAnsi"/>
          <w:b/>
          <w:i/>
          <w:sz w:val="24"/>
          <w:szCs w:val="24"/>
        </w:rPr>
        <w:t xml:space="preserve"> </w:t>
      </w:r>
    </w:p>
    <w:p w14:paraId="1EF87B27" w14:textId="6BA35018" w:rsidR="00552C94" w:rsidRPr="00F30034" w:rsidRDefault="00DB34C5" w:rsidP="00F30034">
      <w:pPr>
        <w:spacing w:after="0" w:line="240" w:lineRule="auto"/>
        <w:rPr>
          <w:rFonts w:eastAsiaTheme="minorHAnsi" w:cstheme="minorHAnsi"/>
          <w:bCs/>
          <w:iCs/>
          <w:sz w:val="24"/>
          <w:szCs w:val="24"/>
        </w:rPr>
      </w:pPr>
      <w:r w:rsidRPr="00F30034">
        <w:rPr>
          <w:rFonts w:eastAsiaTheme="minorHAnsi" w:cstheme="minorHAnsi"/>
          <w:bCs/>
          <w:iCs/>
          <w:sz w:val="24"/>
          <w:szCs w:val="24"/>
        </w:rPr>
        <w:t>Chief Laubenthal report</w:t>
      </w:r>
      <w:r w:rsidR="005B2C21" w:rsidRPr="00F30034">
        <w:rPr>
          <w:rFonts w:eastAsiaTheme="minorHAnsi" w:cstheme="minorHAnsi"/>
          <w:bCs/>
          <w:iCs/>
          <w:sz w:val="24"/>
          <w:szCs w:val="24"/>
        </w:rPr>
        <w:t>ed</w:t>
      </w:r>
      <w:r w:rsidRPr="00F30034">
        <w:rPr>
          <w:rFonts w:eastAsiaTheme="minorHAnsi" w:cstheme="minorHAnsi"/>
          <w:bCs/>
          <w:iCs/>
          <w:sz w:val="24"/>
          <w:szCs w:val="24"/>
        </w:rPr>
        <w:t xml:space="preserve"> on the </w:t>
      </w:r>
      <w:r w:rsidR="005B2C21" w:rsidRPr="00F30034">
        <w:rPr>
          <w:rFonts w:cstheme="minorHAnsi"/>
          <w:sz w:val="24"/>
          <w:szCs w:val="24"/>
        </w:rPr>
        <w:t>following</w:t>
      </w:r>
      <w:r w:rsidR="005A6699" w:rsidRPr="00F30034">
        <w:rPr>
          <w:rFonts w:cstheme="minorHAnsi"/>
          <w:sz w:val="24"/>
          <w:szCs w:val="24"/>
        </w:rPr>
        <w:t xml:space="preserve"> for the period of May 26</w:t>
      </w:r>
      <w:r w:rsidR="005A6699" w:rsidRPr="00F30034">
        <w:rPr>
          <w:rFonts w:cstheme="minorHAnsi"/>
          <w:sz w:val="24"/>
          <w:szCs w:val="24"/>
          <w:vertAlign w:val="superscript"/>
        </w:rPr>
        <w:t>th</w:t>
      </w:r>
      <w:r w:rsidR="005A6699" w:rsidRPr="00F30034">
        <w:rPr>
          <w:rFonts w:cstheme="minorHAnsi"/>
          <w:sz w:val="24"/>
          <w:szCs w:val="24"/>
        </w:rPr>
        <w:t xml:space="preserve"> through June 22</w:t>
      </w:r>
      <w:r w:rsidR="005A6699" w:rsidRPr="00F30034">
        <w:rPr>
          <w:rFonts w:cstheme="minorHAnsi"/>
          <w:sz w:val="24"/>
          <w:szCs w:val="24"/>
          <w:vertAlign w:val="superscript"/>
        </w:rPr>
        <w:t>nd</w:t>
      </w:r>
      <w:r w:rsidR="005B2C21" w:rsidRPr="00F30034">
        <w:rPr>
          <w:rFonts w:cstheme="minorHAnsi"/>
          <w:sz w:val="24"/>
          <w:szCs w:val="24"/>
        </w:rPr>
        <w:t>:</w:t>
      </w:r>
    </w:p>
    <w:p w14:paraId="7A75C88A" w14:textId="77777777" w:rsidR="005A6699" w:rsidRPr="00F30034" w:rsidRDefault="005A6699" w:rsidP="00F30034">
      <w:pPr>
        <w:pStyle w:val="ListParagraph"/>
        <w:numPr>
          <w:ilvl w:val="0"/>
          <w:numId w:val="18"/>
        </w:numPr>
        <w:spacing w:after="0" w:line="240" w:lineRule="auto"/>
        <w:rPr>
          <w:rFonts w:eastAsiaTheme="minorHAnsi" w:cstheme="minorHAnsi"/>
          <w:sz w:val="24"/>
          <w:szCs w:val="24"/>
        </w:rPr>
      </w:pPr>
      <w:r w:rsidRPr="00F30034">
        <w:rPr>
          <w:rFonts w:eastAsiaTheme="minorHAnsi" w:cstheme="minorHAnsi"/>
          <w:sz w:val="24"/>
          <w:szCs w:val="24"/>
        </w:rPr>
        <w:t>There were 60 non-criminal requests for assistance.</w:t>
      </w:r>
    </w:p>
    <w:p w14:paraId="6986BBB6" w14:textId="5F8BD62B" w:rsidR="005A6699" w:rsidRPr="00F30034" w:rsidRDefault="005A6699" w:rsidP="00F30034">
      <w:pPr>
        <w:pStyle w:val="ListParagraph"/>
        <w:numPr>
          <w:ilvl w:val="0"/>
          <w:numId w:val="18"/>
        </w:numPr>
        <w:spacing w:after="0" w:line="240" w:lineRule="auto"/>
        <w:rPr>
          <w:rFonts w:eastAsiaTheme="minorHAnsi" w:cstheme="minorHAnsi"/>
          <w:sz w:val="24"/>
          <w:szCs w:val="24"/>
        </w:rPr>
      </w:pPr>
      <w:r w:rsidRPr="00F30034">
        <w:rPr>
          <w:rFonts w:eastAsiaTheme="minorHAnsi" w:cstheme="minorHAnsi"/>
          <w:sz w:val="24"/>
          <w:szCs w:val="24"/>
        </w:rPr>
        <w:t>There were 12 criminal complains/investigations.  None were felonies, misdemeanors, or juvenile charges.  They included 4 dogs at large, 2 noise, 2 criminal trespass, 2 unruly juveniles, and 2 fraud.</w:t>
      </w:r>
    </w:p>
    <w:p w14:paraId="12A422A4" w14:textId="5AD58C1A" w:rsidR="005A6699" w:rsidRPr="00F30034" w:rsidRDefault="005A6699" w:rsidP="00F30034">
      <w:pPr>
        <w:pStyle w:val="ListParagraph"/>
        <w:numPr>
          <w:ilvl w:val="0"/>
          <w:numId w:val="18"/>
        </w:numPr>
        <w:spacing w:after="0" w:line="240" w:lineRule="auto"/>
        <w:rPr>
          <w:rFonts w:eastAsiaTheme="minorHAnsi" w:cstheme="minorHAnsi"/>
          <w:sz w:val="24"/>
          <w:szCs w:val="24"/>
        </w:rPr>
      </w:pPr>
      <w:r w:rsidRPr="00F30034">
        <w:rPr>
          <w:rFonts w:eastAsiaTheme="minorHAnsi" w:cstheme="minorHAnsi"/>
          <w:sz w:val="24"/>
          <w:szCs w:val="24"/>
        </w:rPr>
        <w:t>There were 25 traffic-related incidents including 3 crash investigations, 5 operating and equipment charges (16 warnings), and 6 parking violations (12 warnings).</w:t>
      </w:r>
    </w:p>
    <w:p w14:paraId="38509C38" w14:textId="77777777" w:rsidR="00B730C6" w:rsidRPr="00F30034" w:rsidRDefault="00B730C6" w:rsidP="00F30034">
      <w:pPr>
        <w:spacing w:after="0" w:line="240" w:lineRule="auto"/>
        <w:contextualSpacing/>
        <w:rPr>
          <w:rFonts w:eastAsiaTheme="minorHAnsi" w:cstheme="minorHAnsi"/>
          <w:sz w:val="24"/>
          <w:szCs w:val="24"/>
        </w:rPr>
      </w:pPr>
    </w:p>
    <w:p w14:paraId="409A4199" w14:textId="6AFE2FA8" w:rsidR="0012193A" w:rsidRPr="00F30034" w:rsidRDefault="0012193A" w:rsidP="00F30034">
      <w:pPr>
        <w:spacing w:after="0" w:line="240" w:lineRule="auto"/>
        <w:rPr>
          <w:rFonts w:cstheme="minorHAnsi"/>
          <w:sz w:val="24"/>
          <w:szCs w:val="24"/>
        </w:rPr>
      </w:pPr>
      <w:r w:rsidRPr="00F30034">
        <w:rPr>
          <w:rFonts w:cstheme="minorHAnsi"/>
          <w:b/>
          <w:i/>
          <w:sz w:val="24"/>
          <w:szCs w:val="24"/>
          <w:u w:val="single"/>
        </w:rPr>
        <w:t>Solicitor’s Report:</w:t>
      </w:r>
      <w:r w:rsidRPr="00F30034">
        <w:rPr>
          <w:rFonts w:cstheme="minorHAnsi"/>
          <w:sz w:val="24"/>
          <w:szCs w:val="24"/>
        </w:rPr>
        <w:t xml:space="preserve">  </w:t>
      </w:r>
    </w:p>
    <w:p w14:paraId="05DF27C1" w14:textId="2BEFCBCD" w:rsidR="00BC2BE2" w:rsidRPr="00F30034" w:rsidRDefault="00DB34C5" w:rsidP="00F30034">
      <w:pPr>
        <w:spacing w:after="0" w:line="240" w:lineRule="auto"/>
        <w:rPr>
          <w:rFonts w:cstheme="minorHAnsi"/>
          <w:sz w:val="24"/>
          <w:szCs w:val="24"/>
        </w:rPr>
      </w:pPr>
      <w:r w:rsidRPr="00F30034">
        <w:rPr>
          <w:rFonts w:cstheme="minorHAnsi"/>
          <w:sz w:val="24"/>
          <w:szCs w:val="24"/>
        </w:rPr>
        <w:t xml:space="preserve">Solicitor Clark </w:t>
      </w:r>
      <w:r w:rsidR="005A6699" w:rsidRPr="00F30034">
        <w:rPr>
          <w:rFonts w:cstheme="minorHAnsi"/>
          <w:sz w:val="24"/>
          <w:szCs w:val="24"/>
        </w:rPr>
        <w:t xml:space="preserve">did not have anything to </w:t>
      </w:r>
      <w:r w:rsidRPr="00F30034">
        <w:rPr>
          <w:rFonts w:cstheme="minorHAnsi"/>
          <w:sz w:val="24"/>
          <w:szCs w:val="24"/>
        </w:rPr>
        <w:t>report</w:t>
      </w:r>
      <w:r w:rsidR="005A6699" w:rsidRPr="00F30034">
        <w:rPr>
          <w:rFonts w:cstheme="minorHAnsi"/>
          <w:sz w:val="24"/>
          <w:szCs w:val="24"/>
        </w:rPr>
        <w:t>.</w:t>
      </w:r>
      <w:r w:rsidRPr="00F30034">
        <w:rPr>
          <w:rFonts w:cstheme="minorHAnsi"/>
          <w:sz w:val="24"/>
          <w:szCs w:val="24"/>
        </w:rPr>
        <w:t xml:space="preserve"> </w:t>
      </w:r>
    </w:p>
    <w:p w14:paraId="6A6013B0" w14:textId="77777777" w:rsidR="004C6592" w:rsidRPr="00F30034" w:rsidRDefault="004C6592" w:rsidP="00F30034">
      <w:pPr>
        <w:spacing w:after="0" w:line="240" w:lineRule="auto"/>
        <w:rPr>
          <w:rFonts w:cstheme="minorHAnsi"/>
          <w:sz w:val="24"/>
          <w:szCs w:val="24"/>
        </w:rPr>
      </w:pPr>
    </w:p>
    <w:p w14:paraId="5DB557F4" w14:textId="44987D4E" w:rsidR="0012193A" w:rsidRPr="00F30034" w:rsidRDefault="0012193A" w:rsidP="00F30034">
      <w:pPr>
        <w:spacing w:after="0" w:line="240" w:lineRule="auto"/>
        <w:rPr>
          <w:rFonts w:cstheme="minorHAnsi"/>
          <w:sz w:val="24"/>
          <w:szCs w:val="24"/>
        </w:rPr>
      </w:pPr>
      <w:r w:rsidRPr="00F30034">
        <w:rPr>
          <w:rFonts w:cstheme="minorHAnsi"/>
          <w:b/>
          <w:i/>
          <w:sz w:val="24"/>
          <w:szCs w:val="24"/>
          <w:u w:val="single"/>
        </w:rPr>
        <w:t>Village Administrator</w:t>
      </w:r>
      <w:r w:rsidR="00A61C54" w:rsidRPr="00F30034">
        <w:rPr>
          <w:rFonts w:cstheme="minorHAnsi"/>
          <w:b/>
          <w:i/>
          <w:sz w:val="24"/>
          <w:szCs w:val="24"/>
          <w:u w:val="single"/>
        </w:rPr>
        <w:t>’</w:t>
      </w:r>
      <w:r w:rsidRPr="00F30034">
        <w:rPr>
          <w:rFonts w:cstheme="minorHAnsi"/>
          <w:b/>
          <w:i/>
          <w:sz w:val="24"/>
          <w:szCs w:val="24"/>
          <w:u w:val="single"/>
        </w:rPr>
        <w:t>s Report:</w:t>
      </w:r>
      <w:r w:rsidR="006D1D95" w:rsidRPr="00F30034">
        <w:rPr>
          <w:rFonts w:cstheme="minorHAnsi"/>
          <w:sz w:val="24"/>
          <w:szCs w:val="24"/>
        </w:rPr>
        <w:t xml:space="preserve"> </w:t>
      </w:r>
    </w:p>
    <w:p w14:paraId="70075939" w14:textId="7683A8D6" w:rsidR="006D1D95" w:rsidRPr="00F30034" w:rsidRDefault="005B2C21" w:rsidP="00F30034">
      <w:pPr>
        <w:spacing w:after="0" w:line="240" w:lineRule="auto"/>
        <w:rPr>
          <w:rFonts w:cstheme="minorHAnsi"/>
          <w:sz w:val="24"/>
          <w:szCs w:val="24"/>
        </w:rPr>
      </w:pPr>
      <w:r w:rsidRPr="00F30034">
        <w:rPr>
          <w:rFonts w:cstheme="minorHAnsi"/>
          <w:sz w:val="24"/>
          <w:szCs w:val="24"/>
        </w:rPr>
        <w:t>Village Administrator Gates reported on the following:</w:t>
      </w:r>
    </w:p>
    <w:p w14:paraId="66B8322F" w14:textId="51EE6CA5" w:rsidR="00375EC3" w:rsidRPr="00F30034" w:rsidRDefault="002018A5" w:rsidP="00F30034">
      <w:pPr>
        <w:pStyle w:val="ListParagraph"/>
        <w:numPr>
          <w:ilvl w:val="0"/>
          <w:numId w:val="19"/>
        </w:numPr>
        <w:spacing w:after="0" w:line="240" w:lineRule="auto"/>
        <w:rPr>
          <w:rFonts w:cstheme="minorHAnsi"/>
          <w:sz w:val="24"/>
          <w:szCs w:val="24"/>
        </w:rPr>
      </w:pPr>
      <w:r w:rsidRPr="00F30034">
        <w:rPr>
          <w:rFonts w:cstheme="minorHAnsi"/>
          <w:sz w:val="24"/>
          <w:szCs w:val="24"/>
        </w:rPr>
        <w:t>The EPA approved the Wet Weather forced main at the waste water treatment plant.</w:t>
      </w:r>
    </w:p>
    <w:p w14:paraId="42CAD16E" w14:textId="7EC1D66F" w:rsidR="002018A5" w:rsidRPr="00F30034" w:rsidRDefault="002018A5" w:rsidP="00F30034">
      <w:pPr>
        <w:pStyle w:val="ListParagraph"/>
        <w:numPr>
          <w:ilvl w:val="0"/>
          <w:numId w:val="19"/>
        </w:numPr>
        <w:spacing w:after="0" w:line="240" w:lineRule="auto"/>
        <w:rPr>
          <w:rFonts w:cstheme="minorHAnsi"/>
          <w:sz w:val="24"/>
          <w:szCs w:val="24"/>
        </w:rPr>
      </w:pPr>
      <w:r w:rsidRPr="00F30034">
        <w:rPr>
          <w:rFonts w:cstheme="minorHAnsi"/>
          <w:sz w:val="24"/>
          <w:szCs w:val="24"/>
        </w:rPr>
        <w:t>Phase 2 of the retention pond has been completed at the municipal building.</w:t>
      </w:r>
    </w:p>
    <w:p w14:paraId="6D4C5DFA" w14:textId="64902ECA" w:rsidR="002018A5" w:rsidRPr="00F30034" w:rsidRDefault="002018A5" w:rsidP="00F30034">
      <w:pPr>
        <w:pStyle w:val="ListParagraph"/>
        <w:numPr>
          <w:ilvl w:val="0"/>
          <w:numId w:val="19"/>
        </w:numPr>
        <w:spacing w:after="0" w:line="240" w:lineRule="auto"/>
        <w:rPr>
          <w:rFonts w:cstheme="minorHAnsi"/>
          <w:sz w:val="24"/>
          <w:szCs w:val="24"/>
        </w:rPr>
      </w:pPr>
      <w:r w:rsidRPr="00F30034">
        <w:rPr>
          <w:rFonts w:cstheme="minorHAnsi"/>
          <w:sz w:val="24"/>
          <w:szCs w:val="24"/>
        </w:rPr>
        <w:lastRenderedPageBreak/>
        <w:t>We met with First Energy, South Shore Electric, Panel Masters, and Poggemeyer Design Group concerning the power surges we continue to have at the waste water treatment plan.</w:t>
      </w:r>
    </w:p>
    <w:p w14:paraId="0A5FE6E9" w14:textId="6A729680" w:rsidR="005F6DF3" w:rsidRPr="00F30034" w:rsidRDefault="005F6DF3" w:rsidP="00F30034">
      <w:pPr>
        <w:pStyle w:val="ListParagraph"/>
        <w:numPr>
          <w:ilvl w:val="0"/>
          <w:numId w:val="19"/>
        </w:numPr>
        <w:spacing w:after="0" w:line="240" w:lineRule="auto"/>
        <w:rPr>
          <w:rFonts w:cstheme="minorHAnsi"/>
          <w:sz w:val="24"/>
          <w:szCs w:val="24"/>
        </w:rPr>
      </w:pPr>
      <w:r w:rsidRPr="00F30034">
        <w:rPr>
          <w:rFonts w:cstheme="minorHAnsi"/>
          <w:sz w:val="24"/>
          <w:szCs w:val="24"/>
        </w:rPr>
        <w:t>The stop sign has been installed on Buckingham Court.</w:t>
      </w:r>
    </w:p>
    <w:p w14:paraId="4904982C" w14:textId="23896602" w:rsidR="005F6DF3" w:rsidRPr="00F30034" w:rsidRDefault="005F6DF3" w:rsidP="00F30034">
      <w:pPr>
        <w:pStyle w:val="ListParagraph"/>
        <w:numPr>
          <w:ilvl w:val="0"/>
          <w:numId w:val="19"/>
        </w:numPr>
        <w:spacing w:after="0" w:line="240" w:lineRule="auto"/>
        <w:rPr>
          <w:rFonts w:cstheme="minorHAnsi"/>
          <w:sz w:val="24"/>
          <w:szCs w:val="24"/>
        </w:rPr>
      </w:pPr>
      <w:r w:rsidRPr="00F30034">
        <w:rPr>
          <w:rFonts w:cstheme="minorHAnsi"/>
          <w:sz w:val="24"/>
          <w:szCs w:val="24"/>
        </w:rPr>
        <w:t>Council was given a copy of the county engineer’s $81,710 cost estimate for repaving the community park drive from the drive apron to the back parking lot.  LaGrange Township asked if we would partner with them using ARPA money on this project and ask the county commissioners to split the cost 3 ways.</w:t>
      </w:r>
    </w:p>
    <w:p w14:paraId="691B10D3" w14:textId="7BAF9243" w:rsidR="005F6DF3" w:rsidRPr="00F30034" w:rsidRDefault="005F6DF3" w:rsidP="00F30034">
      <w:pPr>
        <w:pStyle w:val="ListParagraph"/>
        <w:numPr>
          <w:ilvl w:val="0"/>
          <w:numId w:val="19"/>
        </w:numPr>
        <w:spacing w:after="0" w:line="240" w:lineRule="auto"/>
        <w:rPr>
          <w:rFonts w:cstheme="minorHAnsi"/>
          <w:sz w:val="24"/>
          <w:szCs w:val="24"/>
        </w:rPr>
      </w:pPr>
      <w:r w:rsidRPr="00F30034">
        <w:rPr>
          <w:rFonts w:cstheme="minorHAnsi"/>
          <w:sz w:val="24"/>
          <w:szCs w:val="24"/>
        </w:rPr>
        <w:t>We will submit the petition tomorrow to the county to clean and reconstruct Kelner Ditch.</w:t>
      </w:r>
    </w:p>
    <w:p w14:paraId="198AFFCA" w14:textId="71DC838B" w:rsidR="005F6DF3" w:rsidRPr="00F30034" w:rsidRDefault="005F6DF3" w:rsidP="00F30034">
      <w:pPr>
        <w:pStyle w:val="ListParagraph"/>
        <w:numPr>
          <w:ilvl w:val="0"/>
          <w:numId w:val="19"/>
        </w:numPr>
        <w:spacing w:after="0" w:line="240" w:lineRule="auto"/>
        <w:rPr>
          <w:rFonts w:cstheme="minorHAnsi"/>
          <w:sz w:val="24"/>
          <w:szCs w:val="24"/>
        </w:rPr>
      </w:pPr>
      <w:r w:rsidRPr="00F30034">
        <w:rPr>
          <w:rFonts w:cstheme="minorHAnsi"/>
          <w:sz w:val="24"/>
          <w:szCs w:val="24"/>
        </w:rPr>
        <w:t>The water consumer confidence reports for 2021 are available to residents and others via our website.</w:t>
      </w:r>
    </w:p>
    <w:p w14:paraId="461F3149" w14:textId="77777777" w:rsidR="008E154F" w:rsidRPr="00F30034" w:rsidRDefault="008E154F" w:rsidP="00F30034">
      <w:pPr>
        <w:spacing w:after="0" w:line="240" w:lineRule="auto"/>
        <w:rPr>
          <w:rFonts w:cstheme="minorHAnsi"/>
          <w:sz w:val="24"/>
          <w:szCs w:val="24"/>
        </w:rPr>
      </w:pPr>
    </w:p>
    <w:p w14:paraId="7601A04A" w14:textId="79A45DA5" w:rsidR="0012193A" w:rsidRPr="00F30034" w:rsidRDefault="0012193A" w:rsidP="00F30034">
      <w:pPr>
        <w:spacing w:after="0" w:line="240" w:lineRule="auto"/>
        <w:rPr>
          <w:rFonts w:cstheme="minorHAnsi"/>
          <w:b/>
          <w:i/>
          <w:sz w:val="24"/>
          <w:szCs w:val="24"/>
          <w:u w:val="single"/>
        </w:rPr>
      </w:pPr>
      <w:r w:rsidRPr="00F30034">
        <w:rPr>
          <w:rFonts w:cstheme="minorHAnsi"/>
          <w:b/>
          <w:i/>
          <w:sz w:val="24"/>
          <w:szCs w:val="24"/>
          <w:u w:val="single"/>
        </w:rPr>
        <w:t xml:space="preserve">Fiscal Officer’s Report:  </w:t>
      </w:r>
    </w:p>
    <w:p w14:paraId="56C4BB8D" w14:textId="489EC6BC" w:rsidR="00E742C0" w:rsidRPr="00F30034" w:rsidRDefault="005B2C21" w:rsidP="00F30034">
      <w:pPr>
        <w:tabs>
          <w:tab w:val="left" w:pos="0"/>
          <w:tab w:val="left" w:pos="1440"/>
          <w:tab w:val="left" w:pos="2160"/>
        </w:tabs>
        <w:spacing w:after="0" w:line="240" w:lineRule="auto"/>
        <w:rPr>
          <w:rFonts w:cstheme="minorHAnsi"/>
          <w:sz w:val="24"/>
          <w:szCs w:val="24"/>
        </w:rPr>
      </w:pPr>
      <w:r w:rsidRPr="00F30034">
        <w:rPr>
          <w:rFonts w:cstheme="minorHAnsi"/>
          <w:sz w:val="24"/>
          <w:szCs w:val="24"/>
        </w:rPr>
        <w:t>Fiscal Officer Homer-Miller reported on the following:</w:t>
      </w:r>
    </w:p>
    <w:p w14:paraId="4B93B9EC" w14:textId="046F124A" w:rsidR="00375EC3" w:rsidRPr="00F30034" w:rsidRDefault="007B70A8"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The mayor and council members were asked to let Homer-Miller know if they are not receiving legislative updates from the Ohio Municipal League.  Copies of the June 17</w:t>
      </w:r>
      <w:r w:rsidRPr="00F30034">
        <w:rPr>
          <w:rFonts w:cstheme="minorHAnsi"/>
          <w:sz w:val="24"/>
          <w:szCs w:val="24"/>
          <w:vertAlign w:val="superscript"/>
        </w:rPr>
        <w:t>th</w:t>
      </w:r>
      <w:r w:rsidRPr="00F30034">
        <w:rPr>
          <w:rFonts w:cstheme="minorHAnsi"/>
          <w:sz w:val="24"/>
          <w:szCs w:val="24"/>
        </w:rPr>
        <w:t xml:space="preserve"> update was shared.</w:t>
      </w:r>
    </w:p>
    <w:p w14:paraId="194C074C" w14:textId="5490633F" w:rsidR="007B70A8" w:rsidRPr="00F30034" w:rsidRDefault="007B70A8"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OPERS rates for 2023 will be the same as 2022.</w:t>
      </w:r>
    </w:p>
    <w:p w14:paraId="423C3A62" w14:textId="32B131CA" w:rsidR="007B70A8" w:rsidRPr="00F30034" w:rsidRDefault="007B70A8"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 xml:space="preserve">Homer-Miller would like to discontinue signing </w:t>
      </w:r>
      <w:r w:rsidR="005246B2" w:rsidRPr="00F30034">
        <w:rPr>
          <w:rFonts w:cstheme="minorHAnsi"/>
          <w:sz w:val="24"/>
          <w:szCs w:val="24"/>
        </w:rPr>
        <w:t>individual</w:t>
      </w:r>
      <w:r w:rsidRPr="00F30034">
        <w:rPr>
          <w:rFonts w:cstheme="minorHAnsi"/>
          <w:sz w:val="24"/>
          <w:szCs w:val="24"/>
        </w:rPr>
        <w:t xml:space="preserve"> payroll EFTs/direct deposit pay stubs</w:t>
      </w:r>
      <w:r w:rsidR="005246B2" w:rsidRPr="00F30034">
        <w:rPr>
          <w:rFonts w:cstheme="minorHAnsi"/>
          <w:sz w:val="24"/>
          <w:szCs w:val="24"/>
        </w:rPr>
        <w:t xml:space="preserve"> and switch to signing the EFT report generated by UAN and/or Huntington Bank</w:t>
      </w:r>
      <w:r w:rsidRPr="00F30034">
        <w:rPr>
          <w:rFonts w:cstheme="minorHAnsi"/>
          <w:sz w:val="24"/>
          <w:szCs w:val="24"/>
        </w:rPr>
        <w:t xml:space="preserve">.  Discussion was had.  </w:t>
      </w:r>
      <w:r w:rsidR="005246B2" w:rsidRPr="00F30034">
        <w:rPr>
          <w:rFonts w:cstheme="minorHAnsi"/>
          <w:sz w:val="24"/>
          <w:szCs w:val="24"/>
        </w:rPr>
        <w:t>A decision was not made.  Homer-Miller will follow up on this at the next meeting.</w:t>
      </w:r>
    </w:p>
    <w:p w14:paraId="52CFDF55" w14:textId="3092EBC7" w:rsidR="005246B2" w:rsidRPr="00F30034" w:rsidRDefault="005246B2"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Information on poison hemlock was shared with the group.  Solicitor Clark thinks this may fall under our noxious weed ordinance.  He will look into further.</w:t>
      </w:r>
    </w:p>
    <w:p w14:paraId="0F6C0B5C" w14:textId="126FCE18" w:rsidR="005246B2" w:rsidRPr="00F30034" w:rsidRDefault="005246B2"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The Office of Budget and Management suggested we have a procurement policy.  An example was provided to Clark on June 2</w:t>
      </w:r>
      <w:r w:rsidRPr="00F30034">
        <w:rPr>
          <w:rFonts w:cstheme="minorHAnsi"/>
          <w:sz w:val="24"/>
          <w:szCs w:val="24"/>
          <w:vertAlign w:val="superscript"/>
        </w:rPr>
        <w:t>nd</w:t>
      </w:r>
      <w:r w:rsidRPr="00F30034">
        <w:rPr>
          <w:rFonts w:cstheme="minorHAnsi"/>
          <w:sz w:val="24"/>
          <w:szCs w:val="24"/>
        </w:rPr>
        <w:t>.  He will look into.</w:t>
      </w:r>
    </w:p>
    <w:p w14:paraId="6642171A" w14:textId="01DC8ED4" w:rsidR="005246B2" w:rsidRPr="00F30034" w:rsidRDefault="005246B2"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Homer-Miller attended RITA’s June 16</w:t>
      </w:r>
      <w:r w:rsidRPr="00F30034">
        <w:rPr>
          <w:rFonts w:cstheme="minorHAnsi"/>
          <w:sz w:val="24"/>
          <w:szCs w:val="24"/>
          <w:vertAlign w:val="superscript"/>
        </w:rPr>
        <w:t>th</w:t>
      </w:r>
      <w:r w:rsidRPr="00F30034">
        <w:rPr>
          <w:rFonts w:cstheme="minorHAnsi"/>
          <w:sz w:val="24"/>
          <w:szCs w:val="24"/>
        </w:rPr>
        <w:t xml:space="preserve"> Regional Council of Governments annual virtual meeting.</w:t>
      </w:r>
    </w:p>
    <w:p w14:paraId="05600B6C" w14:textId="3EA5E412" w:rsidR="005246B2" w:rsidRPr="00F30034" w:rsidRDefault="005246B2"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An auditor from the Bureau of Workers’ Compensation was here on the 22</w:t>
      </w:r>
      <w:r w:rsidRPr="00F30034">
        <w:rPr>
          <w:rFonts w:cstheme="minorHAnsi"/>
          <w:sz w:val="24"/>
          <w:szCs w:val="24"/>
          <w:vertAlign w:val="superscript"/>
        </w:rPr>
        <w:t>nd</w:t>
      </w:r>
      <w:r w:rsidRPr="00F30034">
        <w:rPr>
          <w:rFonts w:cstheme="minorHAnsi"/>
          <w:sz w:val="24"/>
          <w:szCs w:val="24"/>
        </w:rPr>
        <w:t xml:space="preserve"> to audit 2021.  A list of police department volunteers was provided by Chief Laubenthal and will be forwarded to the auditor.   </w:t>
      </w:r>
      <w:r w:rsidR="00351D77" w:rsidRPr="00F30034">
        <w:rPr>
          <w:rFonts w:cstheme="minorHAnsi"/>
          <w:sz w:val="24"/>
          <w:szCs w:val="24"/>
        </w:rPr>
        <w:t>The true-up report done in January was based on an incorrect accounting report.  This could result in a subsequent true up being needed and/or a change to our monthly contribution amount.</w:t>
      </w:r>
    </w:p>
    <w:p w14:paraId="7D2B52D0" w14:textId="41382B59" w:rsidR="00351D77" w:rsidRPr="00F30034" w:rsidRDefault="00351D77"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Homer-Miller will attend the June 30</w:t>
      </w:r>
      <w:r w:rsidRPr="00F30034">
        <w:rPr>
          <w:rFonts w:cstheme="minorHAnsi"/>
          <w:sz w:val="24"/>
          <w:szCs w:val="24"/>
          <w:vertAlign w:val="superscript"/>
        </w:rPr>
        <w:t>th</w:t>
      </w:r>
      <w:r w:rsidRPr="00F30034">
        <w:rPr>
          <w:rFonts w:cstheme="minorHAnsi"/>
          <w:sz w:val="24"/>
          <w:szCs w:val="24"/>
        </w:rPr>
        <w:t xml:space="preserve"> Workers’ Compensation webinar.</w:t>
      </w:r>
    </w:p>
    <w:p w14:paraId="22E3C3C9" w14:textId="6DD8C116" w:rsidR="00351D77" w:rsidRPr="00F30034" w:rsidRDefault="00351D77" w:rsidP="00F30034">
      <w:pPr>
        <w:pStyle w:val="ListParagraph"/>
        <w:numPr>
          <w:ilvl w:val="0"/>
          <w:numId w:val="20"/>
        </w:numPr>
        <w:tabs>
          <w:tab w:val="left" w:pos="0"/>
          <w:tab w:val="left" w:pos="1440"/>
          <w:tab w:val="left" w:pos="2160"/>
        </w:tabs>
        <w:spacing w:after="0" w:line="240" w:lineRule="auto"/>
        <w:rPr>
          <w:rFonts w:cstheme="minorHAnsi"/>
          <w:sz w:val="24"/>
          <w:szCs w:val="24"/>
        </w:rPr>
      </w:pPr>
      <w:r w:rsidRPr="00F30034">
        <w:rPr>
          <w:rFonts w:cstheme="minorHAnsi"/>
          <w:sz w:val="24"/>
          <w:szCs w:val="24"/>
        </w:rPr>
        <w:t xml:space="preserve">There still is an issue with the 2020 LCIC tax return.  Clark indicated that the wrong schedule was submitted with </w:t>
      </w:r>
      <w:r w:rsidR="00EC365D" w:rsidRPr="00F30034">
        <w:rPr>
          <w:rFonts w:cstheme="minorHAnsi"/>
          <w:sz w:val="24"/>
          <w:szCs w:val="24"/>
        </w:rPr>
        <w:t>tax form 990.  He will look into further.</w:t>
      </w:r>
    </w:p>
    <w:p w14:paraId="2087C909" w14:textId="77777777" w:rsidR="008E154F" w:rsidRPr="00F30034" w:rsidRDefault="008E154F" w:rsidP="00F30034">
      <w:pPr>
        <w:tabs>
          <w:tab w:val="left" w:pos="0"/>
          <w:tab w:val="left" w:pos="1440"/>
          <w:tab w:val="left" w:pos="2160"/>
        </w:tabs>
        <w:spacing w:after="0" w:line="240" w:lineRule="auto"/>
        <w:rPr>
          <w:rFonts w:cstheme="minorHAnsi"/>
          <w:b/>
          <w:sz w:val="24"/>
          <w:szCs w:val="24"/>
          <w:u w:val="single"/>
        </w:rPr>
      </w:pPr>
    </w:p>
    <w:p w14:paraId="31A9895D" w14:textId="77777777" w:rsidR="00A61C54" w:rsidRPr="00F30034" w:rsidRDefault="00A61C54" w:rsidP="00F30034">
      <w:pPr>
        <w:pStyle w:val="ListParagraph"/>
        <w:spacing w:after="0" w:line="240" w:lineRule="auto"/>
        <w:ind w:left="0"/>
        <w:rPr>
          <w:rFonts w:cstheme="minorHAnsi"/>
          <w:b/>
          <w:i/>
          <w:sz w:val="24"/>
          <w:szCs w:val="24"/>
        </w:rPr>
      </w:pPr>
      <w:r w:rsidRPr="00F30034">
        <w:rPr>
          <w:rFonts w:cstheme="minorHAnsi"/>
          <w:b/>
          <w:i/>
          <w:sz w:val="24"/>
          <w:szCs w:val="24"/>
          <w:u w:val="single"/>
        </w:rPr>
        <w:t>Old Business:</w:t>
      </w:r>
      <w:r w:rsidRPr="00F30034">
        <w:rPr>
          <w:rFonts w:cstheme="minorHAnsi"/>
          <w:b/>
          <w:i/>
          <w:sz w:val="24"/>
          <w:szCs w:val="24"/>
        </w:rPr>
        <w:t xml:space="preserve">  </w:t>
      </w:r>
    </w:p>
    <w:p w14:paraId="0811CB3E" w14:textId="36328008" w:rsidR="00A61C54" w:rsidRPr="00F30034" w:rsidRDefault="00EC365D" w:rsidP="00F30034">
      <w:pPr>
        <w:pStyle w:val="ListParagraph"/>
        <w:spacing w:after="0" w:line="240" w:lineRule="auto"/>
        <w:ind w:left="0"/>
        <w:rPr>
          <w:rFonts w:cstheme="minorHAnsi"/>
          <w:sz w:val="24"/>
          <w:szCs w:val="24"/>
        </w:rPr>
      </w:pPr>
      <w:r w:rsidRPr="00F30034">
        <w:rPr>
          <w:rFonts w:cstheme="minorHAnsi"/>
          <w:sz w:val="24"/>
          <w:szCs w:val="24"/>
        </w:rPr>
        <w:t>N/A</w:t>
      </w:r>
    </w:p>
    <w:p w14:paraId="4A667751" w14:textId="77777777" w:rsidR="00EC365D" w:rsidRPr="00F30034" w:rsidRDefault="00EC365D" w:rsidP="00F30034">
      <w:pPr>
        <w:pStyle w:val="ListParagraph"/>
        <w:spacing w:after="0" w:line="240" w:lineRule="auto"/>
        <w:ind w:left="0"/>
        <w:rPr>
          <w:rFonts w:cstheme="minorHAnsi"/>
          <w:sz w:val="24"/>
          <w:szCs w:val="24"/>
        </w:rPr>
      </w:pPr>
    </w:p>
    <w:p w14:paraId="281610B7" w14:textId="77777777" w:rsidR="00F30034" w:rsidRDefault="00F30034">
      <w:pPr>
        <w:rPr>
          <w:rFonts w:cstheme="minorHAnsi"/>
          <w:b/>
          <w:i/>
          <w:sz w:val="24"/>
          <w:szCs w:val="24"/>
          <w:u w:val="single"/>
        </w:rPr>
      </w:pPr>
      <w:r>
        <w:rPr>
          <w:rFonts w:cstheme="minorHAnsi"/>
          <w:b/>
          <w:i/>
          <w:sz w:val="24"/>
          <w:szCs w:val="24"/>
          <w:u w:val="single"/>
        </w:rPr>
        <w:br w:type="page"/>
      </w:r>
    </w:p>
    <w:p w14:paraId="2DAEBBA7" w14:textId="63D2C680" w:rsidR="00A61C54" w:rsidRPr="00F30034" w:rsidRDefault="00A61C54" w:rsidP="00F30034">
      <w:pPr>
        <w:pStyle w:val="ListParagraph"/>
        <w:tabs>
          <w:tab w:val="left" w:pos="0"/>
        </w:tabs>
        <w:spacing w:after="0" w:line="240" w:lineRule="auto"/>
        <w:ind w:left="0"/>
        <w:rPr>
          <w:rFonts w:cstheme="minorHAnsi"/>
          <w:b/>
          <w:i/>
          <w:sz w:val="24"/>
          <w:szCs w:val="24"/>
          <w:u w:val="single"/>
        </w:rPr>
      </w:pPr>
      <w:r w:rsidRPr="00F30034">
        <w:rPr>
          <w:rFonts w:cstheme="minorHAnsi"/>
          <w:b/>
          <w:i/>
          <w:sz w:val="24"/>
          <w:szCs w:val="24"/>
          <w:u w:val="single"/>
        </w:rPr>
        <w:lastRenderedPageBreak/>
        <w:t xml:space="preserve">New Business:  </w:t>
      </w:r>
    </w:p>
    <w:p w14:paraId="5D8A45E8" w14:textId="77777777" w:rsidR="00261905" w:rsidRPr="00F30034" w:rsidRDefault="00261905" w:rsidP="00F30034">
      <w:pPr>
        <w:spacing w:after="0" w:line="240" w:lineRule="auto"/>
        <w:rPr>
          <w:rFonts w:eastAsiaTheme="minorHAnsi" w:cstheme="minorHAnsi"/>
          <w:sz w:val="24"/>
          <w:szCs w:val="24"/>
        </w:rPr>
      </w:pPr>
      <w:r w:rsidRPr="00F30034">
        <w:rPr>
          <w:rFonts w:eastAsiaTheme="minorHAnsi" w:cstheme="minorHAnsi"/>
          <w:sz w:val="24"/>
          <w:szCs w:val="24"/>
        </w:rPr>
        <w:t xml:space="preserve">Ordinance 2022-2473 --- AN ORDINANCE ACCEPTING THE BID OF DENES CONCRETE OF WELLINGTON OHIO IN THE AMOUNT OF $584,650 FOR THE PARKLANE DRIVE IMPROVEMENTS PROJECT AND DECLARING AN EMERGENCY --- This was the first reading.  </w:t>
      </w:r>
    </w:p>
    <w:p w14:paraId="78E59E16" w14:textId="1CA8BBC9" w:rsidR="00261905" w:rsidRPr="00F30034" w:rsidRDefault="00261905" w:rsidP="00F30034">
      <w:pPr>
        <w:spacing w:after="0" w:line="240" w:lineRule="auto"/>
        <w:rPr>
          <w:rFonts w:eastAsiaTheme="minorHAnsi" w:cstheme="minorHAnsi"/>
          <w:sz w:val="24"/>
          <w:szCs w:val="24"/>
        </w:rPr>
      </w:pPr>
      <w:r w:rsidRPr="00F30034">
        <w:rPr>
          <w:rFonts w:eastAsiaTheme="minorHAnsi" w:cstheme="minorHAnsi"/>
          <w:b/>
          <w:sz w:val="24"/>
          <w:szCs w:val="24"/>
        </w:rPr>
        <w:t>Kincannon motioned to suspend the rules; Dill seconded</w:t>
      </w:r>
      <w:r w:rsidRPr="00F30034">
        <w:rPr>
          <w:rFonts w:eastAsiaTheme="minorHAnsi" w:cstheme="minorHAnsi"/>
          <w:sz w:val="24"/>
          <w:szCs w:val="24"/>
        </w:rPr>
        <w:t>; 5 yeas; motion passed.</w:t>
      </w:r>
    </w:p>
    <w:p w14:paraId="2636D17A" w14:textId="5A505D9B" w:rsidR="00261905" w:rsidRPr="00F30034" w:rsidRDefault="00261905" w:rsidP="00F30034">
      <w:pPr>
        <w:spacing w:after="0" w:line="240" w:lineRule="auto"/>
        <w:rPr>
          <w:rFonts w:eastAsiaTheme="minorHAnsi" w:cstheme="minorHAnsi"/>
          <w:sz w:val="24"/>
          <w:szCs w:val="24"/>
        </w:rPr>
      </w:pPr>
      <w:r w:rsidRPr="00F30034">
        <w:rPr>
          <w:rFonts w:eastAsiaTheme="minorHAnsi" w:cstheme="minorHAnsi"/>
          <w:b/>
          <w:sz w:val="24"/>
          <w:szCs w:val="24"/>
        </w:rPr>
        <w:t>Kincannon motioned to adopt and declare an emergency; Gregory seconded</w:t>
      </w:r>
      <w:r w:rsidRPr="00F30034">
        <w:rPr>
          <w:rFonts w:eastAsiaTheme="minorHAnsi" w:cstheme="minorHAnsi"/>
          <w:sz w:val="24"/>
          <w:szCs w:val="24"/>
        </w:rPr>
        <w:t>; 5 yeas; motion passed.</w:t>
      </w:r>
    </w:p>
    <w:p w14:paraId="47F51EB5" w14:textId="77777777" w:rsidR="00261905" w:rsidRPr="00F30034" w:rsidRDefault="00261905" w:rsidP="00F30034">
      <w:pPr>
        <w:spacing w:after="0" w:line="240" w:lineRule="auto"/>
        <w:rPr>
          <w:rFonts w:eastAsiaTheme="minorHAnsi" w:cstheme="minorHAnsi"/>
          <w:sz w:val="24"/>
          <w:szCs w:val="24"/>
        </w:rPr>
      </w:pPr>
    </w:p>
    <w:p w14:paraId="0F470E81" w14:textId="77777777" w:rsidR="00261905" w:rsidRPr="00F30034" w:rsidRDefault="00261905" w:rsidP="00F30034">
      <w:pPr>
        <w:spacing w:after="0" w:line="240" w:lineRule="auto"/>
        <w:rPr>
          <w:rFonts w:eastAsiaTheme="minorHAnsi" w:cstheme="minorHAnsi"/>
          <w:sz w:val="24"/>
          <w:szCs w:val="24"/>
        </w:rPr>
      </w:pPr>
      <w:r w:rsidRPr="00F30034">
        <w:rPr>
          <w:rFonts w:eastAsiaTheme="minorHAnsi" w:cstheme="minorHAnsi"/>
          <w:sz w:val="24"/>
          <w:szCs w:val="24"/>
        </w:rPr>
        <w:t xml:space="preserve">Resolution 2022-975 --- A RESOLUTION TO AUTHORIZE THE VILLAGE ADMINISTRATOR TO ENTER INTO A PROFESSIONAL SERVICES CONTRACT WITH POGGEMEYER DESIGN GROUP FOR THE PARKLANE IMPROVEMENT PROJECT IN AN AMOUNT NOT TO EXCEED THIRTY THOUSAND SEVEN HUNDRED FIVE DOLLARS AND DECLARING AN EMERGENCY --- This was the first reading.  </w:t>
      </w:r>
    </w:p>
    <w:p w14:paraId="34041460" w14:textId="77777777" w:rsidR="00261905" w:rsidRPr="00F30034" w:rsidRDefault="00261905" w:rsidP="00F30034">
      <w:pPr>
        <w:spacing w:after="0" w:line="240" w:lineRule="auto"/>
        <w:rPr>
          <w:rFonts w:eastAsiaTheme="minorHAnsi" w:cstheme="minorHAnsi"/>
          <w:sz w:val="24"/>
          <w:szCs w:val="24"/>
        </w:rPr>
      </w:pPr>
      <w:r w:rsidRPr="00F30034">
        <w:rPr>
          <w:rFonts w:eastAsiaTheme="minorHAnsi" w:cstheme="minorHAnsi"/>
          <w:b/>
          <w:sz w:val="24"/>
          <w:szCs w:val="24"/>
        </w:rPr>
        <w:t>Kincannon motioned to suspend the rules; Dill seconded</w:t>
      </w:r>
      <w:r w:rsidRPr="00F30034">
        <w:rPr>
          <w:rFonts w:eastAsiaTheme="minorHAnsi" w:cstheme="minorHAnsi"/>
          <w:sz w:val="24"/>
          <w:szCs w:val="24"/>
        </w:rPr>
        <w:t>; 5 yeas; motion passed.</w:t>
      </w:r>
    </w:p>
    <w:p w14:paraId="1B8E727B" w14:textId="3E519A04" w:rsidR="00261905" w:rsidRPr="00F30034" w:rsidRDefault="00261905" w:rsidP="00F30034">
      <w:pPr>
        <w:spacing w:after="0" w:line="240" w:lineRule="auto"/>
        <w:rPr>
          <w:rFonts w:eastAsiaTheme="minorHAnsi" w:cstheme="minorHAnsi"/>
          <w:sz w:val="24"/>
          <w:szCs w:val="24"/>
        </w:rPr>
      </w:pPr>
      <w:r w:rsidRPr="00F30034">
        <w:rPr>
          <w:rFonts w:eastAsiaTheme="minorHAnsi" w:cstheme="minorHAnsi"/>
          <w:b/>
          <w:sz w:val="24"/>
          <w:szCs w:val="24"/>
        </w:rPr>
        <w:t>Kincannon motioned to adopt and declare an emergency; Dill seconded</w:t>
      </w:r>
      <w:r w:rsidRPr="00F30034">
        <w:rPr>
          <w:rFonts w:eastAsiaTheme="minorHAnsi" w:cstheme="minorHAnsi"/>
          <w:sz w:val="24"/>
          <w:szCs w:val="24"/>
        </w:rPr>
        <w:t>; 5 yeas; motion passed.</w:t>
      </w:r>
    </w:p>
    <w:p w14:paraId="2EA4606F" w14:textId="42C4B456" w:rsidR="00261905" w:rsidRPr="00F30034" w:rsidRDefault="00261905" w:rsidP="00F30034">
      <w:pPr>
        <w:spacing w:after="0" w:line="240" w:lineRule="auto"/>
        <w:rPr>
          <w:rFonts w:eastAsiaTheme="minorHAnsi" w:cstheme="minorHAnsi"/>
          <w:sz w:val="24"/>
          <w:szCs w:val="24"/>
        </w:rPr>
      </w:pPr>
    </w:p>
    <w:p w14:paraId="068D9A9D" w14:textId="3999A7BC" w:rsidR="009C0ED0" w:rsidRPr="00F30034" w:rsidRDefault="0061755C" w:rsidP="00F30034">
      <w:pPr>
        <w:tabs>
          <w:tab w:val="left" w:pos="0"/>
          <w:tab w:val="left" w:pos="1440"/>
          <w:tab w:val="left" w:pos="2160"/>
        </w:tabs>
        <w:spacing w:after="0" w:line="240" w:lineRule="auto"/>
        <w:rPr>
          <w:rFonts w:cstheme="minorHAnsi"/>
          <w:b/>
          <w:sz w:val="24"/>
          <w:szCs w:val="24"/>
        </w:rPr>
      </w:pPr>
      <w:r w:rsidRPr="00F30034">
        <w:rPr>
          <w:rFonts w:cstheme="minorHAnsi"/>
          <w:b/>
          <w:i/>
          <w:sz w:val="24"/>
          <w:szCs w:val="24"/>
          <w:u w:val="single"/>
        </w:rPr>
        <w:t>Committee Reports</w:t>
      </w:r>
      <w:r w:rsidRPr="00F30034">
        <w:rPr>
          <w:rFonts w:cstheme="minorHAnsi"/>
          <w:b/>
          <w:sz w:val="24"/>
          <w:szCs w:val="24"/>
        </w:rPr>
        <w:t>:</w:t>
      </w:r>
      <w:r w:rsidR="00C35004" w:rsidRPr="00F30034">
        <w:rPr>
          <w:rFonts w:cstheme="minorHAnsi"/>
          <w:b/>
          <w:sz w:val="24"/>
          <w:szCs w:val="24"/>
        </w:rPr>
        <w:t xml:space="preserve"> </w:t>
      </w:r>
    </w:p>
    <w:p w14:paraId="01713249" w14:textId="162FB1A8" w:rsidR="007A6DC6" w:rsidRPr="00F30034" w:rsidRDefault="00461044" w:rsidP="00F30034">
      <w:pPr>
        <w:pStyle w:val="ListParagraph"/>
        <w:numPr>
          <w:ilvl w:val="0"/>
          <w:numId w:val="2"/>
        </w:numPr>
        <w:spacing w:after="0" w:line="240" w:lineRule="auto"/>
        <w:ind w:left="360"/>
        <w:rPr>
          <w:rFonts w:cstheme="minorHAnsi"/>
          <w:sz w:val="24"/>
          <w:szCs w:val="24"/>
        </w:rPr>
      </w:pPr>
      <w:r w:rsidRPr="00F30034">
        <w:rPr>
          <w:rFonts w:cstheme="minorHAnsi"/>
          <w:sz w:val="24"/>
          <w:szCs w:val="24"/>
        </w:rPr>
        <w:t xml:space="preserve">Park Board </w:t>
      </w:r>
      <w:r w:rsidR="00404474" w:rsidRPr="00F30034">
        <w:rPr>
          <w:rFonts w:cstheme="minorHAnsi"/>
          <w:sz w:val="24"/>
          <w:szCs w:val="24"/>
        </w:rPr>
        <w:t xml:space="preserve">– </w:t>
      </w:r>
      <w:r w:rsidR="00AB1B3F" w:rsidRPr="00F30034">
        <w:rPr>
          <w:rFonts w:cstheme="minorHAnsi"/>
          <w:sz w:val="24"/>
          <w:szCs w:val="24"/>
        </w:rPr>
        <w:t xml:space="preserve">The recent tournament resulted in complaints by several folks who received parking tickets.  A new company in town donated $5,000 to the park; thank you Joe </w:t>
      </w:r>
      <w:proofErr w:type="spellStart"/>
      <w:r w:rsidR="00AB1B3F" w:rsidRPr="00F30034">
        <w:rPr>
          <w:rFonts w:cstheme="minorHAnsi"/>
          <w:sz w:val="24"/>
          <w:szCs w:val="24"/>
        </w:rPr>
        <w:t>Kokinda</w:t>
      </w:r>
      <w:proofErr w:type="spellEnd"/>
      <w:r w:rsidR="00AB1B3F" w:rsidRPr="00F30034">
        <w:rPr>
          <w:rFonts w:cstheme="minorHAnsi"/>
          <w:sz w:val="24"/>
          <w:szCs w:val="24"/>
        </w:rPr>
        <w:t>.</w:t>
      </w:r>
    </w:p>
    <w:p w14:paraId="4278706F" w14:textId="060D19A6" w:rsidR="00375EC3" w:rsidRPr="00F30034" w:rsidRDefault="00375EC3" w:rsidP="00F30034">
      <w:pPr>
        <w:pStyle w:val="ListParagraph"/>
        <w:spacing w:after="0" w:line="240" w:lineRule="auto"/>
        <w:ind w:left="360"/>
        <w:rPr>
          <w:rFonts w:cstheme="minorHAnsi"/>
          <w:sz w:val="24"/>
          <w:szCs w:val="24"/>
        </w:rPr>
      </w:pPr>
    </w:p>
    <w:p w14:paraId="465F8064" w14:textId="17933285" w:rsidR="00375EC3" w:rsidRPr="00F30034" w:rsidRDefault="00461044" w:rsidP="00F30034">
      <w:pPr>
        <w:pStyle w:val="ListParagraph"/>
        <w:numPr>
          <w:ilvl w:val="0"/>
          <w:numId w:val="2"/>
        </w:numPr>
        <w:ind w:left="360"/>
        <w:rPr>
          <w:rFonts w:cstheme="minorHAnsi"/>
          <w:sz w:val="24"/>
          <w:szCs w:val="24"/>
        </w:rPr>
      </w:pPr>
      <w:r w:rsidRPr="00F30034">
        <w:rPr>
          <w:rFonts w:cstheme="minorHAnsi"/>
          <w:sz w:val="24"/>
          <w:szCs w:val="24"/>
        </w:rPr>
        <w:t xml:space="preserve">Planning Commission </w:t>
      </w:r>
      <w:r w:rsidR="00031B0F" w:rsidRPr="00F30034">
        <w:rPr>
          <w:rFonts w:cstheme="minorHAnsi"/>
          <w:sz w:val="24"/>
          <w:szCs w:val="24"/>
        </w:rPr>
        <w:t xml:space="preserve">– </w:t>
      </w:r>
      <w:r w:rsidR="00AB1B3F" w:rsidRPr="00F30034">
        <w:rPr>
          <w:rFonts w:cstheme="minorHAnsi"/>
          <w:sz w:val="24"/>
          <w:szCs w:val="24"/>
        </w:rPr>
        <w:t>N/A</w:t>
      </w:r>
    </w:p>
    <w:p w14:paraId="73DD4212" w14:textId="77777777" w:rsidR="004D02B5" w:rsidRPr="00F30034" w:rsidRDefault="004D02B5" w:rsidP="00F30034">
      <w:pPr>
        <w:pStyle w:val="ListParagraph"/>
        <w:rPr>
          <w:rFonts w:cstheme="minorHAnsi"/>
          <w:sz w:val="24"/>
          <w:szCs w:val="24"/>
        </w:rPr>
      </w:pPr>
    </w:p>
    <w:p w14:paraId="6AB91D5A" w14:textId="11AFDCBB" w:rsidR="00D076CD" w:rsidRPr="00F30034" w:rsidRDefault="008C5AF0" w:rsidP="00F30034">
      <w:pPr>
        <w:pStyle w:val="ListParagraph"/>
        <w:numPr>
          <w:ilvl w:val="0"/>
          <w:numId w:val="2"/>
        </w:numPr>
        <w:ind w:left="360"/>
        <w:rPr>
          <w:rFonts w:cstheme="minorHAnsi"/>
          <w:sz w:val="24"/>
          <w:szCs w:val="24"/>
        </w:rPr>
      </w:pPr>
      <w:r w:rsidRPr="00F30034">
        <w:rPr>
          <w:rFonts w:cstheme="minorHAnsi"/>
          <w:sz w:val="24"/>
          <w:szCs w:val="24"/>
        </w:rPr>
        <w:t xml:space="preserve">LCIC </w:t>
      </w:r>
      <w:r w:rsidR="00EB4439" w:rsidRPr="00F30034">
        <w:rPr>
          <w:rFonts w:cstheme="minorHAnsi"/>
          <w:sz w:val="24"/>
          <w:szCs w:val="24"/>
        </w:rPr>
        <w:t>–</w:t>
      </w:r>
      <w:r w:rsidR="00E217C8" w:rsidRPr="00F30034">
        <w:rPr>
          <w:rFonts w:cstheme="minorHAnsi"/>
          <w:sz w:val="24"/>
          <w:szCs w:val="24"/>
        </w:rPr>
        <w:t xml:space="preserve"> </w:t>
      </w:r>
      <w:r w:rsidR="00AB1B3F" w:rsidRPr="00F30034">
        <w:rPr>
          <w:rFonts w:cstheme="minorHAnsi"/>
          <w:sz w:val="24"/>
          <w:szCs w:val="24"/>
        </w:rPr>
        <w:t>N/A</w:t>
      </w:r>
    </w:p>
    <w:p w14:paraId="184CBB0E" w14:textId="77777777" w:rsidR="00AB1B3F" w:rsidRPr="00F30034" w:rsidRDefault="00AB1B3F" w:rsidP="00F30034">
      <w:pPr>
        <w:pStyle w:val="ListParagraph"/>
        <w:ind w:left="0"/>
        <w:rPr>
          <w:rFonts w:cstheme="minorHAnsi"/>
          <w:b/>
          <w:i/>
          <w:sz w:val="24"/>
          <w:szCs w:val="24"/>
          <w:u w:val="single"/>
        </w:rPr>
      </w:pPr>
    </w:p>
    <w:p w14:paraId="709DCE37" w14:textId="18E80677" w:rsidR="00B92497" w:rsidRPr="00F30034" w:rsidRDefault="0061755C" w:rsidP="00F30034">
      <w:pPr>
        <w:pStyle w:val="ListParagraph"/>
        <w:ind w:left="0"/>
        <w:rPr>
          <w:rFonts w:cstheme="minorHAnsi"/>
          <w:sz w:val="24"/>
          <w:szCs w:val="24"/>
        </w:rPr>
      </w:pPr>
      <w:r w:rsidRPr="00F30034">
        <w:rPr>
          <w:rFonts w:cstheme="minorHAnsi"/>
          <w:b/>
          <w:i/>
          <w:sz w:val="24"/>
          <w:szCs w:val="24"/>
          <w:u w:val="single"/>
        </w:rPr>
        <w:t>Presentation of Bills:</w:t>
      </w:r>
    </w:p>
    <w:p w14:paraId="30F3487E" w14:textId="04830FEC" w:rsidR="004918A3" w:rsidRPr="00F30034" w:rsidRDefault="009F50B5" w:rsidP="00F30034">
      <w:pPr>
        <w:spacing w:after="0" w:line="240" w:lineRule="auto"/>
        <w:rPr>
          <w:rFonts w:cstheme="minorHAnsi"/>
          <w:sz w:val="24"/>
          <w:szCs w:val="24"/>
        </w:rPr>
      </w:pPr>
      <w:r w:rsidRPr="00F30034">
        <w:rPr>
          <w:rFonts w:cstheme="minorHAnsi"/>
          <w:sz w:val="24"/>
          <w:szCs w:val="24"/>
        </w:rPr>
        <w:t xml:space="preserve">The Fiscal Officer presented the list of warrants and </w:t>
      </w:r>
      <w:r w:rsidR="00A1515C" w:rsidRPr="00F30034">
        <w:rPr>
          <w:rFonts w:cstheme="minorHAnsi"/>
          <w:sz w:val="24"/>
          <w:szCs w:val="24"/>
        </w:rPr>
        <w:t>e</w:t>
      </w:r>
      <w:r w:rsidRPr="00F30034">
        <w:rPr>
          <w:rFonts w:cstheme="minorHAnsi"/>
          <w:sz w:val="24"/>
          <w:szCs w:val="24"/>
        </w:rPr>
        <w:t xml:space="preserve">lectronic </w:t>
      </w:r>
      <w:r w:rsidR="00A1515C" w:rsidRPr="00F30034">
        <w:rPr>
          <w:rFonts w:cstheme="minorHAnsi"/>
          <w:sz w:val="24"/>
          <w:szCs w:val="24"/>
        </w:rPr>
        <w:t>p</w:t>
      </w:r>
      <w:r w:rsidRPr="00F30034">
        <w:rPr>
          <w:rFonts w:cstheme="minorHAnsi"/>
          <w:sz w:val="24"/>
          <w:szCs w:val="24"/>
        </w:rPr>
        <w:t xml:space="preserve">ayments issued between </w:t>
      </w:r>
      <w:r w:rsidR="00263562" w:rsidRPr="00F30034">
        <w:rPr>
          <w:rFonts w:cstheme="minorHAnsi"/>
          <w:sz w:val="24"/>
          <w:szCs w:val="24"/>
        </w:rPr>
        <w:t>June 10 and 23,</w:t>
      </w:r>
      <w:r w:rsidRPr="00F30034">
        <w:rPr>
          <w:rFonts w:cstheme="minorHAnsi"/>
          <w:sz w:val="24"/>
          <w:szCs w:val="24"/>
        </w:rPr>
        <w:t xml:space="preserve"> 2022, totaling </w:t>
      </w:r>
      <w:r w:rsidR="00427E39" w:rsidRPr="00F30034">
        <w:rPr>
          <w:rFonts w:cstheme="minorHAnsi"/>
          <w:sz w:val="24"/>
          <w:szCs w:val="24"/>
        </w:rPr>
        <w:t>$144,968</w:t>
      </w:r>
      <w:r w:rsidR="00DD205D">
        <w:rPr>
          <w:rFonts w:cstheme="minorHAnsi"/>
          <w:sz w:val="24"/>
          <w:szCs w:val="24"/>
        </w:rPr>
        <w:t>.</w:t>
      </w:r>
      <w:r w:rsidR="00427E39" w:rsidRPr="00F30034">
        <w:rPr>
          <w:rFonts w:cstheme="minorHAnsi"/>
          <w:sz w:val="24"/>
          <w:szCs w:val="24"/>
        </w:rPr>
        <w:t>08</w:t>
      </w:r>
      <w:r w:rsidRPr="00F30034">
        <w:rPr>
          <w:rFonts w:eastAsiaTheme="minorHAnsi" w:cstheme="minorHAnsi"/>
          <w:bCs/>
          <w:iCs/>
          <w:sz w:val="24"/>
          <w:szCs w:val="24"/>
        </w:rPr>
        <w:t xml:space="preserve"> </w:t>
      </w:r>
      <w:r w:rsidRPr="00F30034">
        <w:rPr>
          <w:rFonts w:cstheme="minorHAnsi"/>
          <w:sz w:val="24"/>
          <w:szCs w:val="24"/>
        </w:rPr>
        <w:t xml:space="preserve">per the payment listing provided.  </w:t>
      </w:r>
      <w:r w:rsidR="00427E39" w:rsidRPr="00F30034">
        <w:rPr>
          <w:rFonts w:cstheme="minorHAnsi"/>
          <w:b/>
          <w:sz w:val="24"/>
          <w:szCs w:val="24"/>
        </w:rPr>
        <w:t>Dill</w:t>
      </w:r>
      <w:r w:rsidR="00375EC3" w:rsidRPr="00F30034">
        <w:rPr>
          <w:rFonts w:cstheme="minorHAnsi"/>
          <w:b/>
          <w:sz w:val="24"/>
          <w:szCs w:val="24"/>
        </w:rPr>
        <w:t xml:space="preserve"> </w:t>
      </w:r>
      <w:r w:rsidR="00522800" w:rsidRPr="00F30034">
        <w:rPr>
          <w:rFonts w:cstheme="minorHAnsi"/>
          <w:b/>
          <w:sz w:val="24"/>
          <w:szCs w:val="24"/>
        </w:rPr>
        <w:t>motioned to</w:t>
      </w:r>
      <w:r w:rsidR="00A36FB4" w:rsidRPr="00F30034">
        <w:rPr>
          <w:rFonts w:cstheme="minorHAnsi"/>
          <w:b/>
          <w:sz w:val="24"/>
          <w:szCs w:val="24"/>
        </w:rPr>
        <w:t xml:space="preserve"> accept</w:t>
      </w:r>
      <w:r w:rsidR="00B92497" w:rsidRPr="00F30034">
        <w:rPr>
          <w:rFonts w:cstheme="minorHAnsi"/>
          <w:b/>
          <w:sz w:val="24"/>
          <w:szCs w:val="24"/>
        </w:rPr>
        <w:t xml:space="preserve">, </w:t>
      </w:r>
      <w:r w:rsidR="00263562" w:rsidRPr="00F30034">
        <w:rPr>
          <w:rFonts w:cstheme="minorHAnsi"/>
          <w:b/>
          <w:sz w:val="24"/>
          <w:szCs w:val="24"/>
        </w:rPr>
        <w:t xml:space="preserve">which was seconded by </w:t>
      </w:r>
      <w:r w:rsidR="00427E39" w:rsidRPr="00F30034">
        <w:rPr>
          <w:rFonts w:cstheme="minorHAnsi"/>
          <w:b/>
          <w:sz w:val="24"/>
          <w:szCs w:val="24"/>
        </w:rPr>
        <w:t>Flynn</w:t>
      </w:r>
      <w:r w:rsidR="00427E39" w:rsidRPr="00F30034">
        <w:rPr>
          <w:rFonts w:cstheme="minorHAnsi"/>
          <w:sz w:val="24"/>
          <w:szCs w:val="24"/>
        </w:rPr>
        <w:t>; 5</w:t>
      </w:r>
      <w:r w:rsidR="00AF64B8" w:rsidRPr="00F30034">
        <w:rPr>
          <w:rFonts w:cstheme="minorHAnsi"/>
          <w:sz w:val="24"/>
          <w:szCs w:val="24"/>
        </w:rPr>
        <w:t xml:space="preserve"> </w:t>
      </w:r>
      <w:r w:rsidR="00B92497" w:rsidRPr="00F30034">
        <w:rPr>
          <w:rFonts w:cstheme="minorHAnsi"/>
          <w:sz w:val="24"/>
          <w:szCs w:val="24"/>
        </w:rPr>
        <w:t>yeas</w:t>
      </w:r>
      <w:r w:rsidR="007C7805" w:rsidRPr="00F30034">
        <w:rPr>
          <w:rFonts w:cstheme="minorHAnsi"/>
          <w:sz w:val="24"/>
          <w:szCs w:val="24"/>
        </w:rPr>
        <w:t xml:space="preserve">; </w:t>
      </w:r>
      <w:r w:rsidR="00B92497" w:rsidRPr="00F30034">
        <w:rPr>
          <w:rFonts w:cstheme="minorHAnsi"/>
          <w:sz w:val="24"/>
          <w:szCs w:val="24"/>
        </w:rPr>
        <w:t xml:space="preserve">motion </w:t>
      </w:r>
      <w:r w:rsidR="00427E39" w:rsidRPr="00F30034">
        <w:rPr>
          <w:rFonts w:cstheme="minorHAnsi"/>
          <w:sz w:val="24"/>
          <w:szCs w:val="24"/>
        </w:rPr>
        <w:t>passed</w:t>
      </w:r>
      <w:r w:rsidR="00B92497" w:rsidRPr="00F30034">
        <w:rPr>
          <w:rFonts w:cstheme="minorHAnsi"/>
          <w:sz w:val="24"/>
          <w:szCs w:val="24"/>
        </w:rPr>
        <w:t>.</w:t>
      </w:r>
      <w:r w:rsidR="00B92497" w:rsidRPr="00F30034">
        <w:rPr>
          <w:rFonts w:cstheme="minorHAnsi"/>
          <w:b/>
          <w:sz w:val="24"/>
          <w:szCs w:val="24"/>
        </w:rPr>
        <w:t xml:space="preserve">  </w:t>
      </w:r>
    </w:p>
    <w:p w14:paraId="15AD518B" w14:textId="52A91BA4" w:rsidR="00375EC3" w:rsidRPr="00F30034" w:rsidRDefault="00375EC3" w:rsidP="00F30034">
      <w:pPr>
        <w:spacing w:after="0" w:line="240" w:lineRule="auto"/>
        <w:rPr>
          <w:rFonts w:cstheme="minorHAnsi"/>
          <w:b/>
          <w:sz w:val="24"/>
          <w:szCs w:val="24"/>
        </w:rPr>
      </w:pPr>
    </w:p>
    <w:p w14:paraId="3C963DC4" w14:textId="77777777" w:rsidR="00375EC3" w:rsidRPr="00F30034" w:rsidRDefault="00375EC3" w:rsidP="00F30034">
      <w:pPr>
        <w:spacing w:after="0" w:line="240" w:lineRule="auto"/>
        <w:rPr>
          <w:rFonts w:cstheme="minorHAnsi"/>
          <w:b/>
          <w:sz w:val="24"/>
          <w:szCs w:val="24"/>
        </w:rPr>
      </w:pPr>
    </w:p>
    <w:p w14:paraId="353FE314" w14:textId="774934BC" w:rsidR="00C13B5B" w:rsidRPr="00F30034" w:rsidRDefault="00C13B5B" w:rsidP="00F30034">
      <w:pPr>
        <w:spacing w:after="0" w:line="240" w:lineRule="auto"/>
        <w:rPr>
          <w:rFonts w:cstheme="minorHAnsi"/>
          <w:sz w:val="24"/>
          <w:szCs w:val="24"/>
        </w:rPr>
      </w:pPr>
      <w:r w:rsidRPr="00F30034">
        <w:rPr>
          <w:rFonts w:cstheme="minorHAnsi"/>
          <w:sz w:val="24"/>
          <w:szCs w:val="24"/>
        </w:rPr>
        <w:t xml:space="preserve">There being no further business, </w:t>
      </w:r>
      <w:r w:rsidR="00427E39" w:rsidRPr="00F30034">
        <w:rPr>
          <w:rFonts w:cstheme="minorHAnsi"/>
          <w:b/>
          <w:sz w:val="24"/>
          <w:szCs w:val="24"/>
        </w:rPr>
        <w:t>Dill</w:t>
      </w:r>
      <w:r w:rsidR="00DA7BFD" w:rsidRPr="00F30034">
        <w:rPr>
          <w:rFonts w:cstheme="minorHAnsi"/>
          <w:b/>
          <w:sz w:val="24"/>
          <w:szCs w:val="24"/>
        </w:rPr>
        <w:t xml:space="preserve"> </w:t>
      </w:r>
      <w:r w:rsidRPr="00F30034">
        <w:rPr>
          <w:rFonts w:cstheme="minorHAnsi"/>
          <w:b/>
          <w:sz w:val="24"/>
          <w:szCs w:val="24"/>
        </w:rPr>
        <w:t>motion</w:t>
      </w:r>
      <w:r w:rsidR="005726BB" w:rsidRPr="00F30034">
        <w:rPr>
          <w:rFonts w:cstheme="minorHAnsi"/>
          <w:b/>
          <w:sz w:val="24"/>
          <w:szCs w:val="24"/>
        </w:rPr>
        <w:t>ed</w:t>
      </w:r>
      <w:r w:rsidRPr="00F30034">
        <w:rPr>
          <w:rFonts w:cstheme="minorHAnsi"/>
          <w:b/>
          <w:sz w:val="24"/>
          <w:szCs w:val="24"/>
        </w:rPr>
        <w:t xml:space="preserve"> to adjourn</w:t>
      </w:r>
      <w:r w:rsidR="00A36FB4" w:rsidRPr="00F30034">
        <w:rPr>
          <w:rFonts w:cstheme="minorHAnsi"/>
          <w:b/>
          <w:sz w:val="24"/>
          <w:szCs w:val="24"/>
        </w:rPr>
        <w:t>,</w:t>
      </w:r>
      <w:r w:rsidRPr="00F30034">
        <w:rPr>
          <w:rFonts w:cstheme="minorHAnsi"/>
          <w:b/>
          <w:sz w:val="24"/>
          <w:szCs w:val="24"/>
        </w:rPr>
        <w:t xml:space="preserve"> </w:t>
      </w:r>
      <w:r w:rsidR="00E14A83" w:rsidRPr="00F30034">
        <w:rPr>
          <w:rFonts w:cstheme="minorHAnsi"/>
          <w:b/>
          <w:sz w:val="24"/>
          <w:szCs w:val="24"/>
        </w:rPr>
        <w:t xml:space="preserve">which was seconded by </w:t>
      </w:r>
      <w:r w:rsidR="00427E39" w:rsidRPr="00F30034">
        <w:rPr>
          <w:rFonts w:cstheme="minorHAnsi"/>
          <w:b/>
          <w:sz w:val="24"/>
          <w:szCs w:val="24"/>
        </w:rPr>
        <w:t>Gregory</w:t>
      </w:r>
      <w:r w:rsidR="00427E39" w:rsidRPr="00F30034">
        <w:rPr>
          <w:rFonts w:cstheme="minorHAnsi"/>
          <w:sz w:val="24"/>
          <w:szCs w:val="24"/>
        </w:rPr>
        <w:t>; 5</w:t>
      </w:r>
      <w:r w:rsidR="00375EC3" w:rsidRPr="00F30034">
        <w:rPr>
          <w:rFonts w:cstheme="minorHAnsi"/>
          <w:sz w:val="24"/>
          <w:szCs w:val="24"/>
        </w:rPr>
        <w:t xml:space="preserve"> </w:t>
      </w:r>
      <w:r w:rsidRPr="00F30034">
        <w:rPr>
          <w:rFonts w:cstheme="minorHAnsi"/>
          <w:sz w:val="24"/>
          <w:szCs w:val="24"/>
        </w:rPr>
        <w:t xml:space="preserve">yeas; motion </w:t>
      </w:r>
      <w:r w:rsidR="00427E39" w:rsidRPr="00F30034">
        <w:rPr>
          <w:rFonts w:cstheme="minorHAnsi"/>
          <w:sz w:val="24"/>
          <w:szCs w:val="24"/>
        </w:rPr>
        <w:t>passed.</w:t>
      </w:r>
      <w:r w:rsidRPr="00F30034">
        <w:rPr>
          <w:rFonts w:cstheme="minorHAnsi"/>
          <w:sz w:val="24"/>
          <w:szCs w:val="24"/>
        </w:rPr>
        <w:t xml:space="preserve">  Adjourned at </w:t>
      </w:r>
      <w:r w:rsidR="00427E39" w:rsidRPr="00F30034">
        <w:rPr>
          <w:rFonts w:cstheme="minorHAnsi"/>
          <w:sz w:val="24"/>
          <w:szCs w:val="24"/>
        </w:rPr>
        <w:t xml:space="preserve">8:10 </w:t>
      </w:r>
      <w:r w:rsidR="00375EC3" w:rsidRPr="00F30034">
        <w:rPr>
          <w:rFonts w:cstheme="minorHAnsi"/>
          <w:sz w:val="24"/>
          <w:szCs w:val="24"/>
        </w:rPr>
        <w:t>p.m.</w:t>
      </w:r>
    </w:p>
    <w:p w14:paraId="30061593" w14:textId="77777777" w:rsidR="00C773E3" w:rsidRPr="00F30034" w:rsidRDefault="00C773E3" w:rsidP="000B2419">
      <w:pPr>
        <w:spacing w:after="0" w:line="240" w:lineRule="auto"/>
        <w:rPr>
          <w:rFonts w:cstheme="minorHAnsi"/>
          <w:sz w:val="24"/>
          <w:szCs w:val="24"/>
        </w:rPr>
      </w:pPr>
    </w:p>
    <w:p w14:paraId="24919E18" w14:textId="77777777" w:rsidR="002C27D8" w:rsidRPr="00F30034" w:rsidRDefault="002C27D8" w:rsidP="000B2419">
      <w:pPr>
        <w:spacing w:after="0" w:line="240" w:lineRule="auto"/>
        <w:rPr>
          <w:rFonts w:cstheme="minorHAnsi"/>
          <w:sz w:val="24"/>
          <w:szCs w:val="24"/>
        </w:rPr>
      </w:pPr>
    </w:p>
    <w:p w14:paraId="1C8D3E3D" w14:textId="718C0BC0" w:rsidR="000B2419" w:rsidRPr="00F30034" w:rsidRDefault="000B2419" w:rsidP="000B2419">
      <w:pPr>
        <w:spacing w:after="0" w:line="240" w:lineRule="auto"/>
        <w:rPr>
          <w:rFonts w:cstheme="minorHAnsi"/>
          <w:sz w:val="24"/>
          <w:szCs w:val="24"/>
        </w:rPr>
      </w:pPr>
      <w:r w:rsidRPr="00F30034">
        <w:rPr>
          <w:rFonts w:cstheme="minorHAnsi"/>
          <w:sz w:val="24"/>
          <w:szCs w:val="24"/>
        </w:rPr>
        <w:t>Signed:  ___________________________</w:t>
      </w:r>
      <w:r w:rsidR="00C773E3" w:rsidRPr="00F30034">
        <w:rPr>
          <w:rFonts w:cstheme="minorHAnsi"/>
          <w:sz w:val="24"/>
          <w:szCs w:val="24"/>
        </w:rPr>
        <w:t>___</w:t>
      </w:r>
      <w:r w:rsidRPr="00F30034">
        <w:rPr>
          <w:rFonts w:cstheme="minorHAnsi"/>
          <w:sz w:val="24"/>
          <w:szCs w:val="24"/>
        </w:rPr>
        <w:t xml:space="preserve"> Attested by:  </w:t>
      </w:r>
      <w:r w:rsidR="00993E2D" w:rsidRPr="00F30034">
        <w:rPr>
          <w:rFonts w:cstheme="minorHAnsi"/>
          <w:sz w:val="24"/>
          <w:szCs w:val="24"/>
        </w:rPr>
        <w:t>___________________________</w:t>
      </w:r>
      <w:r w:rsidR="00C773E3" w:rsidRPr="00F30034">
        <w:rPr>
          <w:rFonts w:cstheme="minorHAnsi"/>
          <w:sz w:val="24"/>
          <w:szCs w:val="24"/>
        </w:rPr>
        <w:t>___</w:t>
      </w:r>
    </w:p>
    <w:p w14:paraId="7199705E" w14:textId="2239C8EA" w:rsidR="000B2419" w:rsidRPr="00F30034" w:rsidRDefault="000B2419" w:rsidP="00794CDD">
      <w:pPr>
        <w:spacing w:after="0" w:line="240" w:lineRule="auto"/>
        <w:rPr>
          <w:rFonts w:cstheme="minorHAnsi"/>
          <w:sz w:val="24"/>
          <w:szCs w:val="24"/>
        </w:rPr>
      </w:pPr>
      <w:r w:rsidRPr="00F30034">
        <w:rPr>
          <w:rFonts w:cstheme="minorHAnsi"/>
          <w:sz w:val="24"/>
          <w:szCs w:val="24"/>
        </w:rPr>
        <w:t xml:space="preserve">      </w:t>
      </w:r>
      <w:r w:rsidRPr="00F30034">
        <w:rPr>
          <w:rFonts w:cstheme="minorHAnsi"/>
          <w:sz w:val="24"/>
          <w:szCs w:val="24"/>
        </w:rPr>
        <w:tab/>
      </w:r>
      <w:r w:rsidR="00C773E3" w:rsidRPr="00F30034">
        <w:rPr>
          <w:rFonts w:cstheme="minorHAnsi"/>
          <w:sz w:val="24"/>
          <w:szCs w:val="24"/>
        </w:rPr>
        <w:t xml:space="preserve"> </w:t>
      </w:r>
      <w:r w:rsidR="00F30034">
        <w:rPr>
          <w:rFonts w:cstheme="minorHAnsi"/>
          <w:sz w:val="24"/>
          <w:szCs w:val="24"/>
        </w:rPr>
        <w:t xml:space="preserve"> </w:t>
      </w:r>
      <w:r w:rsidR="003A55CE" w:rsidRPr="00F30034">
        <w:rPr>
          <w:rFonts w:cstheme="minorHAnsi"/>
          <w:sz w:val="24"/>
          <w:szCs w:val="24"/>
        </w:rPr>
        <w:t>Kim E. Strauss, Mayor</w:t>
      </w:r>
      <w:r w:rsidR="003A55CE" w:rsidRPr="00F30034">
        <w:rPr>
          <w:rFonts w:cstheme="minorHAnsi"/>
          <w:sz w:val="24"/>
          <w:szCs w:val="24"/>
        </w:rPr>
        <w:tab/>
      </w:r>
      <w:r w:rsidR="003A55CE" w:rsidRPr="00F30034">
        <w:rPr>
          <w:rFonts w:cstheme="minorHAnsi"/>
          <w:sz w:val="24"/>
          <w:szCs w:val="24"/>
        </w:rPr>
        <w:tab/>
      </w:r>
      <w:r w:rsidR="00A40C63" w:rsidRPr="00F30034">
        <w:rPr>
          <w:rFonts w:cstheme="minorHAnsi"/>
          <w:sz w:val="24"/>
          <w:szCs w:val="24"/>
        </w:rPr>
        <w:t xml:space="preserve"> </w:t>
      </w:r>
      <w:r w:rsidR="00A40C63" w:rsidRPr="00F30034">
        <w:rPr>
          <w:rFonts w:cstheme="minorHAnsi"/>
          <w:sz w:val="24"/>
          <w:szCs w:val="24"/>
        </w:rPr>
        <w:tab/>
      </w:r>
      <w:r w:rsidR="00C773E3" w:rsidRPr="00F30034">
        <w:rPr>
          <w:rFonts w:cstheme="minorHAnsi"/>
          <w:sz w:val="24"/>
          <w:szCs w:val="24"/>
        </w:rPr>
        <w:tab/>
      </w:r>
      <w:r w:rsidR="00F30034">
        <w:rPr>
          <w:rFonts w:cstheme="minorHAnsi"/>
          <w:sz w:val="24"/>
          <w:szCs w:val="24"/>
        </w:rPr>
        <w:t xml:space="preserve"> </w:t>
      </w:r>
      <w:r w:rsidR="00814259" w:rsidRPr="00F30034">
        <w:rPr>
          <w:rFonts w:cstheme="minorHAnsi"/>
          <w:sz w:val="24"/>
          <w:szCs w:val="24"/>
        </w:rPr>
        <w:t>Christie Homer-Miller</w:t>
      </w:r>
      <w:r w:rsidRPr="00F30034">
        <w:rPr>
          <w:rFonts w:cstheme="minorHAnsi"/>
          <w:sz w:val="24"/>
          <w:szCs w:val="24"/>
        </w:rPr>
        <w:t>, Fiscal Officer</w:t>
      </w:r>
    </w:p>
    <w:p w14:paraId="0D0B1FEE" w14:textId="382E337E" w:rsidR="00814259" w:rsidRPr="00F30034" w:rsidRDefault="00814259" w:rsidP="00794CDD">
      <w:pPr>
        <w:spacing w:after="0" w:line="240" w:lineRule="auto"/>
        <w:rPr>
          <w:rFonts w:cstheme="minorHAnsi"/>
          <w:sz w:val="24"/>
          <w:szCs w:val="24"/>
        </w:rPr>
      </w:pPr>
    </w:p>
    <w:p w14:paraId="5F7A2B88" w14:textId="77777777" w:rsidR="002C27D8" w:rsidRPr="00F30034" w:rsidRDefault="002C27D8" w:rsidP="00794CDD">
      <w:pPr>
        <w:spacing w:after="0" w:line="240" w:lineRule="auto"/>
        <w:rPr>
          <w:rFonts w:cstheme="minorHAnsi"/>
          <w:sz w:val="24"/>
          <w:szCs w:val="24"/>
        </w:rPr>
      </w:pPr>
    </w:p>
    <w:p w14:paraId="2678A78F" w14:textId="0E7098D4" w:rsidR="00D45A8A" w:rsidRPr="00F30034" w:rsidRDefault="000B2419" w:rsidP="00C773E3">
      <w:pPr>
        <w:spacing w:line="240" w:lineRule="auto"/>
        <w:ind w:left="3600" w:firstLine="720"/>
        <w:rPr>
          <w:rFonts w:cstheme="minorHAnsi"/>
          <w:sz w:val="24"/>
          <w:szCs w:val="24"/>
        </w:rPr>
      </w:pPr>
      <w:r w:rsidRPr="00F30034">
        <w:rPr>
          <w:rFonts w:cstheme="minorHAnsi"/>
          <w:sz w:val="24"/>
          <w:szCs w:val="24"/>
        </w:rPr>
        <w:t>D</w:t>
      </w:r>
      <w:r w:rsidR="008D34FF" w:rsidRPr="00F30034">
        <w:rPr>
          <w:rFonts w:cstheme="minorHAnsi"/>
          <w:sz w:val="24"/>
          <w:szCs w:val="24"/>
        </w:rPr>
        <w:t>ate:   _______</w:t>
      </w:r>
      <w:r w:rsidRPr="00F30034">
        <w:rPr>
          <w:rFonts w:cstheme="minorHAnsi"/>
          <w:sz w:val="24"/>
          <w:szCs w:val="24"/>
        </w:rPr>
        <w:t>___________________</w:t>
      </w:r>
      <w:r w:rsidR="00814259" w:rsidRPr="00F30034">
        <w:rPr>
          <w:rFonts w:cstheme="minorHAnsi"/>
          <w:sz w:val="24"/>
          <w:szCs w:val="24"/>
        </w:rPr>
        <w:t>____</w:t>
      </w:r>
      <w:r w:rsidR="00993E2D" w:rsidRPr="00F30034">
        <w:rPr>
          <w:rFonts w:cstheme="minorHAnsi"/>
          <w:sz w:val="24"/>
          <w:szCs w:val="24"/>
        </w:rPr>
        <w:t>__</w:t>
      </w:r>
      <w:r w:rsidR="00C773E3" w:rsidRPr="00F30034">
        <w:rPr>
          <w:rFonts w:cstheme="minorHAnsi"/>
          <w:sz w:val="24"/>
          <w:szCs w:val="24"/>
        </w:rPr>
        <w:t>___</w:t>
      </w:r>
    </w:p>
    <w:sectPr w:rsidR="00D45A8A" w:rsidRPr="00F30034"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2539" w14:textId="77777777" w:rsidR="00293D96" w:rsidRDefault="00293D96" w:rsidP="00180506">
      <w:pPr>
        <w:spacing w:after="0" w:line="240" w:lineRule="auto"/>
      </w:pPr>
      <w:r>
        <w:separator/>
      </w:r>
    </w:p>
  </w:endnote>
  <w:endnote w:type="continuationSeparator" w:id="0">
    <w:p w14:paraId="47500002" w14:textId="77777777" w:rsidR="00293D96" w:rsidRDefault="00293D96"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F1E8" w14:textId="77777777" w:rsidR="00293D96" w:rsidRDefault="00293D96" w:rsidP="00180506">
      <w:pPr>
        <w:spacing w:after="0" w:line="240" w:lineRule="auto"/>
      </w:pPr>
      <w:r>
        <w:separator/>
      </w:r>
    </w:p>
  </w:footnote>
  <w:footnote w:type="continuationSeparator" w:id="0">
    <w:p w14:paraId="0A3F373C" w14:textId="77777777" w:rsidR="00293D96" w:rsidRDefault="00293D96"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4FC5E92" w:rsidR="00732067" w:rsidRPr="00CA0248" w:rsidRDefault="00D72EEC" w:rsidP="00A657F8">
        <w:pPr>
          <w:pStyle w:val="Header"/>
          <w:jc w:val="center"/>
          <w:rPr>
            <w:b/>
            <w:sz w:val="24"/>
            <w:szCs w:val="24"/>
          </w:rPr>
        </w:pPr>
        <w:r w:rsidRPr="00D72EEC">
          <w:rPr>
            <w:rFonts w:cstheme="minorHAnsi"/>
            <w:b/>
            <w:sz w:val="24"/>
            <w:szCs w:val="24"/>
          </w:rPr>
          <w:t>June 23,</w:t>
        </w:r>
        <w:r w:rsidR="00457A54">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6B742C"/>
    <w:multiLevelType w:val="hybridMultilevel"/>
    <w:tmpl w:val="1018A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B29E8"/>
    <w:multiLevelType w:val="hybridMultilevel"/>
    <w:tmpl w:val="5A84D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4F3194"/>
    <w:multiLevelType w:val="hybridMultilevel"/>
    <w:tmpl w:val="BAAC0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4326EF"/>
    <w:multiLevelType w:val="hybridMultilevel"/>
    <w:tmpl w:val="5D2E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24024">
    <w:abstractNumId w:val="18"/>
  </w:num>
  <w:num w:numId="2" w16cid:durableId="1790200812">
    <w:abstractNumId w:val="12"/>
  </w:num>
  <w:num w:numId="3" w16cid:durableId="300381852">
    <w:abstractNumId w:val="8"/>
  </w:num>
  <w:num w:numId="4" w16cid:durableId="221599947">
    <w:abstractNumId w:val="4"/>
  </w:num>
  <w:num w:numId="5" w16cid:durableId="527990576">
    <w:abstractNumId w:val="0"/>
  </w:num>
  <w:num w:numId="6" w16cid:durableId="1509904088">
    <w:abstractNumId w:val="13"/>
  </w:num>
  <w:num w:numId="7" w16cid:durableId="653024850">
    <w:abstractNumId w:val="10"/>
  </w:num>
  <w:num w:numId="8" w16cid:durableId="670989816">
    <w:abstractNumId w:val="9"/>
  </w:num>
  <w:num w:numId="9" w16cid:durableId="584993814">
    <w:abstractNumId w:val="6"/>
  </w:num>
  <w:num w:numId="10" w16cid:durableId="1708141187">
    <w:abstractNumId w:val="14"/>
  </w:num>
  <w:num w:numId="11" w16cid:durableId="1475371175">
    <w:abstractNumId w:val="19"/>
  </w:num>
  <w:num w:numId="12" w16cid:durableId="1535920403">
    <w:abstractNumId w:val="5"/>
  </w:num>
  <w:num w:numId="13" w16cid:durableId="1350596379">
    <w:abstractNumId w:val="2"/>
  </w:num>
  <w:num w:numId="14" w16cid:durableId="409470142">
    <w:abstractNumId w:val="1"/>
  </w:num>
  <w:num w:numId="15" w16cid:durableId="1440103243">
    <w:abstractNumId w:val="17"/>
  </w:num>
  <w:num w:numId="16" w16cid:durableId="477235197">
    <w:abstractNumId w:val="3"/>
  </w:num>
  <w:num w:numId="17" w16cid:durableId="235014129">
    <w:abstractNumId w:val="16"/>
  </w:num>
  <w:num w:numId="18" w16cid:durableId="655425881">
    <w:abstractNumId w:val="7"/>
  </w:num>
  <w:num w:numId="19" w16cid:durableId="2062316602">
    <w:abstractNumId w:val="15"/>
  </w:num>
  <w:num w:numId="20" w16cid:durableId="75170250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8A5"/>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1905"/>
    <w:rsid w:val="00262AAD"/>
    <w:rsid w:val="00262D18"/>
    <w:rsid w:val="00263562"/>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19EC"/>
    <w:rsid w:val="0029263E"/>
    <w:rsid w:val="002938CA"/>
    <w:rsid w:val="00293D96"/>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468"/>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1D77"/>
    <w:rsid w:val="00352287"/>
    <w:rsid w:val="00352E58"/>
    <w:rsid w:val="003539E8"/>
    <w:rsid w:val="00356167"/>
    <w:rsid w:val="00356650"/>
    <w:rsid w:val="00360519"/>
    <w:rsid w:val="00360F2D"/>
    <w:rsid w:val="00361A85"/>
    <w:rsid w:val="00361EBD"/>
    <w:rsid w:val="00362F4F"/>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5F30"/>
    <w:rsid w:val="00426138"/>
    <w:rsid w:val="00427E39"/>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46B2"/>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6699"/>
    <w:rsid w:val="005A7694"/>
    <w:rsid w:val="005B2C21"/>
    <w:rsid w:val="005B3CB7"/>
    <w:rsid w:val="005C06C4"/>
    <w:rsid w:val="005C19BA"/>
    <w:rsid w:val="005C2817"/>
    <w:rsid w:val="005C2961"/>
    <w:rsid w:val="005C2AEA"/>
    <w:rsid w:val="005C567B"/>
    <w:rsid w:val="005C647B"/>
    <w:rsid w:val="005C75CD"/>
    <w:rsid w:val="005C7A4D"/>
    <w:rsid w:val="005D0129"/>
    <w:rsid w:val="005D2DBE"/>
    <w:rsid w:val="005D4B6D"/>
    <w:rsid w:val="005D4E67"/>
    <w:rsid w:val="005D5511"/>
    <w:rsid w:val="005D6E1E"/>
    <w:rsid w:val="005D7583"/>
    <w:rsid w:val="005D7E50"/>
    <w:rsid w:val="005E098F"/>
    <w:rsid w:val="005E3598"/>
    <w:rsid w:val="005E3C9A"/>
    <w:rsid w:val="005E4379"/>
    <w:rsid w:val="005F2ADF"/>
    <w:rsid w:val="005F469E"/>
    <w:rsid w:val="005F6DF3"/>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6857"/>
    <w:rsid w:val="0076050F"/>
    <w:rsid w:val="00761A79"/>
    <w:rsid w:val="00762F58"/>
    <w:rsid w:val="00764AD8"/>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CAC"/>
    <w:rsid w:val="007A2EE8"/>
    <w:rsid w:val="007A44AA"/>
    <w:rsid w:val="007A6063"/>
    <w:rsid w:val="007A6DC6"/>
    <w:rsid w:val="007B0565"/>
    <w:rsid w:val="007B43B1"/>
    <w:rsid w:val="007B5F5E"/>
    <w:rsid w:val="007B62E8"/>
    <w:rsid w:val="007B6742"/>
    <w:rsid w:val="007B694F"/>
    <w:rsid w:val="007B70A8"/>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1B3F"/>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60069"/>
    <w:rsid w:val="00B60C41"/>
    <w:rsid w:val="00B60F7E"/>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75B"/>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2EEC"/>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1CB5"/>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05D"/>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5400"/>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65D"/>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0034"/>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0D0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88E43-F3CA-41D7-AF71-4CCD88F1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2022-07-20T01:38:00Z</dcterms:created>
  <dcterms:modified xsi:type="dcterms:W3CDTF">2022-07-20T01:38:00Z</dcterms:modified>
</cp:coreProperties>
</file>