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0DED12C4" w:rsidR="00C11B35" w:rsidRDefault="00ED6A34"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E21B47">
        <w:t xml:space="preserve">Price, Gregory, </w:t>
      </w:r>
      <w:r w:rsidR="00B75B58">
        <w:t>Kincannon</w:t>
      </w:r>
      <w:r w:rsidR="0025242B">
        <w:t xml:space="preserve"> </w:t>
      </w:r>
      <w:r w:rsidR="00CA0669">
        <w:t xml:space="preserve">and </w:t>
      </w:r>
      <w:r w:rsidR="00426138">
        <w:t>Dill</w:t>
      </w:r>
      <w:r w:rsidR="0025242B">
        <w:t xml:space="preserve"> </w:t>
      </w:r>
      <w:r w:rsidR="00C11B35">
        <w:t xml:space="preserve">present.  </w:t>
      </w:r>
    </w:p>
    <w:p w14:paraId="302E7DA5" w14:textId="6D8A6074" w:rsidR="008A4579" w:rsidRDefault="008A4579" w:rsidP="008A4579">
      <w:pPr>
        <w:jc w:val="both"/>
      </w:pPr>
      <w:r>
        <w:rPr>
          <w:b/>
        </w:rPr>
        <w:t xml:space="preserve">Motion by Kincannon, seconded by </w:t>
      </w:r>
      <w:r w:rsidR="00426138">
        <w:rPr>
          <w:b/>
        </w:rPr>
        <w:t>Dill</w:t>
      </w:r>
      <w:r>
        <w:rPr>
          <w:b/>
        </w:rPr>
        <w:t xml:space="preserve"> </w:t>
      </w:r>
      <w:r>
        <w:t xml:space="preserve">to approve the minutes of </w:t>
      </w:r>
      <w:r w:rsidR="00426138">
        <w:t>May 13</w:t>
      </w:r>
      <w:r>
        <w:t xml:space="preserve">, 2021 Committee of the Whole meeting; </w:t>
      </w:r>
      <w:r w:rsidR="00426138">
        <w:t>4</w:t>
      </w:r>
      <w:r>
        <w:t xml:space="preserve"> yeas. </w:t>
      </w:r>
    </w:p>
    <w:p w14:paraId="0B09C408" w14:textId="68B6D0B3" w:rsidR="00E21B47" w:rsidRDefault="00E21B47" w:rsidP="00E21B47">
      <w:pPr>
        <w:jc w:val="both"/>
      </w:pPr>
      <w:r>
        <w:rPr>
          <w:b/>
        </w:rPr>
        <w:t xml:space="preserve">Motion by </w:t>
      </w:r>
      <w:r w:rsidR="000F1BCE">
        <w:rPr>
          <w:b/>
        </w:rPr>
        <w:t>Kincannon</w:t>
      </w:r>
      <w:r>
        <w:rPr>
          <w:b/>
        </w:rPr>
        <w:t xml:space="preserve">, seconded by </w:t>
      </w:r>
      <w:r w:rsidR="00431325">
        <w:rPr>
          <w:b/>
        </w:rPr>
        <w:t>Gregory</w:t>
      </w:r>
      <w:r>
        <w:rPr>
          <w:b/>
        </w:rPr>
        <w:t xml:space="preserve"> </w:t>
      </w:r>
      <w:r>
        <w:t xml:space="preserve">to approve the minutes of </w:t>
      </w:r>
      <w:r w:rsidR="00426138">
        <w:t>May 13</w:t>
      </w:r>
      <w:r w:rsidR="0025242B">
        <w:t>, 2021</w:t>
      </w:r>
      <w:r>
        <w:t xml:space="preserve"> </w:t>
      </w:r>
      <w:r w:rsidR="00FC30CE">
        <w:t>Regular Council</w:t>
      </w:r>
      <w:r>
        <w:t xml:space="preserve"> meeting; </w:t>
      </w:r>
      <w:r w:rsidR="00426138">
        <w:t>4</w:t>
      </w:r>
      <w:r>
        <w:t xml:space="preserve"> yeas. </w:t>
      </w:r>
    </w:p>
    <w:p w14:paraId="691219B6" w14:textId="7DDDCE84" w:rsidR="0012193A" w:rsidRDefault="0012193A" w:rsidP="0012193A">
      <w:pPr>
        <w:spacing w:after="0" w:line="240" w:lineRule="auto"/>
      </w:pPr>
      <w:r w:rsidRPr="006E1C42">
        <w:rPr>
          <w:b/>
          <w:i/>
          <w:u w:val="single"/>
        </w:rPr>
        <w:t>Public Participation:</w:t>
      </w:r>
      <w:r w:rsidRPr="006A5C15">
        <w:t xml:space="preserve">  </w:t>
      </w:r>
    </w:p>
    <w:p w14:paraId="1D6FEF56" w14:textId="3F6B8FC2" w:rsidR="00DA5F0F" w:rsidRDefault="00DA5F0F" w:rsidP="00426138">
      <w:pPr>
        <w:pStyle w:val="ListParagraph"/>
        <w:numPr>
          <w:ilvl w:val="0"/>
          <w:numId w:val="31"/>
        </w:numPr>
        <w:spacing w:after="0" w:line="240" w:lineRule="auto"/>
        <w:ind w:left="360"/>
        <w:jc w:val="both"/>
        <w:rPr>
          <w:bCs/>
          <w:iCs/>
        </w:rPr>
      </w:pPr>
      <w:r w:rsidRPr="000E2050">
        <w:rPr>
          <w:bCs/>
          <w:iCs/>
        </w:rPr>
        <w:t xml:space="preserve">Resident </w:t>
      </w:r>
      <w:r w:rsidR="00426138">
        <w:rPr>
          <w:bCs/>
          <w:iCs/>
        </w:rPr>
        <w:t xml:space="preserve">Michael Kish </w:t>
      </w:r>
      <w:r w:rsidRPr="000E2050">
        <w:rPr>
          <w:bCs/>
          <w:iCs/>
        </w:rPr>
        <w:t xml:space="preserve">from </w:t>
      </w:r>
      <w:r w:rsidR="00426138">
        <w:rPr>
          <w:bCs/>
          <w:iCs/>
        </w:rPr>
        <w:t>West Main Street</w:t>
      </w:r>
      <w:r w:rsidRPr="000E2050">
        <w:rPr>
          <w:bCs/>
          <w:iCs/>
        </w:rPr>
        <w:t xml:space="preserve"> </w:t>
      </w:r>
      <w:r w:rsidR="00426138">
        <w:rPr>
          <w:bCs/>
          <w:iCs/>
        </w:rPr>
        <w:t>was</w:t>
      </w:r>
      <w:r w:rsidRPr="000E2050">
        <w:rPr>
          <w:bCs/>
          <w:iCs/>
        </w:rPr>
        <w:t xml:space="preserve"> in attendance to discuss </w:t>
      </w:r>
      <w:r w:rsidR="00426138">
        <w:rPr>
          <w:bCs/>
          <w:iCs/>
        </w:rPr>
        <w:t>basement flooding issues.  There was discussion on local ditches that need to be cleaned out by the County.</w:t>
      </w:r>
    </w:p>
    <w:p w14:paraId="3040D77B" w14:textId="77777777" w:rsidR="000E2050" w:rsidRPr="00FC30CE" w:rsidRDefault="000E2050" w:rsidP="0012193A">
      <w:pPr>
        <w:spacing w:after="0" w:line="240" w:lineRule="auto"/>
        <w:rPr>
          <w:bCs/>
          <w:iCs/>
        </w:rPr>
      </w:pPr>
    </w:p>
    <w:p w14:paraId="73D22117" w14:textId="77777777" w:rsidR="0012193A" w:rsidRDefault="0012193A" w:rsidP="0012193A">
      <w:pPr>
        <w:spacing w:after="0" w:line="240" w:lineRule="auto"/>
      </w:pPr>
      <w:r w:rsidRPr="006E1C42">
        <w:rPr>
          <w:b/>
          <w:i/>
          <w:u w:val="single"/>
        </w:rPr>
        <w:t>Mayors’ Report:</w:t>
      </w:r>
      <w:r w:rsidRPr="006A5C15">
        <w:t xml:space="preserve">  </w:t>
      </w:r>
    </w:p>
    <w:p w14:paraId="34B74308" w14:textId="65DEA3BA" w:rsidR="000E2050" w:rsidRDefault="00426138" w:rsidP="000E2050">
      <w:pPr>
        <w:pStyle w:val="ListParagraph"/>
        <w:numPr>
          <w:ilvl w:val="0"/>
          <w:numId w:val="32"/>
        </w:numPr>
        <w:spacing w:after="0" w:line="240" w:lineRule="auto"/>
        <w:ind w:left="360"/>
        <w:jc w:val="both"/>
        <w:rPr>
          <w:rFonts w:eastAsiaTheme="minorHAnsi"/>
        </w:rPr>
      </w:pPr>
      <w:r>
        <w:rPr>
          <w:rFonts w:eastAsiaTheme="minorHAnsi"/>
        </w:rPr>
        <w:t xml:space="preserve">Strauss and Kincannon met with the school superintendent regarding payment for use of the park fields.  The superintendent will be taking the proposal to the School Board for review and decision.  </w:t>
      </w:r>
    </w:p>
    <w:p w14:paraId="15F72FEA" w14:textId="77777777" w:rsidR="000E2050" w:rsidRPr="000E2050" w:rsidRDefault="000E2050" w:rsidP="000E2050">
      <w:pPr>
        <w:pStyle w:val="ListParagraph"/>
        <w:spacing w:after="0" w:line="240" w:lineRule="auto"/>
        <w:ind w:left="360"/>
        <w:jc w:val="both"/>
        <w:rPr>
          <w:rFonts w:eastAsiaTheme="minorHAnsi"/>
        </w:rPr>
      </w:pPr>
    </w:p>
    <w:p w14:paraId="1AC4B563" w14:textId="7F44B7B7" w:rsidR="0012193A" w:rsidRDefault="0012193A" w:rsidP="0012193A">
      <w:pPr>
        <w:spacing w:after="0" w:line="240" w:lineRule="auto"/>
        <w:contextualSpacing/>
        <w:jc w:val="both"/>
        <w:rPr>
          <w:rFonts w:eastAsiaTheme="minorHAnsi"/>
          <w:b/>
          <w:i/>
        </w:rPr>
      </w:pPr>
      <w:r w:rsidRPr="0044414C">
        <w:rPr>
          <w:rFonts w:eastAsiaTheme="minorHAnsi"/>
          <w:b/>
          <w:i/>
          <w:u w:val="single"/>
        </w:rPr>
        <w:t>Police Report:</w:t>
      </w:r>
      <w:r w:rsidRPr="00A355DA">
        <w:rPr>
          <w:rFonts w:eastAsiaTheme="minorHAnsi"/>
          <w:b/>
          <w:i/>
        </w:rPr>
        <w:t xml:space="preserve"> </w:t>
      </w:r>
    </w:p>
    <w:p w14:paraId="2C210765" w14:textId="1039DBA6" w:rsidR="000E2050" w:rsidRDefault="00426138" w:rsidP="000E2050">
      <w:pPr>
        <w:pStyle w:val="ListParagraph"/>
        <w:numPr>
          <w:ilvl w:val="0"/>
          <w:numId w:val="33"/>
        </w:numPr>
        <w:spacing w:after="0" w:line="240" w:lineRule="auto"/>
        <w:ind w:left="360"/>
        <w:jc w:val="both"/>
      </w:pPr>
      <w:r>
        <w:t>Another donation was received for Safety Town in the amount of $200 in the memory of John Walls.</w:t>
      </w:r>
    </w:p>
    <w:p w14:paraId="31483B22" w14:textId="77777777" w:rsidR="000E2050" w:rsidRPr="000E2050" w:rsidRDefault="000E2050" w:rsidP="0012193A">
      <w:pPr>
        <w:spacing w:after="0" w:line="240" w:lineRule="auto"/>
      </w:pPr>
    </w:p>
    <w:p w14:paraId="409A4199" w14:textId="1BCB208E" w:rsidR="0012193A" w:rsidRDefault="0012193A" w:rsidP="0012193A">
      <w:pPr>
        <w:spacing w:after="0" w:line="240" w:lineRule="auto"/>
      </w:pPr>
      <w:r w:rsidRPr="006E1C42">
        <w:rPr>
          <w:b/>
          <w:i/>
          <w:u w:val="single"/>
        </w:rPr>
        <w:t>Solicitor Jon Clark’s Report:</w:t>
      </w:r>
      <w:r w:rsidRPr="006E1C42">
        <w:t xml:space="preserve"> </w:t>
      </w:r>
      <w:r>
        <w:t xml:space="preserve"> </w:t>
      </w:r>
    </w:p>
    <w:p w14:paraId="0D47B43B" w14:textId="17C7CC37" w:rsidR="0012193A" w:rsidRDefault="000E2050" w:rsidP="000E2050">
      <w:pPr>
        <w:pStyle w:val="ListParagraph"/>
        <w:numPr>
          <w:ilvl w:val="0"/>
          <w:numId w:val="34"/>
        </w:numPr>
        <w:spacing w:after="0" w:line="240" w:lineRule="auto"/>
        <w:ind w:left="360"/>
      </w:pPr>
      <w:r>
        <w:t>Clark ha</w:t>
      </w:r>
      <w:r w:rsidR="00426138">
        <w:t>d</w:t>
      </w:r>
      <w:r>
        <w:t xml:space="preserve"> requested a hold put on the request for the tax-exempt determination for use of the building until a contract has been settled with LCCC.  </w:t>
      </w:r>
      <w:r w:rsidR="00426138">
        <w:t xml:space="preserve">From what he has researched, allowing the use of part of the municipal building will not affect the tax exemption status of the Village.  </w:t>
      </w:r>
    </w:p>
    <w:p w14:paraId="6C1DF5CD" w14:textId="77777777" w:rsidR="000E2050" w:rsidRPr="000E2050" w:rsidRDefault="000E2050" w:rsidP="0012193A">
      <w:pPr>
        <w:spacing w:after="0" w:line="240" w:lineRule="auto"/>
      </w:pPr>
    </w:p>
    <w:p w14:paraId="5DB557F4" w14:textId="25140D1C"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p>
    <w:p w14:paraId="3EF25450" w14:textId="17A5246B" w:rsidR="008A4579" w:rsidRDefault="00143129" w:rsidP="008A4579">
      <w:pPr>
        <w:pStyle w:val="ListParagraph"/>
        <w:numPr>
          <w:ilvl w:val="0"/>
          <w:numId w:val="30"/>
        </w:numPr>
        <w:ind w:left="360"/>
        <w:jc w:val="both"/>
      </w:pPr>
      <w:r>
        <w:t xml:space="preserve">Theodore </w:t>
      </w:r>
      <w:proofErr w:type="spellStart"/>
      <w:r>
        <w:t>Patouhas</w:t>
      </w:r>
      <w:proofErr w:type="spellEnd"/>
      <w:r>
        <w:t xml:space="preserve"> is a new full-time maintenance employee.</w:t>
      </w:r>
    </w:p>
    <w:p w14:paraId="56BFB9B5" w14:textId="252E0BC2" w:rsidR="00143129" w:rsidRDefault="00143129" w:rsidP="008A4579">
      <w:pPr>
        <w:pStyle w:val="ListParagraph"/>
        <w:numPr>
          <w:ilvl w:val="0"/>
          <w:numId w:val="30"/>
        </w:numPr>
        <w:ind w:left="360"/>
        <w:jc w:val="both"/>
      </w:pPr>
      <w:r>
        <w:t>Mrs. Walls donated $5,000 in honor of John Walls for the senior center and for a bench on public square.</w:t>
      </w:r>
    </w:p>
    <w:p w14:paraId="7285D655" w14:textId="4230BD3E" w:rsidR="00143129" w:rsidRDefault="00143129" w:rsidP="008A4579">
      <w:pPr>
        <w:pStyle w:val="ListParagraph"/>
        <w:numPr>
          <w:ilvl w:val="0"/>
          <w:numId w:val="30"/>
        </w:numPr>
        <w:ind w:left="360"/>
        <w:jc w:val="both"/>
      </w:pPr>
      <w:r>
        <w:t>454,000 gallons of sludge has been pressed and hauled from the WWTP.</w:t>
      </w:r>
    </w:p>
    <w:p w14:paraId="62D8C7D1" w14:textId="5851DEB9" w:rsidR="00143129" w:rsidRDefault="00143129" w:rsidP="008A4579">
      <w:pPr>
        <w:pStyle w:val="ListParagraph"/>
        <w:numPr>
          <w:ilvl w:val="0"/>
          <w:numId w:val="30"/>
        </w:numPr>
        <w:ind w:left="360"/>
        <w:jc w:val="both"/>
      </w:pPr>
      <w:r>
        <w:t>The Home Growers 4H group is painting 25 fire hydrants as part of their community service.</w:t>
      </w:r>
    </w:p>
    <w:p w14:paraId="57DA323A" w14:textId="53F39C1C" w:rsidR="00143129" w:rsidRDefault="00143129" w:rsidP="008A4579">
      <w:pPr>
        <w:pStyle w:val="ListParagraph"/>
        <w:numPr>
          <w:ilvl w:val="0"/>
          <w:numId w:val="30"/>
        </w:numPr>
        <w:ind w:left="360"/>
        <w:jc w:val="both"/>
      </w:pPr>
      <w:r>
        <w:t xml:space="preserve">Two vent hoods on the roof need to be replaced with a cost of </w:t>
      </w:r>
      <w:r w:rsidR="0058173C">
        <w:t>$1,000.</w:t>
      </w:r>
    </w:p>
    <w:p w14:paraId="43B8BC6F" w14:textId="07FDBBF6" w:rsidR="0058173C" w:rsidRDefault="007F5477" w:rsidP="008A4579">
      <w:pPr>
        <w:pStyle w:val="ListParagraph"/>
        <w:numPr>
          <w:ilvl w:val="0"/>
          <w:numId w:val="30"/>
        </w:numPr>
        <w:ind w:left="360"/>
        <w:jc w:val="both"/>
      </w:pPr>
      <w:r>
        <w:t>Due to safety concerns, Gates would like to change brush pick up day to the 2</w:t>
      </w:r>
      <w:r w:rsidRPr="007F5477">
        <w:rPr>
          <w:vertAlign w:val="superscript"/>
        </w:rPr>
        <w:t>nd</w:t>
      </w:r>
      <w:r>
        <w:t xml:space="preserve"> and 4</w:t>
      </w:r>
      <w:r w:rsidRPr="007F5477">
        <w:rPr>
          <w:vertAlign w:val="superscript"/>
        </w:rPr>
        <w:t>th</w:t>
      </w:r>
      <w:r>
        <w:t xml:space="preserve"> Tuesday of every month instead of on Thursdays.  With garbage and bulk pick up, along with cars parked on the street for garage sales, Thursday is becoming increasingly harder to maneuver trucks with the chipper safely down the streets.  This will begin in August. </w:t>
      </w:r>
    </w:p>
    <w:p w14:paraId="2C206FE2" w14:textId="2EEDC482" w:rsidR="007F5477" w:rsidRDefault="007F5477" w:rsidP="008A4579">
      <w:pPr>
        <w:pStyle w:val="ListParagraph"/>
        <w:numPr>
          <w:ilvl w:val="0"/>
          <w:numId w:val="30"/>
        </w:numPr>
        <w:ind w:left="360"/>
        <w:jc w:val="both"/>
      </w:pPr>
      <w:r>
        <w:t>A call was received from a resident on Loperwood Lane concerned about the elevation of the new homes that are going up on Keywood Boulevard and Jenny Lane.  Doug Nusser and Gates went out to look at the foundation; while the elevation appears to be correct, the only way to verify would be to hire a surveyor</w:t>
      </w:r>
      <w:r w:rsidR="00D55C9B">
        <w:t xml:space="preserve"> to check the elevations of the foundation before they proceed any further.  Nusser from Poggemeyer Design Group suggested changing the building requirements to add surveying of elevations to avoid future drainage problems with adjacent properties.  </w:t>
      </w:r>
    </w:p>
    <w:p w14:paraId="72987847" w14:textId="5D9A748A" w:rsidR="00D55C9B" w:rsidRDefault="00D55C9B" w:rsidP="008A4579">
      <w:pPr>
        <w:pStyle w:val="ListParagraph"/>
        <w:numPr>
          <w:ilvl w:val="0"/>
          <w:numId w:val="30"/>
        </w:numPr>
        <w:ind w:left="360"/>
        <w:jc w:val="both"/>
      </w:pPr>
      <w:r>
        <w:lastRenderedPageBreak/>
        <w:t>Gates spoke with CSX and they will be installing both sides of the sidewalks on East Main Street before they open it up for traffic.  Additional railroad ties are to be replaced at a later date.</w:t>
      </w:r>
    </w:p>
    <w:p w14:paraId="7601A04A" w14:textId="077A1ECC" w:rsidR="0012193A" w:rsidRPr="00426138" w:rsidRDefault="0012193A" w:rsidP="0012193A">
      <w:pPr>
        <w:spacing w:after="0" w:line="240" w:lineRule="auto"/>
        <w:jc w:val="both"/>
      </w:pPr>
      <w:r w:rsidRPr="002E06F5">
        <w:rPr>
          <w:b/>
          <w:i/>
          <w:u w:val="single"/>
        </w:rPr>
        <w:t xml:space="preserve">Fiscal Officer Kimberly Fallon’s Report: </w:t>
      </w:r>
      <w:r>
        <w:rPr>
          <w:b/>
          <w:i/>
          <w:u w:val="single"/>
        </w:rPr>
        <w:t xml:space="preserve"> </w:t>
      </w:r>
      <w:r w:rsidR="00426138">
        <w:t>None</w:t>
      </w:r>
    </w:p>
    <w:p w14:paraId="77701535" w14:textId="77777777" w:rsidR="000E2050" w:rsidRPr="00D96A23" w:rsidRDefault="000E2050" w:rsidP="000E2050">
      <w:pPr>
        <w:pStyle w:val="ListParagraph"/>
        <w:spacing w:after="0" w:line="240" w:lineRule="auto"/>
        <w:ind w:left="360"/>
        <w:jc w:val="both"/>
        <w:rPr>
          <w:bCs/>
          <w:iCs/>
        </w:rPr>
      </w:pPr>
    </w:p>
    <w:p w14:paraId="41BDD23B" w14:textId="1E8BEFD8" w:rsidR="008A4579" w:rsidRDefault="00D465F2" w:rsidP="008A4579">
      <w:pPr>
        <w:pStyle w:val="ListParagraph"/>
        <w:spacing w:after="0" w:line="240" w:lineRule="auto"/>
        <w:ind w:left="0"/>
        <w:jc w:val="both"/>
      </w:pPr>
      <w:r w:rsidRPr="007F0D8A">
        <w:rPr>
          <w:b/>
          <w:i/>
          <w:u w:val="single"/>
        </w:rPr>
        <w:t>Old Business:</w:t>
      </w:r>
      <w:r w:rsidRPr="007F0D8A">
        <w:rPr>
          <w:b/>
          <w:i/>
        </w:rPr>
        <w:t xml:space="preserve">  </w:t>
      </w:r>
    </w:p>
    <w:p w14:paraId="15919601" w14:textId="7762B605" w:rsidR="008A4579" w:rsidRDefault="00426138" w:rsidP="008A4579">
      <w:pPr>
        <w:pStyle w:val="ListParagraph"/>
        <w:numPr>
          <w:ilvl w:val="0"/>
          <w:numId w:val="29"/>
        </w:numPr>
        <w:tabs>
          <w:tab w:val="left" w:pos="0"/>
        </w:tabs>
        <w:spacing w:after="0" w:line="240" w:lineRule="auto"/>
        <w:ind w:left="360"/>
        <w:jc w:val="both"/>
        <w:rPr>
          <w:rFonts w:cs="Arial"/>
        </w:rPr>
      </w:pPr>
      <w:r w:rsidRPr="00426138">
        <w:rPr>
          <w:rFonts w:cs="Arial"/>
          <w:b/>
        </w:rPr>
        <w:t>Kincannon motioned to adopt</w:t>
      </w:r>
      <w:r>
        <w:rPr>
          <w:rFonts w:cs="Arial"/>
        </w:rPr>
        <w:t xml:space="preserve"> O</w:t>
      </w:r>
      <w:r w:rsidR="008A4579" w:rsidRPr="00426138">
        <w:rPr>
          <w:rFonts w:cs="Arial"/>
        </w:rPr>
        <w:t xml:space="preserve">rdinance 2021-2437 An Ordinance Authorizing </w:t>
      </w:r>
      <w:proofErr w:type="gramStart"/>
      <w:r w:rsidR="008A4579" w:rsidRPr="00426138">
        <w:rPr>
          <w:rFonts w:cs="Arial"/>
        </w:rPr>
        <w:t>The</w:t>
      </w:r>
      <w:proofErr w:type="gramEnd"/>
      <w:r w:rsidR="008A4579" w:rsidRPr="00426138">
        <w:rPr>
          <w:rFonts w:cs="Arial"/>
        </w:rPr>
        <w:t xml:space="preserve"> Village Administrator To Enter Into A Memorandum</w:t>
      </w:r>
      <w:r w:rsidR="008A4579">
        <w:rPr>
          <w:rFonts w:cs="Arial"/>
        </w:rPr>
        <w:t xml:space="preserve"> of Understanding With The Board of Commissioners of Lorain County And Other Lorain County Political Subdivisions For The Provision Of Mutual Aid Law Enforcement Services</w:t>
      </w:r>
      <w:r>
        <w:rPr>
          <w:rFonts w:cs="Arial"/>
        </w:rPr>
        <w:t xml:space="preserve">, </w:t>
      </w:r>
      <w:r w:rsidRPr="00426138">
        <w:rPr>
          <w:rFonts w:cs="Arial"/>
          <w:b/>
        </w:rPr>
        <w:t>Price seconded</w:t>
      </w:r>
      <w:r>
        <w:rPr>
          <w:rFonts w:cs="Arial"/>
        </w:rPr>
        <w:t>; 4 yeas, motion passed</w:t>
      </w:r>
      <w:r w:rsidR="008A4579">
        <w:rPr>
          <w:rFonts w:cs="Arial"/>
        </w:rPr>
        <w:t>.</w:t>
      </w:r>
    </w:p>
    <w:p w14:paraId="797CFAE5" w14:textId="77777777" w:rsidR="008A4579" w:rsidRPr="008A4579" w:rsidRDefault="008A4579" w:rsidP="008A4579">
      <w:pPr>
        <w:pStyle w:val="ListParagraph"/>
        <w:spacing w:after="0" w:line="240" w:lineRule="auto"/>
        <w:ind w:left="0"/>
        <w:jc w:val="both"/>
      </w:pPr>
    </w:p>
    <w:p w14:paraId="2196F2C4" w14:textId="1667D739" w:rsidR="00D465F2" w:rsidRDefault="00D465F2" w:rsidP="00D465F2">
      <w:pPr>
        <w:pStyle w:val="ListParagraph"/>
        <w:tabs>
          <w:tab w:val="left" w:pos="0"/>
        </w:tabs>
        <w:spacing w:after="0" w:line="240" w:lineRule="auto"/>
        <w:ind w:left="0"/>
        <w:jc w:val="both"/>
        <w:rPr>
          <w:rFonts w:cs="Arial"/>
          <w:b/>
          <w:i/>
          <w:u w:val="single"/>
        </w:rPr>
      </w:pPr>
      <w:r w:rsidRPr="006E1C42">
        <w:rPr>
          <w:rFonts w:cs="Arial"/>
          <w:b/>
          <w:i/>
          <w:u w:val="single"/>
        </w:rPr>
        <w:t>New Business:</w:t>
      </w:r>
      <w:r>
        <w:rPr>
          <w:rFonts w:cs="Arial"/>
          <w:b/>
          <w:i/>
          <w:u w:val="single"/>
        </w:rPr>
        <w:t xml:space="preserve">   </w:t>
      </w:r>
    </w:p>
    <w:p w14:paraId="662D2EF1" w14:textId="033C2CA5" w:rsidR="009016B2" w:rsidRPr="00426138" w:rsidRDefault="00426138" w:rsidP="00426138">
      <w:pPr>
        <w:pStyle w:val="ListParagraph"/>
        <w:numPr>
          <w:ilvl w:val="0"/>
          <w:numId w:val="38"/>
        </w:numPr>
        <w:tabs>
          <w:tab w:val="left" w:pos="0"/>
        </w:tabs>
        <w:ind w:left="360"/>
        <w:jc w:val="both"/>
        <w:rPr>
          <w:rFonts w:ascii="Calibri" w:hAnsi="Calibri" w:cs="Arial"/>
        </w:rPr>
      </w:pPr>
      <w:r w:rsidRPr="00426138">
        <w:rPr>
          <w:rFonts w:ascii="Calibri" w:hAnsi="Calibri" w:cs="Arial"/>
        </w:rPr>
        <w:t xml:space="preserve">First reading of </w:t>
      </w:r>
      <w:r>
        <w:rPr>
          <w:rFonts w:ascii="Calibri" w:hAnsi="Calibri" w:cs="Arial"/>
        </w:rPr>
        <w:t xml:space="preserve">Resolution 2021-954 A Resolution Authorizing </w:t>
      </w:r>
      <w:proofErr w:type="gramStart"/>
      <w:r>
        <w:rPr>
          <w:rFonts w:ascii="Calibri" w:hAnsi="Calibri" w:cs="Arial"/>
        </w:rPr>
        <w:t>The</w:t>
      </w:r>
      <w:proofErr w:type="gramEnd"/>
      <w:r>
        <w:rPr>
          <w:rFonts w:ascii="Calibri" w:hAnsi="Calibri" w:cs="Arial"/>
        </w:rPr>
        <w:t xml:space="preserve"> village Administrator Execute Contracts With Windstream Communications LLC For The Provision of Communications Equipment And Services At The Village Administration Building And Declaring An Emergency.</w:t>
      </w:r>
    </w:p>
    <w:p w14:paraId="1B0BA3E1" w14:textId="62EB4CC1" w:rsidR="00D82745" w:rsidRDefault="00D82745" w:rsidP="005726BB">
      <w:pPr>
        <w:pStyle w:val="ListParagraph"/>
        <w:tabs>
          <w:tab w:val="left" w:pos="0"/>
        </w:tabs>
        <w:spacing w:after="0" w:line="240" w:lineRule="auto"/>
        <w:ind w:left="0"/>
        <w:jc w:val="both"/>
        <w:rPr>
          <w:rFonts w:cs="Arial"/>
          <w:bCs/>
          <w:iCs/>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DDAFFCF" w:rsidR="007A6DC6" w:rsidRDefault="00461044" w:rsidP="008A2E69">
      <w:pPr>
        <w:pStyle w:val="ListParagraph"/>
        <w:numPr>
          <w:ilvl w:val="0"/>
          <w:numId w:val="21"/>
        </w:numPr>
        <w:spacing w:after="0" w:line="240" w:lineRule="auto"/>
        <w:ind w:left="360"/>
        <w:jc w:val="both"/>
      </w:pPr>
      <w:r>
        <w:t xml:space="preserve">Park Board </w:t>
      </w:r>
      <w:r w:rsidR="00404474">
        <w:t xml:space="preserve">– </w:t>
      </w:r>
      <w:r w:rsidR="009016B2">
        <w:t>None</w:t>
      </w:r>
    </w:p>
    <w:p w14:paraId="426F20B5" w14:textId="57BCC01C" w:rsidR="008A2E69" w:rsidRDefault="00461044" w:rsidP="008A2E69">
      <w:pPr>
        <w:pStyle w:val="ListParagraph"/>
        <w:numPr>
          <w:ilvl w:val="0"/>
          <w:numId w:val="21"/>
        </w:numPr>
        <w:ind w:left="360"/>
        <w:jc w:val="both"/>
      </w:pPr>
      <w:r>
        <w:t xml:space="preserve">Planning Commission </w:t>
      </w:r>
      <w:r w:rsidR="00031B0F">
        <w:t xml:space="preserve">– </w:t>
      </w:r>
      <w:r w:rsidR="00426138">
        <w:t>There was a special meeting for V</w:t>
      </w:r>
      <w:r w:rsidR="00143129">
        <w:t xml:space="preserve">exos to receive Conceptual, Preliminary and Final approval for a 500 square foot building expansion.  Approval was granted for all three.  </w:t>
      </w:r>
      <w:r w:rsidR="009016B2">
        <w:t xml:space="preserve">  </w:t>
      </w:r>
    </w:p>
    <w:p w14:paraId="7578104F" w14:textId="14E8B234" w:rsidR="00E13C2F" w:rsidRDefault="008C5AF0" w:rsidP="008A2E69">
      <w:pPr>
        <w:pStyle w:val="ListParagraph"/>
        <w:numPr>
          <w:ilvl w:val="0"/>
          <w:numId w:val="21"/>
        </w:numPr>
        <w:ind w:left="360"/>
        <w:jc w:val="both"/>
      </w:pPr>
      <w:r>
        <w:t xml:space="preserve">LCIC </w:t>
      </w:r>
      <w:r w:rsidR="00EB4439">
        <w:t>–</w:t>
      </w:r>
      <w:r w:rsidR="00502084">
        <w:t xml:space="preserve"> </w:t>
      </w:r>
      <w:r w:rsidR="00D96A23">
        <w:t>None</w:t>
      </w:r>
    </w:p>
    <w:p w14:paraId="709DCE37" w14:textId="6A0ABB9F" w:rsidR="00B92497" w:rsidRPr="006E1C42" w:rsidRDefault="0061755C" w:rsidP="000B2419">
      <w:pPr>
        <w:spacing w:after="0" w:line="240" w:lineRule="auto"/>
        <w:jc w:val="both"/>
      </w:pPr>
      <w:r w:rsidRPr="006E1C42">
        <w:rPr>
          <w:b/>
          <w:i/>
          <w:u w:val="single"/>
        </w:rPr>
        <w:t>Presentation of Bills:</w:t>
      </w:r>
    </w:p>
    <w:p w14:paraId="70FD111C" w14:textId="78A02829"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D82745">
        <w:t>3</w:t>
      </w:r>
      <w:r w:rsidR="009016B2">
        <w:t>9</w:t>
      </w:r>
      <w:r w:rsidR="00143129">
        <w:t>44</w:t>
      </w:r>
      <w:r w:rsidR="00213B0E">
        <w:t xml:space="preserve"> </w:t>
      </w:r>
      <w:r w:rsidRPr="006E1C42">
        <w:t xml:space="preserve">through </w:t>
      </w:r>
      <w:r w:rsidR="00095EA7">
        <w:t>4</w:t>
      </w:r>
      <w:r w:rsidR="00624EB5">
        <w:t>3</w:t>
      </w:r>
      <w:r w:rsidR="009016B2">
        <w:t>9</w:t>
      </w:r>
      <w:r w:rsidR="00143129">
        <w:t>91</w:t>
      </w:r>
      <w:r w:rsidRPr="006E1C42">
        <w:t xml:space="preserve"> and Electronic Payments </w:t>
      </w:r>
      <w:r w:rsidR="00143129">
        <w:t>418</w:t>
      </w:r>
      <w:r w:rsidR="003B0A9F">
        <w:t xml:space="preserve">-2021 through </w:t>
      </w:r>
      <w:r w:rsidR="009016B2">
        <w:t>4</w:t>
      </w:r>
      <w:r w:rsidR="00143129">
        <w:t>60</w:t>
      </w:r>
      <w:r w:rsidR="003B0A9F">
        <w:t xml:space="preserve">-2021 </w:t>
      </w:r>
      <w:r w:rsidRPr="006E1C42">
        <w:t>for a total of $</w:t>
      </w:r>
      <w:r w:rsidR="00143129">
        <w:t>108,563.08</w:t>
      </w:r>
      <w:r w:rsidRPr="006E1C42">
        <w:t xml:space="preserve"> </w:t>
      </w:r>
      <w:r w:rsidR="00143129">
        <w:rPr>
          <w:b/>
        </w:rPr>
        <w:t>Dill</w:t>
      </w:r>
      <w:r w:rsidR="00624EB5" w:rsidRPr="00ED6A34">
        <w:rPr>
          <w:b/>
        </w:rPr>
        <w:t xml:space="preserve"> </w:t>
      </w:r>
      <w:r w:rsidR="00522800" w:rsidRPr="00ED6A34">
        <w:rPr>
          <w:b/>
        </w:rPr>
        <w:t>motioned to</w:t>
      </w:r>
      <w:r w:rsidR="00A36FB4" w:rsidRPr="00ED6A34">
        <w:rPr>
          <w:b/>
        </w:rPr>
        <w:t xml:space="preserve"> accept</w:t>
      </w:r>
      <w:r w:rsidRPr="00ED6A34">
        <w:rPr>
          <w:b/>
        </w:rPr>
        <w:t xml:space="preserve">, </w:t>
      </w:r>
      <w:r w:rsidR="00143129">
        <w:rPr>
          <w:b/>
        </w:rPr>
        <w:t xml:space="preserve">Gregory </w:t>
      </w:r>
      <w:r w:rsidRPr="00ED6A34">
        <w:rPr>
          <w:b/>
        </w:rPr>
        <w:t>seconded</w:t>
      </w:r>
      <w:r w:rsidRPr="00E743A7">
        <w:t xml:space="preserve">; </w:t>
      </w:r>
      <w:r w:rsidR="00143129">
        <w:t>4</w:t>
      </w:r>
      <w:r w:rsidR="004934FA">
        <w:t xml:space="preserve"> </w:t>
      </w:r>
      <w:r w:rsidRPr="00E743A7">
        <w:t>yeas, motion passed.</w:t>
      </w:r>
      <w:r w:rsidRPr="00ED6A34">
        <w:rPr>
          <w:b/>
        </w:rPr>
        <w:t xml:space="preserve">  </w:t>
      </w:r>
    </w:p>
    <w:p w14:paraId="05F689DA" w14:textId="14876243" w:rsidR="001726E5" w:rsidRDefault="001726E5" w:rsidP="001726E5">
      <w:pPr>
        <w:spacing w:after="0" w:line="240" w:lineRule="auto"/>
        <w:jc w:val="both"/>
        <w:rPr>
          <w:b/>
        </w:rPr>
      </w:pPr>
    </w:p>
    <w:p w14:paraId="353FE314" w14:textId="52B5FDEE" w:rsidR="00C13B5B" w:rsidRPr="006E1C42" w:rsidRDefault="00C13B5B" w:rsidP="00DC7979">
      <w:pPr>
        <w:spacing w:after="0" w:line="240" w:lineRule="auto"/>
        <w:jc w:val="both"/>
      </w:pPr>
      <w:r w:rsidRPr="006E1C42">
        <w:t xml:space="preserve">There being no further business, </w:t>
      </w:r>
      <w:r w:rsidR="00143129">
        <w:rPr>
          <w:b/>
        </w:rPr>
        <w:t>Gregory</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143129">
        <w:rPr>
          <w:b/>
        </w:rPr>
        <w:t>Price</w:t>
      </w:r>
      <w:r w:rsidR="00E81257">
        <w:rPr>
          <w:b/>
        </w:rPr>
        <w:t xml:space="preserve"> </w:t>
      </w:r>
      <w:r w:rsidRPr="00377885">
        <w:rPr>
          <w:b/>
        </w:rPr>
        <w:t>seconded</w:t>
      </w:r>
      <w:r w:rsidRPr="006E1C42">
        <w:t xml:space="preserve">; </w:t>
      </w:r>
      <w:r w:rsidR="00143129">
        <w:t>4</w:t>
      </w:r>
      <w:r w:rsidR="007E7299">
        <w:t xml:space="preserve"> </w:t>
      </w:r>
      <w:r w:rsidRPr="006E1C42">
        <w:t xml:space="preserve">yeas; motion passed.  Adjourned at </w:t>
      </w:r>
      <w:r w:rsidR="001726E5">
        <w:t>8</w:t>
      </w:r>
      <w:r w:rsidR="00017E95">
        <w:t>:</w:t>
      </w:r>
      <w:r w:rsidR="00143129">
        <w:t>42</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0F8E" w14:textId="77777777" w:rsidR="00D44E12" w:rsidRDefault="00D44E12" w:rsidP="00180506">
      <w:pPr>
        <w:spacing w:after="0" w:line="240" w:lineRule="auto"/>
      </w:pPr>
      <w:r>
        <w:separator/>
      </w:r>
    </w:p>
  </w:endnote>
  <w:endnote w:type="continuationSeparator" w:id="0">
    <w:p w14:paraId="1B796BCA" w14:textId="77777777" w:rsidR="00D44E12" w:rsidRDefault="00D44E12"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38D9" w14:textId="77777777" w:rsidR="00D17894" w:rsidRDefault="00D17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498A77DB" w:rsidR="00BE41C3" w:rsidRPr="004E1663" w:rsidRDefault="00426138" w:rsidP="004E1663">
    <w:pPr>
      <w:pStyle w:val="Footer"/>
      <w:jc w:val="right"/>
      <w:rPr>
        <w:i/>
      </w:rPr>
    </w:pPr>
    <w:r>
      <w:rPr>
        <w:i/>
      </w:rPr>
      <w:t>May 27,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8FA7" w14:textId="77777777" w:rsidR="00D17894" w:rsidRDefault="00D1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53A8" w14:textId="77777777" w:rsidR="00D44E12" w:rsidRDefault="00D44E12" w:rsidP="00180506">
      <w:pPr>
        <w:spacing w:after="0" w:line="240" w:lineRule="auto"/>
      </w:pPr>
      <w:r>
        <w:separator/>
      </w:r>
    </w:p>
  </w:footnote>
  <w:footnote w:type="continuationSeparator" w:id="0">
    <w:p w14:paraId="59DA9CFB" w14:textId="77777777" w:rsidR="00D44E12" w:rsidRDefault="00D44E12"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FBD9" w14:textId="77777777" w:rsidR="00D17894" w:rsidRDefault="00D17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FA8704" w14:textId="21E871B8" w:rsidR="001560D0" w:rsidRPr="00CA0248" w:rsidRDefault="001560D0" w:rsidP="00732067">
        <w:pPr>
          <w:pStyle w:val="Header"/>
          <w:jc w:val="center"/>
          <w:rPr>
            <w:b/>
            <w:sz w:val="24"/>
            <w:szCs w:val="24"/>
          </w:rPr>
        </w:pPr>
        <w:r>
          <w:rPr>
            <w:b/>
            <w:sz w:val="24"/>
            <w:szCs w:val="24"/>
          </w:rPr>
          <w:t>And Budget Hearing</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65F5B9D" w:rsidR="00732067" w:rsidRPr="00CA0248" w:rsidRDefault="00426138" w:rsidP="00732067">
        <w:pPr>
          <w:pStyle w:val="Header"/>
          <w:jc w:val="center"/>
          <w:rPr>
            <w:b/>
            <w:sz w:val="24"/>
            <w:szCs w:val="24"/>
          </w:rPr>
        </w:pPr>
        <w:r>
          <w:rPr>
            <w:b/>
            <w:sz w:val="24"/>
            <w:szCs w:val="24"/>
          </w:rPr>
          <w:t>May 27, 2021</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615" w14:textId="77777777" w:rsidR="00D17894" w:rsidRDefault="00D1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4F"/>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0F"/>
    <w:multiLevelType w:val="hybridMultilevel"/>
    <w:tmpl w:val="0B6CA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7A9B"/>
    <w:multiLevelType w:val="hybridMultilevel"/>
    <w:tmpl w:val="D2D8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7B16"/>
    <w:multiLevelType w:val="hybridMultilevel"/>
    <w:tmpl w:val="766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4D52"/>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167A"/>
    <w:multiLevelType w:val="hybridMultilevel"/>
    <w:tmpl w:val="3A12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0027C"/>
    <w:multiLevelType w:val="hybridMultilevel"/>
    <w:tmpl w:val="E404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7FF3"/>
    <w:multiLevelType w:val="hybridMultilevel"/>
    <w:tmpl w:val="314ED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02537"/>
    <w:multiLevelType w:val="hybridMultilevel"/>
    <w:tmpl w:val="C478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E5B8E"/>
    <w:multiLevelType w:val="hybridMultilevel"/>
    <w:tmpl w:val="1C7E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964067"/>
    <w:multiLevelType w:val="hybridMultilevel"/>
    <w:tmpl w:val="F018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86839"/>
    <w:multiLevelType w:val="hybridMultilevel"/>
    <w:tmpl w:val="4BF2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735E0"/>
    <w:multiLevelType w:val="hybridMultilevel"/>
    <w:tmpl w:val="5BC643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B5DCE"/>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A53B5"/>
    <w:multiLevelType w:val="hybridMultilevel"/>
    <w:tmpl w:val="1B9EE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A4FBB"/>
    <w:multiLevelType w:val="hybridMultilevel"/>
    <w:tmpl w:val="21FC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D532D"/>
    <w:multiLevelType w:val="hybridMultilevel"/>
    <w:tmpl w:val="495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9541B"/>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E47D4"/>
    <w:multiLevelType w:val="hybridMultilevel"/>
    <w:tmpl w:val="A19445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F41AE"/>
    <w:multiLevelType w:val="hybridMultilevel"/>
    <w:tmpl w:val="9452B7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6617C"/>
    <w:multiLevelType w:val="hybridMultilevel"/>
    <w:tmpl w:val="43D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C1F0D78"/>
    <w:multiLevelType w:val="hybridMultilevel"/>
    <w:tmpl w:val="AA5E8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29798C"/>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4"/>
  </w:num>
  <w:num w:numId="4">
    <w:abstractNumId w:val="11"/>
  </w:num>
  <w:num w:numId="5">
    <w:abstractNumId w:val="36"/>
  </w:num>
  <w:num w:numId="6">
    <w:abstractNumId w:val="2"/>
  </w:num>
  <w:num w:numId="7">
    <w:abstractNumId w:val="37"/>
  </w:num>
  <w:num w:numId="8">
    <w:abstractNumId w:val="1"/>
  </w:num>
  <w:num w:numId="9">
    <w:abstractNumId w:val="12"/>
  </w:num>
  <w:num w:numId="10">
    <w:abstractNumId w:val="32"/>
  </w:num>
  <w:num w:numId="11">
    <w:abstractNumId w:val="5"/>
  </w:num>
  <w:num w:numId="12">
    <w:abstractNumId w:val="24"/>
  </w:num>
  <w:num w:numId="13">
    <w:abstractNumId w:val="0"/>
  </w:num>
  <w:num w:numId="14">
    <w:abstractNumId w:val="8"/>
  </w:num>
  <w:num w:numId="15">
    <w:abstractNumId w:val="19"/>
  </w:num>
  <w:num w:numId="16">
    <w:abstractNumId w:val="14"/>
  </w:num>
  <w:num w:numId="17">
    <w:abstractNumId w:val="30"/>
  </w:num>
  <w:num w:numId="18">
    <w:abstractNumId w:val="21"/>
  </w:num>
  <w:num w:numId="19">
    <w:abstractNumId w:val="3"/>
  </w:num>
  <w:num w:numId="20">
    <w:abstractNumId w:val="26"/>
  </w:num>
  <w:num w:numId="21">
    <w:abstractNumId w:val="27"/>
  </w:num>
  <w:num w:numId="22">
    <w:abstractNumId w:val="29"/>
  </w:num>
  <w:num w:numId="23">
    <w:abstractNumId w:val="35"/>
  </w:num>
  <w:num w:numId="24">
    <w:abstractNumId w:val="23"/>
  </w:num>
  <w:num w:numId="25">
    <w:abstractNumId w:val="22"/>
  </w:num>
  <w:num w:numId="26">
    <w:abstractNumId w:val="17"/>
  </w:num>
  <w:num w:numId="27">
    <w:abstractNumId w:val="20"/>
  </w:num>
  <w:num w:numId="28">
    <w:abstractNumId w:val="7"/>
  </w:num>
  <w:num w:numId="29">
    <w:abstractNumId w:val="9"/>
  </w:num>
  <w:num w:numId="30">
    <w:abstractNumId w:val="13"/>
  </w:num>
  <w:num w:numId="31">
    <w:abstractNumId w:val="18"/>
  </w:num>
  <w:num w:numId="32">
    <w:abstractNumId w:val="6"/>
  </w:num>
  <w:num w:numId="33">
    <w:abstractNumId w:val="15"/>
  </w:num>
  <w:num w:numId="34">
    <w:abstractNumId w:val="25"/>
  </w:num>
  <w:num w:numId="35">
    <w:abstractNumId w:val="34"/>
  </w:num>
  <w:num w:numId="36">
    <w:abstractNumId w:val="31"/>
  </w:num>
  <w:num w:numId="37">
    <w:abstractNumId w:val="10"/>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A78F1"/>
    <w:rsid w:val="000B0473"/>
    <w:rsid w:val="000B13CE"/>
    <w:rsid w:val="000B2419"/>
    <w:rsid w:val="000B3084"/>
    <w:rsid w:val="000B4348"/>
    <w:rsid w:val="000B4D4C"/>
    <w:rsid w:val="000C0CD3"/>
    <w:rsid w:val="000C0E28"/>
    <w:rsid w:val="000C411A"/>
    <w:rsid w:val="000C5B35"/>
    <w:rsid w:val="000C7ED0"/>
    <w:rsid w:val="000D1286"/>
    <w:rsid w:val="000D12B7"/>
    <w:rsid w:val="000D2D4D"/>
    <w:rsid w:val="000D2E71"/>
    <w:rsid w:val="000D3E89"/>
    <w:rsid w:val="000E0F62"/>
    <w:rsid w:val="000E161F"/>
    <w:rsid w:val="000E1ED0"/>
    <w:rsid w:val="000E2050"/>
    <w:rsid w:val="000E25D9"/>
    <w:rsid w:val="000E2933"/>
    <w:rsid w:val="000E30A8"/>
    <w:rsid w:val="000E420E"/>
    <w:rsid w:val="000E60E8"/>
    <w:rsid w:val="000E6643"/>
    <w:rsid w:val="000E6CE1"/>
    <w:rsid w:val="000E71B7"/>
    <w:rsid w:val="000F04E2"/>
    <w:rsid w:val="000F1BCE"/>
    <w:rsid w:val="000F25D8"/>
    <w:rsid w:val="000F2919"/>
    <w:rsid w:val="000F3A03"/>
    <w:rsid w:val="000F3BF8"/>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5970"/>
    <w:rsid w:val="00260728"/>
    <w:rsid w:val="00260C89"/>
    <w:rsid w:val="00262AAD"/>
    <w:rsid w:val="00262D18"/>
    <w:rsid w:val="0026389A"/>
    <w:rsid w:val="00263DD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740"/>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2E69"/>
    <w:rsid w:val="008A4579"/>
    <w:rsid w:val="008A5C24"/>
    <w:rsid w:val="008A6722"/>
    <w:rsid w:val="008B2204"/>
    <w:rsid w:val="008B3F08"/>
    <w:rsid w:val="008B4BAF"/>
    <w:rsid w:val="008B4C20"/>
    <w:rsid w:val="008B6D4E"/>
    <w:rsid w:val="008C00A0"/>
    <w:rsid w:val="008C015A"/>
    <w:rsid w:val="008C0B1E"/>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6B2"/>
    <w:rsid w:val="00901A69"/>
    <w:rsid w:val="00901ECB"/>
    <w:rsid w:val="0090300A"/>
    <w:rsid w:val="00903525"/>
    <w:rsid w:val="00904864"/>
    <w:rsid w:val="00904B5E"/>
    <w:rsid w:val="00904E9C"/>
    <w:rsid w:val="00905FCC"/>
    <w:rsid w:val="00906135"/>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66B0"/>
    <w:rsid w:val="00967FB2"/>
    <w:rsid w:val="009700B1"/>
    <w:rsid w:val="0097193E"/>
    <w:rsid w:val="00972999"/>
    <w:rsid w:val="00972DF2"/>
    <w:rsid w:val="009736E5"/>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B44"/>
    <w:rsid w:val="00D02C0D"/>
    <w:rsid w:val="00D03533"/>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4E12"/>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0CE"/>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73E74-D2F6-4477-921E-4D9BFA3C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2021-06-07T13:40:00Z</cp:lastPrinted>
  <dcterms:created xsi:type="dcterms:W3CDTF">2021-07-01T01:33:00Z</dcterms:created>
  <dcterms:modified xsi:type="dcterms:W3CDTF">2021-07-01T01:33:00Z</dcterms:modified>
</cp:coreProperties>
</file>