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0DAAB" w14:textId="3C844959" w:rsidR="00C11B35" w:rsidRDefault="00BB0A9D" w:rsidP="00C11B35">
      <w:pPr>
        <w:spacing w:line="240" w:lineRule="auto"/>
        <w:jc w:val="both"/>
      </w:pPr>
      <w:r>
        <w:rPr>
          <w:color w:val="000000" w:themeColor="text1"/>
        </w:rPr>
        <w:t>Mayor Strauss</w:t>
      </w:r>
      <w:r w:rsidR="00C11B35" w:rsidRPr="008E0677">
        <w:rPr>
          <w:color w:val="000000" w:themeColor="text1"/>
        </w:rPr>
        <w:t xml:space="preserve"> </w:t>
      </w:r>
      <w:r w:rsidR="00C11B35" w:rsidRPr="006E1C42">
        <w:t>called the Council Meeting to order at 7:</w:t>
      </w:r>
      <w:r w:rsidR="00906135">
        <w:t>30</w:t>
      </w:r>
      <w:r w:rsidR="00C11B35" w:rsidRPr="006E1C42">
        <w:t xml:space="preserve"> P.M.  After the recitation of the Pledge of Allegiance, roll call was taken with </w:t>
      </w:r>
      <w:r w:rsidR="003011CA">
        <w:t xml:space="preserve">Honer, </w:t>
      </w:r>
      <w:r w:rsidR="00671892">
        <w:t xml:space="preserve">Price, </w:t>
      </w:r>
      <w:r w:rsidR="00271689">
        <w:t xml:space="preserve">Gregory, </w:t>
      </w:r>
      <w:r w:rsidR="00B75B58">
        <w:t xml:space="preserve">Kincannon, </w:t>
      </w:r>
      <w:r w:rsidR="003011CA">
        <w:t xml:space="preserve">Dill </w:t>
      </w:r>
      <w:r w:rsidR="005567A1">
        <w:t xml:space="preserve">and Karpinski </w:t>
      </w:r>
      <w:r w:rsidR="00C11B35">
        <w:t xml:space="preserve">present.  </w:t>
      </w:r>
    </w:p>
    <w:p w14:paraId="72D104E3" w14:textId="499E0FC8" w:rsidR="00B75B58" w:rsidRDefault="00B75B58" w:rsidP="00B75B58">
      <w:pPr>
        <w:jc w:val="both"/>
      </w:pPr>
      <w:r>
        <w:rPr>
          <w:b/>
        </w:rPr>
        <w:t xml:space="preserve">Motion by </w:t>
      </w:r>
      <w:r w:rsidR="00BB0A9D">
        <w:rPr>
          <w:b/>
        </w:rPr>
        <w:t>Kincannon</w:t>
      </w:r>
      <w:r>
        <w:rPr>
          <w:b/>
        </w:rPr>
        <w:t xml:space="preserve">, seconded by Dill </w:t>
      </w:r>
      <w:r>
        <w:t xml:space="preserve">to approve the minutes of </w:t>
      </w:r>
      <w:r w:rsidR="00BB0A9D">
        <w:t>February 13</w:t>
      </w:r>
      <w:r>
        <w:t xml:space="preserve">, 2020 </w:t>
      </w:r>
      <w:r w:rsidR="00BB0A9D">
        <w:t>Council Meeting</w:t>
      </w:r>
      <w:r>
        <w:t xml:space="preserve">; </w:t>
      </w:r>
      <w:r w:rsidR="00BB0A9D">
        <w:t>5</w:t>
      </w:r>
      <w:r>
        <w:t xml:space="preserve"> yeas, motion passed. </w:t>
      </w:r>
    </w:p>
    <w:p w14:paraId="2DC5E7F6" w14:textId="3376BFAA" w:rsidR="00990264" w:rsidRDefault="0061755C" w:rsidP="00236348">
      <w:pPr>
        <w:spacing w:after="0" w:line="240" w:lineRule="auto"/>
      </w:pPr>
      <w:r w:rsidRPr="006E1C42">
        <w:rPr>
          <w:b/>
          <w:i/>
          <w:u w:val="single"/>
        </w:rPr>
        <w:t>Public Participation:</w:t>
      </w:r>
      <w:r w:rsidR="006E1C42" w:rsidRPr="006A5C15">
        <w:t xml:space="preserve">  </w:t>
      </w:r>
      <w:r w:rsidR="00B75B58">
        <w:t>None</w:t>
      </w:r>
    </w:p>
    <w:p w14:paraId="66D157F0" w14:textId="77777777" w:rsidR="00B75B58" w:rsidRDefault="00B75B58" w:rsidP="00236348">
      <w:pPr>
        <w:spacing w:after="0" w:line="240" w:lineRule="auto"/>
      </w:pPr>
    </w:p>
    <w:p w14:paraId="0CB0A415" w14:textId="140A26CA" w:rsidR="00E35EAE" w:rsidRDefault="0061755C" w:rsidP="00E35EA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p>
    <w:p w14:paraId="50574823" w14:textId="40A37A89" w:rsidR="00A00D96" w:rsidRDefault="00BB0A9D" w:rsidP="00B75B58">
      <w:pPr>
        <w:pStyle w:val="ListParagraph"/>
        <w:numPr>
          <w:ilvl w:val="0"/>
          <w:numId w:val="33"/>
        </w:numPr>
        <w:spacing w:after="0" w:line="240" w:lineRule="auto"/>
        <w:rPr>
          <w:rFonts w:eastAsiaTheme="minorHAnsi"/>
        </w:rPr>
      </w:pPr>
      <w:r>
        <w:rPr>
          <w:rFonts w:eastAsiaTheme="minorHAnsi"/>
        </w:rPr>
        <w:t>Chief Duensing is recovering quickly after having a stroke.</w:t>
      </w:r>
    </w:p>
    <w:p w14:paraId="5AA0BACD" w14:textId="0787C40B" w:rsidR="00BB0A9D" w:rsidRDefault="00BB0A9D" w:rsidP="00B75B58">
      <w:pPr>
        <w:pStyle w:val="ListParagraph"/>
        <w:numPr>
          <w:ilvl w:val="0"/>
          <w:numId w:val="33"/>
        </w:numPr>
        <w:spacing w:after="0" w:line="240" w:lineRule="auto"/>
        <w:rPr>
          <w:rFonts w:eastAsiaTheme="minorHAnsi"/>
        </w:rPr>
      </w:pPr>
      <w:r>
        <w:rPr>
          <w:rFonts w:eastAsiaTheme="minorHAnsi"/>
        </w:rPr>
        <w:t xml:space="preserve">The Mayor met with the County to discuss the future retention pond at the new municipal building.  The County would like the pond to be larger than what the Village needs and is willing to help with the cost of the additional need.  Having a larger pond would help the County with the Kelner Ditch, as well as Parklane.  The proposed cost for the pond is $1 -1.5 million. There was discussion on the Storm Water Fund maintaining a payment for a loan for the pond.  </w:t>
      </w:r>
    </w:p>
    <w:p w14:paraId="466CB94F" w14:textId="77777777" w:rsidR="0092712E" w:rsidRPr="00E85479" w:rsidRDefault="0092712E" w:rsidP="0092712E">
      <w:pPr>
        <w:pStyle w:val="ListParagraph"/>
        <w:numPr>
          <w:ilvl w:val="0"/>
          <w:numId w:val="33"/>
        </w:numPr>
        <w:spacing w:after="0" w:line="240" w:lineRule="auto"/>
        <w:rPr>
          <w:rFonts w:eastAsiaTheme="minorHAnsi"/>
        </w:rPr>
      </w:pPr>
      <w:r w:rsidRPr="00E85479">
        <w:rPr>
          <w:rFonts w:eastAsiaTheme="minorHAnsi"/>
        </w:rPr>
        <w:t xml:space="preserve">Consensus was requested of Council to approve the payment of past employee Erica Axford for time put in to help the Administrative Assistant after her resignation.  Council gave </w:t>
      </w:r>
      <w:r w:rsidRPr="00E85479">
        <w:rPr>
          <w:rFonts w:eastAsiaTheme="minorHAnsi"/>
          <w:b/>
          <w:bCs/>
          <w:i/>
          <w:iCs/>
        </w:rPr>
        <w:t>Consensus</w:t>
      </w:r>
      <w:r w:rsidRPr="00E85479">
        <w:rPr>
          <w:rFonts w:eastAsiaTheme="minorHAnsi"/>
        </w:rPr>
        <w:t xml:space="preserve">.  </w:t>
      </w:r>
    </w:p>
    <w:p w14:paraId="739CC124" w14:textId="418A7800" w:rsidR="005A4E9F" w:rsidRDefault="005A4E9F" w:rsidP="005A4E9F">
      <w:pPr>
        <w:spacing w:after="0" w:line="240" w:lineRule="auto"/>
        <w:jc w:val="both"/>
        <w:rPr>
          <w:rFonts w:eastAsiaTheme="minorHAnsi"/>
        </w:rPr>
      </w:pPr>
    </w:p>
    <w:p w14:paraId="568E7CAE" w14:textId="67B46018" w:rsidR="000311E7" w:rsidRPr="00BB0A9D" w:rsidRDefault="0044414C" w:rsidP="000311E7">
      <w:pPr>
        <w:spacing w:after="0" w:line="240" w:lineRule="auto"/>
        <w:contextualSpacing/>
        <w:jc w:val="both"/>
        <w:rPr>
          <w:rFonts w:eastAsiaTheme="minorHAnsi"/>
          <w:bCs/>
          <w:iCs/>
        </w:rPr>
      </w:pPr>
      <w:r w:rsidRPr="0044414C">
        <w:rPr>
          <w:rFonts w:eastAsiaTheme="minorHAnsi"/>
          <w:b/>
          <w:i/>
          <w:u w:val="single"/>
        </w:rPr>
        <w:t>Police Report:</w:t>
      </w:r>
      <w:r w:rsidR="00BB68C7" w:rsidRPr="00A355DA">
        <w:rPr>
          <w:rFonts w:eastAsiaTheme="minorHAnsi"/>
          <w:b/>
          <w:i/>
        </w:rPr>
        <w:t xml:space="preserve"> </w:t>
      </w:r>
      <w:r w:rsidR="00BB0A9D">
        <w:rPr>
          <w:rFonts w:eastAsiaTheme="minorHAnsi"/>
          <w:bCs/>
          <w:iCs/>
        </w:rPr>
        <w:t>None</w:t>
      </w:r>
    </w:p>
    <w:p w14:paraId="5A8FBED1" w14:textId="77777777" w:rsidR="00431CB9" w:rsidRPr="00431CB9" w:rsidRDefault="00431CB9" w:rsidP="00127366">
      <w:pPr>
        <w:spacing w:after="0" w:line="240" w:lineRule="auto"/>
        <w:contextualSpacing/>
        <w:jc w:val="both"/>
        <w:rPr>
          <w:rFonts w:eastAsiaTheme="minorHAnsi"/>
        </w:rPr>
      </w:pPr>
    </w:p>
    <w:p w14:paraId="0085E624" w14:textId="0DD7593B" w:rsidR="00C53E83" w:rsidRDefault="0061755C" w:rsidP="009357AE">
      <w:pPr>
        <w:spacing w:after="0" w:line="240" w:lineRule="auto"/>
      </w:pPr>
      <w:r w:rsidRPr="006E1C42">
        <w:rPr>
          <w:b/>
          <w:i/>
          <w:u w:val="single"/>
        </w:rPr>
        <w:t>Solicitor Jon Clark’s Report:</w:t>
      </w:r>
      <w:r w:rsidR="00C53E83" w:rsidRPr="006E1C42">
        <w:t xml:space="preserve"> </w:t>
      </w:r>
      <w:r w:rsidR="003011CA">
        <w:t xml:space="preserve"> </w:t>
      </w:r>
    </w:p>
    <w:p w14:paraId="475127F9" w14:textId="1DF9A11A" w:rsidR="0010509B" w:rsidRDefault="00BB0A9D" w:rsidP="00BB0A9D">
      <w:pPr>
        <w:pStyle w:val="ListParagraph"/>
        <w:numPr>
          <w:ilvl w:val="0"/>
          <w:numId w:val="42"/>
        </w:numPr>
        <w:spacing w:after="0" w:line="240" w:lineRule="auto"/>
        <w:ind w:left="360"/>
      </w:pPr>
      <w:r>
        <w:t xml:space="preserve">Application for tax exemption is being prepared for 313 E. Main St.  Clark questioned if there would be a salt bin installed in 2020.  It would not be 2020. </w:t>
      </w:r>
    </w:p>
    <w:p w14:paraId="0CA61759" w14:textId="77777777" w:rsidR="00BB0A9D" w:rsidRDefault="00BB0A9D" w:rsidP="00BB0A9D">
      <w:pPr>
        <w:pStyle w:val="ListParagraph"/>
        <w:spacing w:after="0" w:line="240" w:lineRule="auto"/>
        <w:ind w:left="0"/>
      </w:pPr>
    </w:p>
    <w:p w14:paraId="2D7E65E3" w14:textId="3202D1D1"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00977C01">
        <w:rPr>
          <w:b/>
          <w:i/>
          <w:u w:val="single"/>
        </w:rPr>
        <w:t>Mary Kay Gates</w:t>
      </w:r>
      <w:r w:rsidRPr="006E1C42">
        <w:rPr>
          <w:b/>
          <w:i/>
          <w:u w:val="single"/>
        </w:rPr>
        <w:t xml:space="preserve"> Report</w:t>
      </w:r>
      <w:r w:rsidR="0092712E">
        <w:rPr>
          <w:b/>
          <w:i/>
          <w:u w:val="single"/>
        </w:rPr>
        <w:t>:</w:t>
      </w:r>
    </w:p>
    <w:p w14:paraId="0A998DB8" w14:textId="291059A1" w:rsidR="0092712E" w:rsidRDefault="0092712E" w:rsidP="00E85479">
      <w:pPr>
        <w:pStyle w:val="ListParagraph"/>
        <w:numPr>
          <w:ilvl w:val="0"/>
          <w:numId w:val="43"/>
        </w:numPr>
        <w:spacing w:after="0" w:line="240" w:lineRule="auto"/>
        <w:ind w:left="360"/>
        <w:rPr>
          <w:rFonts w:eastAsiaTheme="minorHAnsi"/>
        </w:rPr>
      </w:pPr>
      <w:r>
        <w:rPr>
          <w:rFonts w:eastAsiaTheme="minorHAnsi"/>
        </w:rPr>
        <w:t xml:space="preserve">Gates is attending the Lorain County Storm Water Annual Event.  The Mayor gave her report.  </w:t>
      </w:r>
    </w:p>
    <w:p w14:paraId="37BF7309" w14:textId="63152E87" w:rsidR="00E85479" w:rsidRPr="00E85479" w:rsidRDefault="0092712E" w:rsidP="00E85479">
      <w:pPr>
        <w:pStyle w:val="ListParagraph"/>
        <w:numPr>
          <w:ilvl w:val="0"/>
          <w:numId w:val="43"/>
        </w:numPr>
        <w:spacing w:after="0" w:line="240" w:lineRule="auto"/>
        <w:ind w:left="360"/>
        <w:rPr>
          <w:rFonts w:eastAsiaTheme="minorHAnsi"/>
        </w:rPr>
      </w:pPr>
      <w:r>
        <w:rPr>
          <w:rFonts w:eastAsiaTheme="minorHAnsi"/>
        </w:rPr>
        <w:t xml:space="preserve">The heater exchange went on the rooftop furnace/ac unity for the administrative offices.  </w:t>
      </w:r>
      <w:r w:rsidR="00E85479" w:rsidRPr="00E85479">
        <w:rPr>
          <w:rFonts w:eastAsiaTheme="minorHAnsi"/>
        </w:rPr>
        <w:t xml:space="preserve">The Mayor authorized an emergency purchase of a new furnace </w:t>
      </w:r>
      <w:r>
        <w:rPr>
          <w:rFonts w:eastAsiaTheme="minorHAnsi"/>
        </w:rPr>
        <w:t>for $8,000 which includes crane rental, installation and removal of old unit</w:t>
      </w:r>
      <w:r w:rsidR="00E85479" w:rsidRPr="00E85479">
        <w:rPr>
          <w:rFonts w:eastAsiaTheme="minorHAnsi"/>
        </w:rPr>
        <w:t>.</w:t>
      </w:r>
      <w:r w:rsidR="00E85479">
        <w:rPr>
          <w:rFonts w:eastAsiaTheme="minorHAnsi"/>
        </w:rPr>
        <w:t xml:space="preserve"> </w:t>
      </w:r>
    </w:p>
    <w:p w14:paraId="46AD03C6" w14:textId="540DF3B3" w:rsidR="00E85479" w:rsidRDefault="0092712E" w:rsidP="00E85479">
      <w:pPr>
        <w:pStyle w:val="ListParagraph"/>
        <w:numPr>
          <w:ilvl w:val="0"/>
          <w:numId w:val="43"/>
        </w:numPr>
        <w:spacing w:after="0" w:line="240" w:lineRule="auto"/>
        <w:ind w:left="360"/>
        <w:rPr>
          <w:rFonts w:eastAsiaTheme="minorHAnsi"/>
        </w:rPr>
      </w:pPr>
      <w:r>
        <w:rPr>
          <w:rFonts w:eastAsiaTheme="minorHAnsi"/>
        </w:rPr>
        <w:t>The annual check up for the Village 64 extinguishers was completed: 45 Municipal bldg., 7 park, 6 police and 6 in vehicles.</w:t>
      </w:r>
    </w:p>
    <w:p w14:paraId="364AF85D" w14:textId="71701EB5" w:rsidR="0092712E" w:rsidRPr="00E85479" w:rsidRDefault="0092712E" w:rsidP="00E85479">
      <w:pPr>
        <w:pStyle w:val="ListParagraph"/>
        <w:numPr>
          <w:ilvl w:val="0"/>
          <w:numId w:val="43"/>
        </w:numPr>
        <w:spacing w:after="0" w:line="240" w:lineRule="auto"/>
        <w:ind w:left="360"/>
        <w:rPr>
          <w:rFonts w:eastAsiaTheme="minorHAnsi"/>
        </w:rPr>
      </w:pPr>
      <w:r>
        <w:rPr>
          <w:rFonts w:eastAsiaTheme="minorHAnsi"/>
        </w:rPr>
        <w:t>The sub surface leak detection unit has been used and will continue weather and staffing permitted.</w:t>
      </w:r>
    </w:p>
    <w:p w14:paraId="7676A528" w14:textId="57FC56C9" w:rsidR="00E85479" w:rsidRPr="00E85479" w:rsidRDefault="00E85479" w:rsidP="00E85479">
      <w:pPr>
        <w:pStyle w:val="ListParagraph"/>
        <w:numPr>
          <w:ilvl w:val="0"/>
          <w:numId w:val="43"/>
        </w:numPr>
        <w:spacing w:after="0" w:line="240" w:lineRule="auto"/>
        <w:ind w:left="360"/>
        <w:rPr>
          <w:rFonts w:eastAsiaTheme="minorHAnsi"/>
        </w:rPr>
      </w:pPr>
      <w:r w:rsidRPr="00E85479">
        <w:rPr>
          <w:rFonts w:eastAsiaTheme="minorHAnsi"/>
        </w:rPr>
        <w:t xml:space="preserve">Would Council be interested in providing another shred day for the residents.  The Mayor will talk with the Township to see if they would like to be a part of it as well.  </w:t>
      </w:r>
    </w:p>
    <w:p w14:paraId="47BE43C6" w14:textId="77777777" w:rsidR="00E32DB9" w:rsidRDefault="00E32DB9" w:rsidP="00E32DB9">
      <w:pPr>
        <w:pStyle w:val="ListParagraph"/>
        <w:spacing w:after="0" w:line="240" w:lineRule="auto"/>
        <w:ind w:left="360"/>
        <w:jc w:val="both"/>
      </w:pPr>
    </w:p>
    <w:p w14:paraId="7A9A6707" w14:textId="392803A9" w:rsidR="0061755C" w:rsidRPr="00977C01" w:rsidRDefault="0061755C" w:rsidP="005C75CD">
      <w:pPr>
        <w:spacing w:after="0" w:line="240" w:lineRule="auto"/>
        <w:jc w:val="both"/>
        <w:rPr>
          <w:bCs/>
          <w:iCs/>
        </w:rPr>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p>
    <w:p w14:paraId="62E80ADC" w14:textId="3CE14AC5" w:rsidR="00734C82" w:rsidRPr="00936C61" w:rsidRDefault="00E85479" w:rsidP="00E85479">
      <w:pPr>
        <w:pStyle w:val="ListParagraph"/>
        <w:numPr>
          <w:ilvl w:val="0"/>
          <w:numId w:val="45"/>
        </w:numPr>
        <w:spacing w:after="0" w:line="240" w:lineRule="auto"/>
        <w:ind w:left="360"/>
        <w:jc w:val="both"/>
      </w:pPr>
      <w:r w:rsidRPr="00E85479">
        <w:rPr>
          <w:b/>
          <w:bCs/>
        </w:rPr>
        <w:t>Dill motioned to approve the December 2019 and January 2020 Financial Statements, Gregory seconded</w:t>
      </w:r>
      <w:r>
        <w:t xml:space="preserve">; 5 yeas, motion passed.  </w:t>
      </w:r>
    </w:p>
    <w:p w14:paraId="53BC9EDE" w14:textId="77777777" w:rsidR="008965C9" w:rsidRDefault="008965C9" w:rsidP="007F0D8A">
      <w:pPr>
        <w:pStyle w:val="ListParagraph"/>
        <w:spacing w:after="0" w:line="240" w:lineRule="auto"/>
        <w:ind w:left="0"/>
        <w:jc w:val="both"/>
        <w:rPr>
          <w:b/>
          <w:i/>
          <w:u w:val="single"/>
        </w:rPr>
      </w:pPr>
    </w:p>
    <w:p w14:paraId="50B3511F" w14:textId="2F5B118A" w:rsidR="00EC1D41" w:rsidRPr="00DA6C3E" w:rsidRDefault="00EC1D41" w:rsidP="007F0D8A">
      <w:pPr>
        <w:pStyle w:val="ListParagraph"/>
        <w:spacing w:after="0" w:line="240" w:lineRule="auto"/>
        <w:ind w:left="0"/>
        <w:jc w:val="both"/>
        <w:rPr>
          <w:bCs/>
          <w:iCs/>
        </w:rPr>
      </w:pPr>
      <w:r w:rsidRPr="007F0D8A">
        <w:rPr>
          <w:b/>
          <w:i/>
          <w:u w:val="single"/>
        </w:rPr>
        <w:t>Old Business:</w:t>
      </w:r>
      <w:r w:rsidRPr="007F0D8A">
        <w:rPr>
          <w:b/>
          <w:i/>
        </w:rPr>
        <w:t xml:space="preserve">  </w:t>
      </w:r>
    </w:p>
    <w:p w14:paraId="1F4A9DA7" w14:textId="632CAFCE" w:rsidR="00A00D96" w:rsidRDefault="00E85479" w:rsidP="00A00D96">
      <w:pPr>
        <w:pStyle w:val="ListParagraph"/>
        <w:numPr>
          <w:ilvl w:val="0"/>
          <w:numId w:val="41"/>
        </w:numPr>
        <w:tabs>
          <w:tab w:val="left" w:pos="0"/>
          <w:tab w:val="left" w:pos="1440"/>
          <w:tab w:val="left" w:pos="2160"/>
        </w:tabs>
        <w:ind w:left="360"/>
        <w:jc w:val="both"/>
        <w:rPr>
          <w:rFonts w:ascii="Calibri" w:hAnsi="Calibri" w:cs="Arial"/>
        </w:rPr>
      </w:pPr>
      <w:r w:rsidRPr="00E85479">
        <w:rPr>
          <w:rFonts w:ascii="Calibri" w:hAnsi="Calibri" w:cs="Arial"/>
          <w:b/>
          <w:bCs/>
        </w:rPr>
        <w:t>Kincannon motioned to amend</w:t>
      </w:r>
      <w:r>
        <w:rPr>
          <w:rFonts w:ascii="Calibri" w:hAnsi="Calibri" w:cs="Arial"/>
        </w:rPr>
        <w:t xml:space="preserve"> </w:t>
      </w:r>
      <w:r w:rsidR="00A00D96" w:rsidRPr="00DA0FC8">
        <w:rPr>
          <w:rFonts w:ascii="Calibri" w:hAnsi="Calibri" w:cs="Arial"/>
        </w:rPr>
        <w:t xml:space="preserve">Ordinance 2020-2414 An Ordinance Amending Sections 927.01, 926.02, 927.04, 927.06, 927.10, 927.11, 927.12, Enacting New Section 927.13 And Renumbering Existing Section 917.13 Of Chapter 927 Of The Codified Ordinances Of The Village Of LaGrange To Update Design Guidelines For The Use Of Public Ways For Small Cell Facilities And Small Cell Wireless </w:t>
      </w:r>
      <w:r w:rsidR="00A00D96" w:rsidRPr="00DA0FC8">
        <w:rPr>
          <w:rFonts w:ascii="Calibri" w:hAnsi="Calibri" w:cs="Arial"/>
        </w:rPr>
        <w:lastRenderedPageBreak/>
        <w:t>Facilities And Wireless Support Structures</w:t>
      </w:r>
      <w:r>
        <w:rPr>
          <w:rFonts w:ascii="Calibri" w:hAnsi="Calibri" w:cs="Arial"/>
        </w:rPr>
        <w:t xml:space="preserve"> to delete the word “cell” in the second to the last line of the title and Ordinance, </w:t>
      </w:r>
      <w:r w:rsidRPr="00E85479">
        <w:rPr>
          <w:rFonts w:ascii="Calibri" w:hAnsi="Calibri" w:cs="Arial"/>
          <w:b/>
          <w:bCs/>
        </w:rPr>
        <w:t>Gregory seconded</w:t>
      </w:r>
      <w:r>
        <w:rPr>
          <w:rFonts w:ascii="Calibri" w:hAnsi="Calibri" w:cs="Arial"/>
        </w:rPr>
        <w:t>; 5 yeas, motion passed</w:t>
      </w:r>
      <w:r w:rsidR="00A00D96" w:rsidRPr="00DA0FC8">
        <w:rPr>
          <w:rFonts w:ascii="Calibri" w:hAnsi="Calibri" w:cs="Arial"/>
        </w:rPr>
        <w:t>.</w:t>
      </w:r>
    </w:p>
    <w:p w14:paraId="4461617B" w14:textId="30FAECF6" w:rsidR="00E85479" w:rsidRPr="00DA0FC8" w:rsidRDefault="00E85479" w:rsidP="00E85479">
      <w:pPr>
        <w:pStyle w:val="ListParagraph"/>
        <w:tabs>
          <w:tab w:val="left" w:pos="0"/>
          <w:tab w:val="left" w:pos="1440"/>
          <w:tab w:val="left" w:pos="2160"/>
        </w:tabs>
        <w:ind w:left="360"/>
        <w:jc w:val="both"/>
        <w:rPr>
          <w:rFonts w:ascii="Calibri" w:hAnsi="Calibri" w:cs="Arial"/>
        </w:rPr>
      </w:pPr>
      <w:r w:rsidRPr="00E85479">
        <w:rPr>
          <w:rFonts w:ascii="Calibri" w:hAnsi="Calibri" w:cs="Arial"/>
          <w:b/>
          <w:bCs/>
        </w:rPr>
        <w:t>Kincannon motioned to adopt</w:t>
      </w:r>
      <w:r>
        <w:rPr>
          <w:rFonts w:ascii="Calibri" w:hAnsi="Calibri" w:cs="Arial"/>
        </w:rPr>
        <w:t xml:space="preserve"> Ordinance 202-2414, </w:t>
      </w:r>
      <w:r w:rsidRPr="00E85479">
        <w:rPr>
          <w:rFonts w:ascii="Calibri" w:hAnsi="Calibri" w:cs="Arial"/>
          <w:b/>
          <w:bCs/>
        </w:rPr>
        <w:t>Price seconded</w:t>
      </w:r>
      <w:r>
        <w:rPr>
          <w:rFonts w:ascii="Calibri" w:hAnsi="Calibri" w:cs="Arial"/>
        </w:rPr>
        <w:t>; 6 yeas, motion passed.</w:t>
      </w:r>
    </w:p>
    <w:p w14:paraId="0C8ECB50" w14:textId="5F0982A2" w:rsidR="00A00D96" w:rsidRPr="00DA0FC8" w:rsidRDefault="00E85479" w:rsidP="00A00D96">
      <w:pPr>
        <w:pStyle w:val="ListParagraph"/>
        <w:numPr>
          <w:ilvl w:val="0"/>
          <w:numId w:val="41"/>
        </w:numPr>
        <w:tabs>
          <w:tab w:val="left" w:pos="0"/>
          <w:tab w:val="left" w:pos="1440"/>
          <w:tab w:val="left" w:pos="2160"/>
        </w:tabs>
        <w:ind w:left="360"/>
        <w:jc w:val="both"/>
        <w:rPr>
          <w:rFonts w:ascii="Calibri" w:hAnsi="Calibri" w:cs="Arial"/>
        </w:rPr>
      </w:pPr>
      <w:r w:rsidRPr="00E85479">
        <w:rPr>
          <w:rFonts w:ascii="Calibri" w:hAnsi="Calibri" w:cs="Arial"/>
          <w:b/>
          <w:bCs/>
        </w:rPr>
        <w:t>Karpinski motioned to adopt</w:t>
      </w:r>
      <w:r w:rsidR="00A00D96" w:rsidRPr="00DA0FC8">
        <w:rPr>
          <w:rFonts w:ascii="Calibri" w:hAnsi="Calibri" w:cs="Arial"/>
        </w:rPr>
        <w:t xml:space="preserve"> Ordinance 2020-2415 An Ordinance Amending Sections 917.01, 917.02, 917.03, 917.04, and 917.08 Of Chapter 917 Of The Codified Ordinances Of The Village Of LaGrange, Enacting New Sections 917.20 And Renumbering Existing Section 917.20 To Regulate The Use Of Public Ways For Small Wireless Facilities, Small Cell Facilities And Wireless Support Structures</w:t>
      </w:r>
      <w:r>
        <w:rPr>
          <w:rFonts w:ascii="Calibri" w:hAnsi="Calibri" w:cs="Arial"/>
        </w:rPr>
        <w:t xml:space="preserve">, </w:t>
      </w:r>
      <w:r w:rsidRPr="00E85479">
        <w:rPr>
          <w:rFonts w:ascii="Calibri" w:hAnsi="Calibri" w:cs="Arial"/>
          <w:b/>
          <w:bCs/>
        </w:rPr>
        <w:t>Kincannon seconded</w:t>
      </w:r>
      <w:r>
        <w:rPr>
          <w:rFonts w:ascii="Calibri" w:hAnsi="Calibri" w:cs="Arial"/>
        </w:rPr>
        <w:t>; 6 yeas, motion passed.</w:t>
      </w:r>
    </w:p>
    <w:p w14:paraId="1BC60D85" w14:textId="77777777" w:rsidR="00E32DB9" w:rsidRPr="005567A1" w:rsidRDefault="00E32DB9" w:rsidP="00E32DB9">
      <w:pPr>
        <w:pStyle w:val="ListParagraph"/>
        <w:spacing w:after="0" w:line="240" w:lineRule="auto"/>
        <w:ind w:left="360"/>
        <w:jc w:val="both"/>
        <w:rPr>
          <w:bCs/>
          <w:iCs/>
        </w:rPr>
      </w:pPr>
    </w:p>
    <w:p w14:paraId="5F4C5444" w14:textId="4F213ED7" w:rsidR="00604BF0" w:rsidRPr="00A00D96" w:rsidRDefault="0061755C" w:rsidP="005726BB">
      <w:pPr>
        <w:pStyle w:val="ListParagraph"/>
        <w:tabs>
          <w:tab w:val="left" w:pos="0"/>
        </w:tabs>
        <w:spacing w:after="0" w:line="240" w:lineRule="auto"/>
        <w:ind w:left="0"/>
        <w:jc w:val="both"/>
        <w:rPr>
          <w:rFonts w:cs="Arial"/>
          <w:bCs/>
          <w:iCs/>
        </w:rPr>
      </w:pPr>
      <w:r w:rsidRPr="006E1C42">
        <w:rPr>
          <w:rFonts w:cs="Arial"/>
          <w:b/>
          <w:i/>
          <w:u w:val="single"/>
        </w:rPr>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p>
    <w:p w14:paraId="1F41C288" w14:textId="65ABD0AD" w:rsidR="00E85479" w:rsidRDefault="00E85479" w:rsidP="00E85479">
      <w:pPr>
        <w:pStyle w:val="ListParagraph"/>
        <w:numPr>
          <w:ilvl w:val="0"/>
          <w:numId w:val="44"/>
        </w:numPr>
        <w:tabs>
          <w:tab w:val="left" w:pos="0"/>
        </w:tabs>
        <w:spacing w:after="0" w:line="240" w:lineRule="auto"/>
        <w:ind w:left="360"/>
        <w:jc w:val="both"/>
        <w:rPr>
          <w:rFonts w:cs="Arial"/>
          <w:bCs/>
          <w:iCs/>
        </w:rPr>
      </w:pPr>
      <w:r w:rsidRPr="001E1651">
        <w:rPr>
          <w:rFonts w:cs="Arial"/>
          <w:b/>
          <w:iCs/>
        </w:rPr>
        <w:t>Kincannon motioned to suspend the rules</w:t>
      </w:r>
      <w:r>
        <w:rPr>
          <w:rFonts w:cs="Arial"/>
          <w:bCs/>
          <w:iCs/>
        </w:rPr>
        <w:t xml:space="preserve"> for Ordinance 2020-2416 An Ordinance Enacting New Section 317.011 Of </w:t>
      </w:r>
      <w:proofErr w:type="gramStart"/>
      <w:r>
        <w:rPr>
          <w:rFonts w:cs="Arial"/>
          <w:bCs/>
          <w:iCs/>
        </w:rPr>
        <w:t>The</w:t>
      </w:r>
      <w:proofErr w:type="gramEnd"/>
      <w:r>
        <w:rPr>
          <w:rFonts w:cs="Arial"/>
          <w:bCs/>
          <w:iCs/>
        </w:rPr>
        <w:t xml:space="preserve"> LaGrange Codified Ordinances To Authorize The Mayor To Select As Acting Chief In The Temporary Absence Of The Chief Of Police And Declaring An Emergency, </w:t>
      </w:r>
      <w:r w:rsidRPr="001E1651">
        <w:rPr>
          <w:rFonts w:cs="Arial"/>
          <w:b/>
          <w:iCs/>
        </w:rPr>
        <w:t>Gregory seconded;</w:t>
      </w:r>
      <w:r>
        <w:rPr>
          <w:rFonts w:cs="Arial"/>
          <w:bCs/>
          <w:iCs/>
        </w:rPr>
        <w:t xml:space="preserve"> 6 yeas, motion passed.  </w:t>
      </w:r>
    </w:p>
    <w:p w14:paraId="0B7175DC" w14:textId="0939B6B9" w:rsidR="001E1651" w:rsidRPr="001E1651" w:rsidRDefault="001E1651" w:rsidP="001E1651">
      <w:pPr>
        <w:pStyle w:val="ListParagraph"/>
        <w:tabs>
          <w:tab w:val="left" w:pos="0"/>
        </w:tabs>
        <w:spacing w:after="0" w:line="240" w:lineRule="auto"/>
        <w:ind w:left="360"/>
        <w:jc w:val="both"/>
        <w:rPr>
          <w:rFonts w:cs="Arial"/>
          <w:bCs/>
          <w:iCs/>
        </w:rPr>
      </w:pPr>
      <w:r>
        <w:rPr>
          <w:rFonts w:cs="Arial"/>
          <w:b/>
          <w:iCs/>
        </w:rPr>
        <w:t xml:space="preserve">Kincannon motioned to adopt </w:t>
      </w:r>
      <w:r>
        <w:rPr>
          <w:rFonts w:cs="Arial"/>
          <w:bCs/>
          <w:iCs/>
        </w:rPr>
        <w:t xml:space="preserve">Ordinance 2020-2416, </w:t>
      </w:r>
      <w:r w:rsidRPr="001E1651">
        <w:rPr>
          <w:rFonts w:cs="Arial"/>
          <w:b/>
          <w:iCs/>
        </w:rPr>
        <w:t>Price seconded</w:t>
      </w:r>
      <w:r>
        <w:rPr>
          <w:rFonts w:cs="Arial"/>
          <w:bCs/>
          <w:iCs/>
        </w:rPr>
        <w:t xml:space="preserve">; 6 yeas, motion passed.  </w:t>
      </w:r>
    </w:p>
    <w:p w14:paraId="2FC08A31" w14:textId="0AE5718C" w:rsidR="00936AB5" w:rsidRDefault="00E85479" w:rsidP="00E85479">
      <w:pPr>
        <w:pStyle w:val="ListParagraph"/>
        <w:numPr>
          <w:ilvl w:val="0"/>
          <w:numId w:val="44"/>
        </w:numPr>
        <w:tabs>
          <w:tab w:val="left" w:pos="0"/>
        </w:tabs>
        <w:spacing w:after="0" w:line="240" w:lineRule="auto"/>
        <w:ind w:left="360"/>
        <w:jc w:val="both"/>
        <w:rPr>
          <w:rFonts w:cs="Arial"/>
          <w:bCs/>
          <w:iCs/>
        </w:rPr>
      </w:pPr>
      <w:r>
        <w:rPr>
          <w:rFonts w:cs="Arial"/>
          <w:bCs/>
          <w:iCs/>
        </w:rPr>
        <w:t xml:space="preserve">Adding athletic signs to the Village signs was discussed and it was decided that it would be too overwhelming to have so many signs added as well as how to choose who would be added. A suggestion was made to put the signs at the community park; Clark reminded Council that the Village has an Ordinance prohibiting the installation of signs at the park.  </w:t>
      </w:r>
    </w:p>
    <w:p w14:paraId="363D73A2" w14:textId="77777777" w:rsidR="008965C9" w:rsidRDefault="008965C9" w:rsidP="005726BB">
      <w:pPr>
        <w:tabs>
          <w:tab w:val="left" w:pos="0"/>
          <w:tab w:val="left" w:pos="1440"/>
          <w:tab w:val="left" w:pos="2160"/>
        </w:tabs>
        <w:spacing w:after="0" w:line="240" w:lineRule="auto"/>
        <w:jc w:val="both"/>
        <w:rPr>
          <w:b/>
          <w:i/>
          <w:u w:val="single"/>
        </w:rPr>
      </w:pPr>
    </w:p>
    <w:p w14:paraId="068D9A9D" w14:textId="06278C49"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14:paraId="01713249" w14:textId="10D0E7B9" w:rsidR="007A6DC6" w:rsidRDefault="00461044" w:rsidP="00F40985">
      <w:pPr>
        <w:pStyle w:val="ListParagraph"/>
        <w:numPr>
          <w:ilvl w:val="0"/>
          <w:numId w:val="2"/>
        </w:numPr>
        <w:spacing w:after="0" w:line="240" w:lineRule="auto"/>
        <w:jc w:val="both"/>
      </w:pPr>
      <w:r>
        <w:t xml:space="preserve">Park Board </w:t>
      </w:r>
      <w:r w:rsidR="00404474">
        <w:t xml:space="preserve">– </w:t>
      </w:r>
      <w:r w:rsidR="001E1651">
        <w:t>Board President will be attendance at next Council meeting to discuss the Park Budget.</w:t>
      </w:r>
    </w:p>
    <w:p w14:paraId="535297F2" w14:textId="7179AAB9" w:rsidR="00604BF0" w:rsidRPr="00604BF0" w:rsidRDefault="00461044" w:rsidP="00604BF0">
      <w:pPr>
        <w:pStyle w:val="ListParagraph"/>
        <w:numPr>
          <w:ilvl w:val="0"/>
          <w:numId w:val="2"/>
        </w:numPr>
        <w:spacing w:after="0" w:line="240" w:lineRule="auto"/>
        <w:jc w:val="both"/>
        <w:rPr>
          <w:bCs/>
          <w:iCs/>
        </w:rPr>
      </w:pPr>
      <w:r>
        <w:t xml:space="preserve">Planning Commission </w:t>
      </w:r>
      <w:r w:rsidR="00B2675D">
        <w:t>–</w:t>
      </w:r>
      <w:r w:rsidR="00404474">
        <w:t xml:space="preserve"> </w:t>
      </w:r>
      <w:r w:rsidR="001E1651">
        <w:t xml:space="preserve">the </w:t>
      </w:r>
      <w:r w:rsidR="00A00D96">
        <w:t>Group home</w:t>
      </w:r>
      <w:r w:rsidR="001E1651">
        <w:t xml:space="preserve"> had lot splits and variances approved and preliminary plans were submitted for the proposed apartments</w:t>
      </w:r>
      <w:r w:rsidR="00A00D96">
        <w:t>.</w:t>
      </w:r>
    </w:p>
    <w:p w14:paraId="7578104F" w14:textId="268D69ED" w:rsidR="00E13C2F" w:rsidRDefault="008C5AF0" w:rsidP="004C1F4C">
      <w:pPr>
        <w:pStyle w:val="ListParagraph"/>
        <w:numPr>
          <w:ilvl w:val="0"/>
          <w:numId w:val="2"/>
        </w:numPr>
        <w:spacing w:after="0" w:line="240" w:lineRule="auto"/>
        <w:jc w:val="both"/>
      </w:pPr>
      <w:r>
        <w:t xml:space="preserve">LCIC </w:t>
      </w:r>
      <w:r w:rsidR="00EB4439">
        <w:t>–</w:t>
      </w:r>
      <w:r w:rsidR="00502084">
        <w:t xml:space="preserve"> </w:t>
      </w:r>
      <w:r w:rsidR="001E1651">
        <w:t>None</w:t>
      </w:r>
      <w:r w:rsidR="00A00D96">
        <w:t xml:space="preserve">.  </w:t>
      </w:r>
    </w:p>
    <w:p w14:paraId="7E6F6F02" w14:textId="77777777" w:rsidR="00EE50CB" w:rsidRDefault="00EE50CB" w:rsidP="000B2419">
      <w:pPr>
        <w:spacing w:after="0" w:line="240" w:lineRule="auto"/>
        <w:jc w:val="both"/>
        <w:rPr>
          <w:b/>
          <w:i/>
          <w:u w:val="single"/>
        </w:rPr>
      </w:pPr>
    </w:p>
    <w:p w14:paraId="709DCE37" w14:textId="65AF3282" w:rsidR="00B92497" w:rsidRPr="006E1C42" w:rsidRDefault="0061755C" w:rsidP="000B2419">
      <w:pPr>
        <w:spacing w:after="0" w:line="240" w:lineRule="auto"/>
        <w:jc w:val="both"/>
      </w:pPr>
      <w:r w:rsidRPr="006E1C42">
        <w:rPr>
          <w:b/>
          <w:i/>
          <w:u w:val="single"/>
        </w:rPr>
        <w:t>Presentation of Bills:</w:t>
      </w:r>
    </w:p>
    <w:p w14:paraId="70FD111C" w14:textId="2B288F7D"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w:t>
      </w:r>
      <w:r w:rsidR="00FA5210">
        <w:t>2</w:t>
      </w:r>
      <w:r w:rsidR="001E1651">
        <w:t>929</w:t>
      </w:r>
      <w:r w:rsidR="00213B0E">
        <w:t xml:space="preserve"> </w:t>
      </w:r>
      <w:r w:rsidRPr="006E1C42">
        <w:t xml:space="preserve">through </w:t>
      </w:r>
      <w:r w:rsidR="00095EA7">
        <w:t>4</w:t>
      </w:r>
      <w:r w:rsidR="00C975C1">
        <w:t>2</w:t>
      </w:r>
      <w:r w:rsidR="00A00D96">
        <w:t>9</w:t>
      </w:r>
      <w:r w:rsidR="001E1651">
        <w:t>54</w:t>
      </w:r>
      <w:r w:rsidRPr="006E1C42">
        <w:t xml:space="preserve"> and Electronic Payments </w:t>
      </w:r>
      <w:r w:rsidR="001E1651">
        <w:t>116</w:t>
      </w:r>
      <w:r w:rsidR="00104A48">
        <w:t xml:space="preserve">-2020 through </w:t>
      </w:r>
      <w:r w:rsidR="00A00D96">
        <w:t>1</w:t>
      </w:r>
      <w:r w:rsidR="001E1651">
        <w:t>71</w:t>
      </w:r>
      <w:r w:rsidR="00104A48">
        <w:t xml:space="preserve">-2020 </w:t>
      </w:r>
      <w:r w:rsidRPr="006E1C42">
        <w:t>for a total of $</w:t>
      </w:r>
      <w:r w:rsidR="00E30ED5">
        <w:t>14</w:t>
      </w:r>
      <w:r w:rsidR="001E1651">
        <w:t>8</w:t>
      </w:r>
      <w:r w:rsidR="00DA0FC8">
        <w:t>,</w:t>
      </w:r>
      <w:r w:rsidR="001E1651">
        <w:t>333</w:t>
      </w:r>
      <w:r w:rsidR="00DA0FC8">
        <w:t>.</w:t>
      </w:r>
      <w:r w:rsidR="001E1651">
        <w:t>28</w:t>
      </w:r>
      <w:r w:rsidR="00A919E9">
        <w:t>.</w:t>
      </w:r>
      <w:r w:rsidRPr="006E1C42">
        <w:t xml:space="preserve"> </w:t>
      </w:r>
      <w:r w:rsidR="001E1651">
        <w:rPr>
          <w:b/>
        </w:rPr>
        <w:t>Gregory</w:t>
      </w:r>
      <w:r w:rsidR="00361A85">
        <w:rPr>
          <w:b/>
        </w:rPr>
        <w:t xml:space="preserve">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1E1651">
        <w:rPr>
          <w:b/>
        </w:rPr>
        <w:t>Honer</w:t>
      </w:r>
      <w:r w:rsidR="00A81B15">
        <w:rPr>
          <w:b/>
        </w:rPr>
        <w:t xml:space="preserve"> </w:t>
      </w:r>
      <w:r w:rsidRPr="005717C6">
        <w:rPr>
          <w:b/>
        </w:rPr>
        <w:t>seconded</w:t>
      </w:r>
      <w:r w:rsidRPr="00E743A7">
        <w:t xml:space="preserve">; </w:t>
      </w:r>
      <w:r w:rsidR="00E30ED5">
        <w:t>6</w:t>
      </w:r>
      <w:r w:rsidR="00DC57CF">
        <w:t xml:space="preserve"> </w:t>
      </w:r>
      <w:r w:rsidRPr="00E743A7">
        <w:t>yeas, motion passed.</w:t>
      </w:r>
      <w:r w:rsidRPr="00CA0248">
        <w:rPr>
          <w:b/>
        </w:rPr>
        <w:t xml:space="preserve">  </w:t>
      </w:r>
    </w:p>
    <w:p w14:paraId="27DDFD9E" w14:textId="747E1881" w:rsidR="00105CDE" w:rsidRDefault="00105CDE" w:rsidP="00105CDE">
      <w:pPr>
        <w:spacing w:after="0" w:line="240" w:lineRule="auto"/>
        <w:jc w:val="both"/>
        <w:rPr>
          <w:b/>
        </w:rPr>
      </w:pPr>
    </w:p>
    <w:p w14:paraId="353FE314" w14:textId="27FF749E" w:rsidR="00C13B5B" w:rsidRPr="006E1C42" w:rsidRDefault="00C13B5B" w:rsidP="00DC7979">
      <w:pPr>
        <w:spacing w:after="0" w:line="240" w:lineRule="auto"/>
        <w:jc w:val="both"/>
      </w:pPr>
      <w:r w:rsidRPr="006E1C42">
        <w:t xml:space="preserve">There being no further business, </w:t>
      </w:r>
      <w:r w:rsidR="00A81B15">
        <w:rPr>
          <w:b/>
        </w:rPr>
        <w:t>Karpinski</w:t>
      </w:r>
      <w:r w:rsidR="00105CDE">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CE2CBB">
        <w:rPr>
          <w:b/>
        </w:rPr>
        <w:t>Gregory</w:t>
      </w:r>
      <w:r w:rsidR="00E81257">
        <w:rPr>
          <w:b/>
        </w:rPr>
        <w:t xml:space="preserve"> </w:t>
      </w:r>
      <w:r w:rsidRPr="00377885">
        <w:rPr>
          <w:b/>
        </w:rPr>
        <w:t>seconded</w:t>
      </w:r>
      <w:r w:rsidRPr="006E1C42">
        <w:t xml:space="preserve">; </w:t>
      </w:r>
      <w:r w:rsidR="00E30ED5">
        <w:t>6</w:t>
      </w:r>
      <w:r w:rsidR="007E7299">
        <w:t xml:space="preserve"> </w:t>
      </w:r>
      <w:r w:rsidRPr="006E1C42">
        <w:t xml:space="preserve">yeas; motion passed.  Adjourned at </w:t>
      </w:r>
      <w:r w:rsidR="00E30ED5">
        <w:t>7</w:t>
      </w:r>
      <w:r w:rsidR="00734914" w:rsidRPr="00502084">
        <w:t>:</w:t>
      </w:r>
      <w:r w:rsidR="00E30ED5">
        <w:t>5</w:t>
      </w:r>
      <w:r w:rsidR="001E1651">
        <w:t>5</w:t>
      </w:r>
      <w:r w:rsidR="00C60618" w:rsidRPr="00502084">
        <w:t xml:space="preserve"> P.M</w:t>
      </w:r>
      <w:r w:rsidRPr="006E1C42">
        <w:t>.</w:t>
      </w:r>
    </w:p>
    <w:p w14:paraId="6EF733DB" w14:textId="77777777" w:rsidR="000B2419" w:rsidRDefault="000B2419" w:rsidP="00C13B5B">
      <w:pPr>
        <w:spacing w:after="0" w:line="240" w:lineRule="auto"/>
      </w:pPr>
    </w:p>
    <w:p w14:paraId="7DCB30F4" w14:textId="77777777" w:rsidR="00B3250B" w:rsidRDefault="00B3250B" w:rsidP="000B2419">
      <w:pPr>
        <w:spacing w:after="0" w:line="240" w:lineRule="auto"/>
      </w:pPr>
    </w:p>
    <w:p w14:paraId="1C8D3E3D" w14:textId="04C7BDDB"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14:paraId="7199705E" w14:textId="2E83D627" w:rsidR="000B2419" w:rsidRPr="006E1C42" w:rsidRDefault="000B2419" w:rsidP="00794CDD">
      <w:pPr>
        <w:spacing w:after="0" w:line="240" w:lineRule="auto"/>
      </w:pPr>
      <w:r w:rsidRPr="006E1C42">
        <w:t xml:space="preserve">      </w:t>
      </w:r>
      <w:r w:rsidRPr="006E1C42">
        <w:tab/>
      </w:r>
      <w:r w:rsidR="00E30ED5">
        <w:t>Pres Pro Temp Gary Kincannon</w:t>
      </w:r>
      <w:proofErr w:type="gramStart"/>
      <w:r w:rsidR="002172B6">
        <w:tab/>
      </w:r>
      <w:r w:rsidR="0078302A">
        <w:t xml:space="preserve"> </w:t>
      </w:r>
      <w:r w:rsidR="00BD434E">
        <w:t xml:space="preserve"> </w:t>
      </w:r>
      <w:r>
        <w:tab/>
      </w:r>
      <w:proofErr w:type="gramEnd"/>
      <w:r>
        <w:tab/>
        <w:t xml:space="preserve">      </w:t>
      </w:r>
      <w:r w:rsidRPr="006E1C42">
        <w:t>Kimberly A. Fallon, Fiscal Officer</w:t>
      </w:r>
    </w:p>
    <w:p w14:paraId="2678A78F" w14:textId="77777777"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FFF81" w14:textId="77777777" w:rsidR="00845AA5" w:rsidRDefault="00845AA5" w:rsidP="00180506">
      <w:pPr>
        <w:spacing w:after="0" w:line="240" w:lineRule="auto"/>
      </w:pPr>
      <w:r>
        <w:separator/>
      </w:r>
    </w:p>
  </w:endnote>
  <w:endnote w:type="continuationSeparator" w:id="0">
    <w:p w14:paraId="6E69C151" w14:textId="77777777" w:rsidR="00845AA5" w:rsidRDefault="00845AA5"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5370457"/>
      <w:docPartObj>
        <w:docPartGallery w:val="Page Numbers (Bottom of Page)"/>
        <w:docPartUnique/>
      </w:docPartObj>
    </w:sdtPr>
    <w:sdtEndPr>
      <w:rPr>
        <w:color w:val="808080" w:themeColor="background1" w:themeShade="80"/>
        <w:spacing w:val="60"/>
      </w:rPr>
    </w:sdtEndPr>
    <w:sdtContent>
      <w:p w14:paraId="1BCE6CEB" w14:textId="77777777"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p w14:paraId="5935305D" w14:textId="445D4220" w:rsidR="00BE41C3" w:rsidRPr="004E1663" w:rsidRDefault="00B75B58" w:rsidP="004E1663">
    <w:pPr>
      <w:pStyle w:val="Footer"/>
      <w:jc w:val="right"/>
      <w:rPr>
        <w:i/>
      </w:rPr>
    </w:pPr>
    <w:r>
      <w:rPr>
        <w:i/>
      </w:rPr>
      <w:t xml:space="preserve">February </w:t>
    </w:r>
    <w:r w:rsidR="008965C9">
      <w:rPr>
        <w:i/>
      </w:rPr>
      <w:t>27</w:t>
    </w:r>
    <w:r>
      <w:rPr>
        <w:i/>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6064C" w14:textId="77777777" w:rsidR="00845AA5" w:rsidRDefault="00845AA5" w:rsidP="00180506">
      <w:pPr>
        <w:spacing w:after="0" w:line="240" w:lineRule="auto"/>
      </w:pPr>
      <w:r>
        <w:separator/>
      </w:r>
    </w:p>
  </w:footnote>
  <w:footnote w:type="continuationSeparator" w:id="0">
    <w:p w14:paraId="7CAF096A" w14:textId="77777777" w:rsidR="00845AA5" w:rsidRDefault="00845AA5"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sz w:val="24"/>
        <w:szCs w:val="24"/>
      </w:rPr>
      <w:id w:val="3905360"/>
      <w:docPartObj>
        <w:docPartGallery w:val="Page Numbers (Top of Page)"/>
        <w:docPartUnique/>
      </w:docPartObj>
    </w:sdtPr>
    <w:sdtEndPr/>
    <w:sdtContent>
      <w:p w14:paraId="7319D8A0" w14:textId="53B9CD58" w:rsidR="00732067" w:rsidRPr="00CA0248" w:rsidRDefault="00732067" w:rsidP="00732067">
        <w:pPr>
          <w:pStyle w:val="Header"/>
          <w:rPr>
            <w:b/>
            <w:sz w:val="24"/>
            <w:szCs w:val="24"/>
          </w:rPr>
        </w:pPr>
        <w:r w:rsidRPr="00CA0248">
          <w:rPr>
            <w:b/>
            <w:sz w:val="24"/>
            <w:szCs w:val="24"/>
          </w:rPr>
          <w:tab/>
          <w:t xml:space="preserve">                                                                                                                                                  </w:t>
        </w:r>
      </w:p>
      <w:p w14:paraId="419879AC" w14:textId="77777777" w:rsidR="00732067" w:rsidRPr="00CA0248" w:rsidRDefault="00732067" w:rsidP="00732067">
        <w:pPr>
          <w:pStyle w:val="Header"/>
          <w:jc w:val="center"/>
          <w:rPr>
            <w:b/>
            <w:sz w:val="24"/>
            <w:szCs w:val="24"/>
          </w:rPr>
        </w:pPr>
        <w:r w:rsidRPr="00CA0248">
          <w:rPr>
            <w:b/>
            <w:sz w:val="24"/>
            <w:szCs w:val="24"/>
          </w:rPr>
          <w:t>Village of Lagrange Council Meeting Minutes</w:t>
        </w:r>
      </w:p>
      <w:p w14:paraId="11808597" w14:textId="77777777" w:rsidR="00732067" w:rsidRPr="00CA0248" w:rsidRDefault="00732067" w:rsidP="00732067">
        <w:pPr>
          <w:pStyle w:val="Header"/>
          <w:jc w:val="center"/>
          <w:rPr>
            <w:b/>
            <w:sz w:val="24"/>
            <w:szCs w:val="24"/>
          </w:rPr>
        </w:pPr>
        <w:r w:rsidRPr="00CA0248">
          <w:rPr>
            <w:b/>
            <w:sz w:val="24"/>
            <w:szCs w:val="24"/>
          </w:rPr>
          <w:t>Record of Proceedings</w:t>
        </w:r>
      </w:p>
      <w:p w14:paraId="0A91BDFC" w14:textId="7F16E254" w:rsidR="00732067" w:rsidRPr="00CA0248" w:rsidRDefault="00B75B58" w:rsidP="00732067">
        <w:pPr>
          <w:pStyle w:val="Header"/>
          <w:jc w:val="center"/>
          <w:rPr>
            <w:b/>
            <w:sz w:val="24"/>
            <w:szCs w:val="24"/>
          </w:rPr>
        </w:pPr>
        <w:r>
          <w:rPr>
            <w:b/>
            <w:sz w:val="24"/>
            <w:szCs w:val="24"/>
          </w:rPr>
          <w:t>February 13, 2020</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2C21"/>
    <w:multiLevelType w:val="hybridMultilevel"/>
    <w:tmpl w:val="4B103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B0C20"/>
    <w:multiLevelType w:val="hybridMultilevel"/>
    <w:tmpl w:val="D4740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C41D3"/>
    <w:multiLevelType w:val="hybridMultilevel"/>
    <w:tmpl w:val="FCB66B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6551D9"/>
    <w:multiLevelType w:val="hybridMultilevel"/>
    <w:tmpl w:val="ACFCEC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BA6823"/>
    <w:multiLevelType w:val="hybridMultilevel"/>
    <w:tmpl w:val="8EA4B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75B9E"/>
    <w:multiLevelType w:val="hybridMultilevel"/>
    <w:tmpl w:val="B4942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06298"/>
    <w:multiLevelType w:val="hybridMultilevel"/>
    <w:tmpl w:val="DF24077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B20B6"/>
    <w:multiLevelType w:val="hybridMultilevel"/>
    <w:tmpl w:val="821E5596"/>
    <w:lvl w:ilvl="0" w:tplc="7930A4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DF152D"/>
    <w:multiLevelType w:val="hybridMultilevel"/>
    <w:tmpl w:val="102E1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175AB4"/>
    <w:multiLevelType w:val="hybridMultilevel"/>
    <w:tmpl w:val="960022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9172CC"/>
    <w:multiLevelType w:val="hybridMultilevel"/>
    <w:tmpl w:val="B846D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B630B"/>
    <w:multiLevelType w:val="hybridMultilevel"/>
    <w:tmpl w:val="B4942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CB5ABD"/>
    <w:multiLevelType w:val="hybridMultilevel"/>
    <w:tmpl w:val="8DE86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E358B5"/>
    <w:multiLevelType w:val="hybridMultilevel"/>
    <w:tmpl w:val="B8229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9203B"/>
    <w:multiLevelType w:val="hybridMultilevel"/>
    <w:tmpl w:val="11040E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D057C0C"/>
    <w:multiLevelType w:val="hybridMultilevel"/>
    <w:tmpl w:val="0938FB0A"/>
    <w:lvl w:ilvl="0" w:tplc="7930A4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FB72BE"/>
    <w:multiLevelType w:val="hybridMultilevel"/>
    <w:tmpl w:val="4C560C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945747"/>
    <w:multiLevelType w:val="hybridMultilevel"/>
    <w:tmpl w:val="04907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4630AC"/>
    <w:multiLevelType w:val="hybridMultilevel"/>
    <w:tmpl w:val="D0A6F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215327"/>
    <w:multiLevelType w:val="hybridMultilevel"/>
    <w:tmpl w:val="50ECB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3213FF"/>
    <w:multiLevelType w:val="hybridMultilevel"/>
    <w:tmpl w:val="BA52715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C3455A"/>
    <w:multiLevelType w:val="hybridMultilevel"/>
    <w:tmpl w:val="C0864F4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AE6920"/>
    <w:multiLevelType w:val="hybridMultilevel"/>
    <w:tmpl w:val="414E9B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B33528"/>
    <w:multiLevelType w:val="hybridMultilevel"/>
    <w:tmpl w:val="66A2D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F94CFF"/>
    <w:multiLevelType w:val="hybridMultilevel"/>
    <w:tmpl w:val="2222F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B2122E"/>
    <w:multiLevelType w:val="hybridMultilevel"/>
    <w:tmpl w:val="5DFA9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8D45FA"/>
    <w:multiLevelType w:val="hybridMultilevel"/>
    <w:tmpl w:val="88D28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2C2C1D"/>
    <w:multiLevelType w:val="hybridMultilevel"/>
    <w:tmpl w:val="1ED67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021CC4"/>
    <w:multiLevelType w:val="hybridMultilevel"/>
    <w:tmpl w:val="1AB87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B27619"/>
    <w:multiLevelType w:val="hybridMultilevel"/>
    <w:tmpl w:val="CA7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D908B8"/>
    <w:multiLevelType w:val="hybridMultilevel"/>
    <w:tmpl w:val="50ECB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396930"/>
    <w:multiLevelType w:val="hybridMultilevel"/>
    <w:tmpl w:val="3B3865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FB6060"/>
    <w:multiLevelType w:val="hybridMultilevel"/>
    <w:tmpl w:val="138AD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8B3808"/>
    <w:multiLevelType w:val="hybridMultilevel"/>
    <w:tmpl w:val="7AE2A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917DF7"/>
    <w:multiLevelType w:val="hybridMultilevel"/>
    <w:tmpl w:val="DF240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520D08"/>
    <w:multiLevelType w:val="hybridMultilevel"/>
    <w:tmpl w:val="A4B09C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845B87"/>
    <w:multiLevelType w:val="hybridMultilevel"/>
    <w:tmpl w:val="414E9B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4EC0246"/>
    <w:multiLevelType w:val="hybridMultilevel"/>
    <w:tmpl w:val="1B2E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4105FB"/>
    <w:multiLevelType w:val="hybridMultilevel"/>
    <w:tmpl w:val="1AB87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344EC0"/>
    <w:multiLevelType w:val="hybridMultilevel"/>
    <w:tmpl w:val="A4B09C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CDF7021"/>
    <w:multiLevelType w:val="hybridMultilevel"/>
    <w:tmpl w:val="1B2E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447C94"/>
    <w:multiLevelType w:val="hybridMultilevel"/>
    <w:tmpl w:val="D534D5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6377AA5"/>
    <w:multiLevelType w:val="hybridMultilevel"/>
    <w:tmpl w:val="BBC62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4" w15:restartNumberingAfterBreak="0">
    <w:nsid w:val="7E8463C4"/>
    <w:multiLevelType w:val="hybridMultilevel"/>
    <w:tmpl w:val="574A4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1"/>
  </w:num>
  <w:num w:numId="3">
    <w:abstractNumId w:val="29"/>
  </w:num>
  <w:num w:numId="4">
    <w:abstractNumId w:val="20"/>
  </w:num>
  <w:num w:numId="5">
    <w:abstractNumId w:val="37"/>
  </w:num>
  <w:num w:numId="6">
    <w:abstractNumId w:val="7"/>
  </w:num>
  <w:num w:numId="7">
    <w:abstractNumId w:val="15"/>
  </w:num>
  <w:num w:numId="8">
    <w:abstractNumId w:val="40"/>
  </w:num>
  <w:num w:numId="9">
    <w:abstractNumId w:val="23"/>
  </w:num>
  <w:num w:numId="10">
    <w:abstractNumId w:val="8"/>
  </w:num>
  <w:num w:numId="11">
    <w:abstractNumId w:val="5"/>
  </w:num>
  <w:num w:numId="12">
    <w:abstractNumId w:val="2"/>
  </w:num>
  <w:num w:numId="13">
    <w:abstractNumId w:val="11"/>
  </w:num>
  <w:num w:numId="14">
    <w:abstractNumId w:val="18"/>
  </w:num>
  <w:num w:numId="15">
    <w:abstractNumId w:val="10"/>
  </w:num>
  <w:num w:numId="16">
    <w:abstractNumId w:val="12"/>
  </w:num>
  <w:num w:numId="17">
    <w:abstractNumId w:val="31"/>
  </w:num>
  <w:num w:numId="18">
    <w:abstractNumId w:val="39"/>
  </w:num>
  <w:num w:numId="19">
    <w:abstractNumId w:val="35"/>
  </w:num>
  <w:num w:numId="20">
    <w:abstractNumId w:val="38"/>
  </w:num>
  <w:num w:numId="21">
    <w:abstractNumId w:val="27"/>
  </w:num>
  <w:num w:numId="22">
    <w:abstractNumId w:val="9"/>
  </w:num>
  <w:num w:numId="23">
    <w:abstractNumId w:val="41"/>
  </w:num>
  <w:num w:numId="24">
    <w:abstractNumId w:val="36"/>
  </w:num>
  <w:num w:numId="25">
    <w:abstractNumId w:val="22"/>
  </w:num>
  <w:num w:numId="26">
    <w:abstractNumId w:val="0"/>
  </w:num>
  <w:num w:numId="27">
    <w:abstractNumId w:val="44"/>
  </w:num>
  <w:num w:numId="28">
    <w:abstractNumId w:val="13"/>
  </w:num>
  <w:num w:numId="29">
    <w:abstractNumId w:val="34"/>
  </w:num>
  <w:num w:numId="30">
    <w:abstractNumId w:val="42"/>
  </w:num>
  <w:num w:numId="31">
    <w:abstractNumId w:val="16"/>
  </w:num>
  <w:num w:numId="32">
    <w:abstractNumId w:val="3"/>
  </w:num>
  <w:num w:numId="33">
    <w:abstractNumId w:val="6"/>
  </w:num>
  <w:num w:numId="34">
    <w:abstractNumId w:val="14"/>
  </w:num>
  <w:num w:numId="35">
    <w:abstractNumId w:val="4"/>
  </w:num>
  <w:num w:numId="36">
    <w:abstractNumId w:val="28"/>
  </w:num>
  <w:num w:numId="37">
    <w:abstractNumId w:val="17"/>
  </w:num>
  <w:num w:numId="38">
    <w:abstractNumId w:val="25"/>
  </w:num>
  <w:num w:numId="39">
    <w:abstractNumId w:val="24"/>
  </w:num>
  <w:num w:numId="40">
    <w:abstractNumId w:val="26"/>
  </w:num>
  <w:num w:numId="41">
    <w:abstractNumId w:val="1"/>
  </w:num>
  <w:num w:numId="42">
    <w:abstractNumId w:val="30"/>
  </w:num>
  <w:num w:numId="43">
    <w:abstractNumId w:val="19"/>
  </w:num>
  <w:num w:numId="44">
    <w:abstractNumId w:val="32"/>
  </w:num>
  <w:num w:numId="45">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6D6"/>
    <w:rsid w:val="00010B99"/>
    <w:rsid w:val="000158B5"/>
    <w:rsid w:val="00020526"/>
    <w:rsid w:val="00021B20"/>
    <w:rsid w:val="00023316"/>
    <w:rsid w:val="000243E4"/>
    <w:rsid w:val="000255A1"/>
    <w:rsid w:val="00026247"/>
    <w:rsid w:val="00026472"/>
    <w:rsid w:val="00026D6A"/>
    <w:rsid w:val="00027D9C"/>
    <w:rsid w:val="000300E6"/>
    <w:rsid w:val="000303ED"/>
    <w:rsid w:val="00030EEC"/>
    <w:rsid w:val="000311E7"/>
    <w:rsid w:val="000312B3"/>
    <w:rsid w:val="00032CED"/>
    <w:rsid w:val="00032FF8"/>
    <w:rsid w:val="000334E3"/>
    <w:rsid w:val="00035ACA"/>
    <w:rsid w:val="00035BE9"/>
    <w:rsid w:val="00041C60"/>
    <w:rsid w:val="00044047"/>
    <w:rsid w:val="00045255"/>
    <w:rsid w:val="0004546F"/>
    <w:rsid w:val="00057AA5"/>
    <w:rsid w:val="0006120E"/>
    <w:rsid w:val="00062397"/>
    <w:rsid w:val="000638AB"/>
    <w:rsid w:val="00065ED1"/>
    <w:rsid w:val="00070D19"/>
    <w:rsid w:val="0007179E"/>
    <w:rsid w:val="000722C1"/>
    <w:rsid w:val="0007248F"/>
    <w:rsid w:val="00072E67"/>
    <w:rsid w:val="00076D02"/>
    <w:rsid w:val="0008153D"/>
    <w:rsid w:val="00083BE9"/>
    <w:rsid w:val="00085B75"/>
    <w:rsid w:val="00086395"/>
    <w:rsid w:val="00086639"/>
    <w:rsid w:val="00090A08"/>
    <w:rsid w:val="00091406"/>
    <w:rsid w:val="0009215B"/>
    <w:rsid w:val="000928CF"/>
    <w:rsid w:val="0009427A"/>
    <w:rsid w:val="00095EA7"/>
    <w:rsid w:val="000965BB"/>
    <w:rsid w:val="0009672C"/>
    <w:rsid w:val="00097CD8"/>
    <w:rsid w:val="000A00E3"/>
    <w:rsid w:val="000A2931"/>
    <w:rsid w:val="000A32E8"/>
    <w:rsid w:val="000A541A"/>
    <w:rsid w:val="000A586A"/>
    <w:rsid w:val="000A710E"/>
    <w:rsid w:val="000A71B0"/>
    <w:rsid w:val="000B0473"/>
    <w:rsid w:val="000B13CE"/>
    <w:rsid w:val="000B2419"/>
    <w:rsid w:val="000B3084"/>
    <w:rsid w:val="000B4D4C"/>
    <w:rsid w:val="000C0CD3"/>
    <w:rsid w:val="000C0E28"/>
    <w:rsid w:val="000C5B35"/>
    <w:rsid w:val="000C7ED0"/>
    <w:rsid w:val="000D1286"/>
    <w:rsid w:val="000D12B7"/>
    <w:rsid w:val="000D2D4D"/>
    <w:rsid w:val="000D2E71"/>
    <w:rsid w:val="000D3E89"/>
    <w:rsid w:val="000E0F62"/>
    <w:rsid w:val="000E161F"/>
    <w:rsid w:val="000E1ED0"/>
    <w:rsid w:val="000E25D9"/>
    <w:rsid w:val="000E2933"/>
    <w:rsid w:val="000E30A8"/>
    <w:rsid w:val="000E420E"/>
    <w:rsid w:val="000E60E8"/>
    <w:rsid w:val="000E6643"/>
    <w:rsid w:val="000E6CE1"/>
    <w:rsid w:val="000E71B7"/>
    <w:rsid w:val="000F04E2"/>
    <w:rsid w:val="000F25D8"/>
    <w:rsid w:val="000F2919"/>
    <w:rsid w:val="000F3A03"/>
    <w:rsid w:val="000F3BF8"/>
    <w:rsid w:val="000F767A"/>
    <w:rsid w:val="00101585"/>
    <w:rsid w:val="0010346D"/>
    <w:rsid w:val="001035A9"/>
    <w:rsid w:val="001047EC"/>
    <w:rsid w:val="00104A48"/>
    <w:rsid w:val="00104DE8"/>
    <w:rsid w:val="0010509B"/>
    <w:rsid w:val="00105CDE"/>
    <w:rsid w:val="001079C1"/>
    <w:rsid w:val="00114276"/>
    <w:rsid w:val="00115C5C"/>
    <w:rsid w:val="00115F2C"/>
    <w:rsid w:val="001203E2"/>
    <w:rsid w:val="00122434"/>
    <w:rsid w:val="00123291"/>
    <w:rsid w:val="00127366"/>
    <w:rsid w:val="001341C1"/>
    <w:rsid w:val="0013438C"/>
    <w:rsid w:val="00135392"/>
    <w:rsid w:val="001353CC"/>
    <w:rsid w:val="001361D3"/>
    <w:rsid w:val="00140821"/>
    <w:rsid w:val="00140824"/>
    <w:rsid w:val="00140F14"/>
    <w:rsid w:val="0014379E"/>
    <w:rsid w:val="00145BD2"/>
    <w:rsid w:val="00146D0C"/>
    <w:rsid w:val="0015008F"/>
    <w:rsid w:val="0015048F"/>
    <w:rsid w:val="001521F8"/>
    <w:rsid w:val="001531DE"/>
    <w:rsid w:val="001547D9"/>
    <w:rsid w:val="00155247"/>
    <w:rsid w:val="00163FEF"/>
    <w:rsid w:val="00164E23"/>
    <w:rsid w:val="00164F76"/>
    <w:rsid w:val="00166415"/>
    <w:rsid w:val="001674A7"/>
    <w:rsid w:val="001700C5"/>
    <w:rsid w:val="00170274"/>
    <w:rsid w:val="0017223F"/>
    <w:rsid w:val="00173A6C"/>
    <w:rsid w:val="00173D7F"/>
    <w:rsid w:val="00177687"/>
    <w:rsid w:val="00180506"/>
    <w:rsid w:val="00180D3E"/>
    <w:rsid w:val="00181203"/>
    <w:rsid w:val="0018126C"/>
    <w:rsid w:val="00181CAE"/>
    <w:rsid w:val="00181E33"/>
    <w:rsid w:val="00183560"/>
    <w:rsid w:val="00184075"/>
    <w:rsid w:val="0018696D"/>
    <w:rsid w:val="0018751B"/>
    <w:rsid w:val="001909BE"/>
    <w:rsid w:val="00191BF8"/>
    <w:rsid w:val="001924BA"/>
    <w:rsid w:val="00193CDF"/>
    <w:rsid w:val="0019475A"/>
    <w:rsid w:val="00194CC7"/>
    <w:rsid w:val="001A11A4"/>
    <w:rsid w:val="001A1AC0"/>
    <w:rsid w:val="001A3023"/>
    <w:rsid w:val="001A35E8"/>
    <w:rsid w:val="001A389E"/>
    <w:rsid w:val="001A5487"/>
    <w:rsid w:val="001B3456"/>
    <w:rsid w:val="001B4A68"/>
    <w:rsid w:val="001B6DCE"/>
    <w:rsid w:val="001B747B"/>
    <w:rsid w:val="001C0B12"/>
    <w:rsid w:val="001C43AF"/>
    <w:rsid w:val="001C44CB"/>
    <w:rsid w:val="001C4DF2"/>
    <w:rsid w:val="001C6D48"/>
    <w:rsid w:val="001D09F1"/>
    <w:rsid w:val="001D2DC1"/>
    <w:rsid w:val="001D42E8"/>
    <w:rsid w:val="001D5085"/>
    <w:rsid w:val="001D66F9"/>
    <w:rsid w:val="001D74BA"/>
    <w:rsid w:val="001E06D2"/>
    <w:rsid w:val="001E132D"/>
    <w:rsid w:val="001E1651"/>
    <w:rsid w:val="001E4170"/>
    <w:rsid w:val="001E44AA"/>
    <w:rsid w:val="001E6546"/>
    <w:rsid w:val="001F11C2"/>
    <w:rsid w:val="001F121A"/>
    <w:rsid w:val="001F1879"/>
    <w:rsid w:val="001F54CF"/>
    <w:rsid w:val="001F6781"/>
    <w:rsid w:val="001F686A"/>
    <w:rsid w:val="001F72D8"/>
    <w:rsid w:val="001F7A53"/>
    <w:rsid w:val="0020087B"/>
    <w:rsid w:val="0020100E"/>
    <w:rsid w:val="002011F0"/>
    <w:rsid w:val="002013AB"/>
    <w:rsid w:val="0020168C"/>
    <w:rsid w:val="00201CE8"/>
    <w:rsid w:val="00202289"/>
    <w:rsid w:val="0020269C"/>
    <w:rsid w:val="00203221"/>
    <w:rsid w:val="002037E7"/>
    <w:rsid w:val="00205762"/>
    <w:rsid w:val="00205855"/>
    <w:rsid w:val="00213B0E"/>
    <w:rsid w:val="002152DD"/>
    <w:rsid w:val="002153D5"/>
    <w:rsid w:val="002172B6"/>
    <w:rsid w:val="002212A4"/>
    <w:rsid w:val="00222449"/>
    <w:rsid w:val="00224B28"/>
    <w:rsid w:val="0022576A"/>
    <w:rsid w:val="0023315A"/>
    <w:rsid w:val="00233ABE"/>
    <w:rsid w:val="00234CF8"/>
    <w:rsid w:val="00236348"/>
    <w:rsid w:val="002376DC"/>
    <w:rsid w:val="00242CA0"/>
    <w:rsid w:val="002431B5"/>
    <w:rsid w:val="0024349D"/>
    <w:rsid w:val="002458EA"/>
    <w:rsid w:val="0025131A"/>
    <w:rsid w:val="00252508"/>
    <w:rsid w:val="00255970"/>
    <w:rsid w:val="00260728"/>
    <w:rsid w:val="00260C89"/>
    <w:rsid w:val="00262AAD"/>
    <w:rsid w:val="00262D18"/>
    <w:rsid w:val="0026389A"/>
    <w:rsid w:val="00263DD4"/>
    <w:rsid w:val="00267169"/>
    <w:rsid w:val="00267373"/>
    <w:rsid w:val="00267857"/>
    <w:rsid w:val="00270C30"/>
    <w:rsid w:val="00270F55"/>
    <w:rsid w:val="00271689"/>
    <w:rsid w:val="00273B7D"/>
    <w:rsid w:val="00273D3D"/>
    <w:rsid w:val="00273EC4"/>
    <w:rsid w:val="002778B4"/>
    <w:rsid w:val="00280118"/>
    <w:rsid w:val="00280B65"/>
    <w:rsid w:val="0028196D"/>
    <w:rsid w:val="00281B34"/>
    <w:rsid w:val="0028417C"/>
    <w:rsid w:val="002848F4"/>
    <w:rsid w:val="00284EE3"/>
    <w:rsid w:val="00287125"/>
    <w:rsid w:val="002906FC"/>
    <w:rsid w:val="00290A92"/>
    <w:rsid w:val="0029263E"/>
    <w:rsid w:val="00293F11"/>
    <w:rsid w:val="002949D5"/>
    <w:rsid w:val="002A00C4"/>
    <w:rsid w:val="002A2C06"/>
    <w:rsid w:val="002A3495"/>
    <w:rsid w:val="002A3BFF"/>
    <w:rsid w:val="002A454C"/>
    <w:rsid w:val="002B1001"/>
    <w:rsid w:val="002B14B5"/>
    <w:rsid w:val="002B1539"/>
    <w:rsid w:val="002B3ACB"/>
    <w:rsid w:val="002B48AE"/>
    <w:rsid w:val="002C0271"/>
    <w:rsid w:val="002C25BC"/>
    <w:rsid w:val="002C3827"/>
    <w:rsid w:val="002C5150"/>
    <w:rsid w:val="002C5F5E"/>
    <w:rsid w:val="002D1B0D"/>
    <w:rsid w:val="002D5128"/>
    <w:rsid w:val="002D5591"/>
    <w:rsid w:val="002D5853"/>
    <w:rsid w:val="002D59AD"/>
    <w:rsid w:val="002D790F"/>
    <w:rsid w:val="002D7976"/>
    <w:rsid w:val="002D7A27"/>
    <w:rsid w:val="002E06F5"/>
    <w:rsid w:val="002E11A1"/>
    <w:rsid w:val="002E3395"/>
    <w:rsid w:val="002E382E"/>
    <w:rsid w:val="002E5D14"/>
    <w:rsid w:val="002E6358"/>
    <w:rsid w:val="002F1F1D"/>
    <w:rsid w:val="002F5750"/>
    <w:rsid w:val="002F6258"/>
    <w:rsid w:val="002F656C"/>
    <w:rsid w:val="002F6B05"/>
    <w:rsid w:val="002F7D70"/>
    <w:rsid w:val="00300844"/>
    <w:rsid w:val="003011CA"/>
    <w:rsid w:val="00305FF8"/>
    <w:rsid w:val="003079D1"/>
    <w:rsid w:val="00310326"/>
    <w:rsid w:val="00311374"/>
    <w:rsid w:val="003115AA"/>
    <w:rsid w:val="003117D5"/>
    <w:rsid w:val="0031270C"/>
    <w:rsid w:val="003131D7"/>
    <w:rsid w:val="00313735"/>
    <w:rsid w:val="00314A1D"/>
    <w:rsid w:val="0031688E"/>
    <w:rsid w:val="0031788F"/>
    <w:rsid w:val="00317C85"/>
    <w:rsid w:val="0032005F"/>
    <w:rsid w:val="003202D3"/>
    <w:rsid w:val="0032066B"/>
    <w:rsid w:val="00320713"/>
    <w:rsid w:val="00323F4E"/>
    <w:rsid w:val="00325DBF"/>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E58"/>
    <w:rsid w:val="003539E8"/>
    <w:rsid w:val="00356167"/>
    <w:rsid w:val="00356650"/>
    <w:rsid w:val="00360519"/>
    <w:rsid w:val="00360F2D"/>
    <w:rsid w:val="00361A85"/>
    <w:rsid w:val="00361EBD"/>
    <w:rsid w:val="00362F5A"/>
    <w:rsid w:val="0036304D"/>
    <w:rsid w:val="003654B8"/>
    <w:rsid w:val="00367594"/>
    <w:rsid w:val="00367EE7"/>
    <w:rsid w:val="00371B63"/>
    <w:rsid w:val="00371DB8"/>
    <w:rsid w:val="003769FF"/>
    <w:rsid w:val="00377885"/>
    <w:rsid w:val="00380CE4"/>
    <w:rsid w:val="00381CA2"/>
    <w:rsid w:val="0038229E"/>
    <w:rsid w:val="00382483"/>
    <w:rsid w:val="003836A1"/>
    <w:rsid w:val="003841DC"/>
    <w:rsid w:val="0038442F"/>
    <w:rsid w:val="00387169"/>
    <w:rsid w:val="003875C5"/>
    <w:rsid w:val="003906B5"/>
    <w:rsid w:val="0039494B"/>
    <w:rsid w:val="0039574B"/>
    <w:rsid w:val="003961EA"/>
    <w:rsid w:val="003A001D"/>
    <w:rsid w:val="003A2CF7"/>
    <w:rsid w:val="003A46C6"/>
    <w:rsid w:val="003A6BE5"/>
    <w:rsid w:val="003A714C"/>
    <w:rsid w:val="003B1143"/>
    <w:rsid w:val="003B2469"/>
    <w:rsid w:val="003B2779"/>
    <w:rsid w:val="003B5C4E"/>
    <w:rsid w:val="003B5D17"/>
    <w:rsid w:val="003B720E"/>
    <w:rsid w:val="003C0895"/>
    <w:rsid w:val="003C0C9A"/>
    <w:rsid w:val="003C0DFD"/>
    <w:rsid w:val="003C1C02"/>
    <w:rsid w:val="003C3A1A"/>
    <w:rsid w:val="003C6305"/>
    <w:rsid w:val="003C7CA8"/>
    <w:rsid w:val="003D0740"/>
    <w:rsid w:val="003D471F"/>
    <w:rsid w:val="003D49E4"/>
    <w:rsid w:val="003D5F0C"/>
    <w:rsid w:val="003E2FB0"/>
    <w:rsid w:val="003E3A1B"/>
    <w:rsid w:val="003E4B69"/>
    <w:rsid w:val="003E74D8"/>
    <w:rsid w:val="003E7F72"/>
    <w:rsid w:val="003F0B23"/>
    <w:rsid w:val="003F217F"/>
    <w:rsid w:val="003F71F7"/>
    <w:rsid w:val="00400136"/>
    <w:rsid w:val="00400638"/>
    <w:rsid w:val="00403386"/>
    <w:rsid w:val="004041D7"/>
    <w:rsid w:val="00404474"/>
    <w:rsid w:val="00405D2E"/>
    <w:rsid w:val="00406FB8"/>
    <w:rsid w:val="0040790D"/>
    <w:rsid w:val="00407FA1"/>
    <w:rsid w:val="00411984"/>
    <w:rsid w:val="00412848"/>
    <w:rsid w:val="004133B0"/>
    <w:rsid w:val="00413D7F"/>
    <w:rsid w:val="00414021"/>
    <w:rsid w:val="0042008F"/>
    <w:rsid w:val="00420F35"/>
    <w:rsid w:val="004216A5"/>
    <w:rsid w:val="004223F6"/>
    <w:rsid w:val="00422A5A"/>
    <w:rsid w:val="00425652"/>
    <w:rsid w:val="004313F8"/>
    <w:rsid w:val="004318D2"/>
    <w:rsid w:val="00431CB9"/>
    <w:rsid w:val="00431DA2"/>
    <w:rsid w:val="0043775A"/>
    <w:rsid w:val="0043776F"/>
    <w:rsid w:val="004401C6"/>
    <w:rsid w:val="00440F67"/>
    <w:rsid w:val="004427EA"/>
    <w:rsid w:val="0044414C"/>
    <w:rsid w:val="004459C4"/>
    <w:rsid w:val="00447475"/>
    <w:rsid w:val="0044784D"/>
    <w:rsid w:val="004479B2"/>
    <w:rsid w:val="004505EB"/>
    <w:rsid w:val="00453C51"/>
    <w:rsid w:val="00455AC4"/>
    <w:rsid w:val="0045676B"/>
    <w:rsid w:val="00457FF8"/>
    <w:rsid w:val="0046093C"/>
    <w:rsid w:val="00461044"/>
    <w:rsid w:val="0046346C"/>
    <w:rsid w:val="00463990"/>
    <w:rsid w:val="00463A7E"/>
    <w:rsid w:val="00464409"/>
    <w:rsid w:val="0046606A"/>
    <w:rsid w:val="0046655C"/>
    <w:rsid w:val="004679A1"/>
    <w:rsid w:val="00467E63"/>
    <w:rsid w:val="00470E59"/>
    <w:rsid w:val="0047119F"/>
    <w:rsid w:val="00472535"/>
    <w:rsid w:val="004726D0"/>
    <w:rsid w:val="004745D0"/>
    <w:rsid w:val="00474961"/>
    <w:rsid w:val="00480A62"/>
    <w:rsid w:val="00481AAB"/>
    <w:rsid w:val="0048385C"/>
    <w:rsid w:val="00484926"/>
    <w:rsid w:val="00484BE1"/>
    <w:rsid w:val="00485FFB"/>
    <w:rsid w:val="00487D5C"/>
    <w:rsid w:val="00491D2C"/>
    <w:rsid w:val="00492041"/>
    <w:rsid w:val="004958EC"/>
    <w:rsid w:val="00495F4A"/>
    <w:rsid w:val="004963A7"/>
    <w:rsid w:val="004A1FBB"/>
    <w:rsid w:val="004A2109"/>
    <w:rsid w:val="004A2F95"/>
    <w:rsid w:val="004A30A0"/>
    <w:rsid w:val="004A47B0"/>
    <w:rsid w:val="004B2F76"/>
    <w:rsid w:val="004C15D8"/>
    <w:rsid w:val="004C19CD"/>
    <w:rsid w:val="004C1F4C"/>
    <w:rsid w:val="004C2B80"/>
    <w:rsid w:val="004C2C9D"/>
    <w:rsid w:val="004C445E"/>
    <w:rsid w:val="004C49D0"/>
    <w:rsid w:val="004C5214"/>
    <w:rsid w:val="004D3C9D"/>
    <w:rsid w:val="004D5209"/>
    <w:rsid w:val="004D5BA2"/>
    <w:rsid w:val="004D5D9E"/>
    <w:rsid w:val="004D760F"/>
    <w:rsid w:val="004D7813"/>
    <w:rsid w:val="004E032D"/>
    <w:rsid w:val="004E075F"/>
    <w:rsid w:val="004E1663"/>
    <w:rsid w:val="004E2F20"/>
    <w:rsid w:val="004E3480"/>
    <w:rsid w:val="004E4881"/>
    <w:rsid w:val="004E69AC"/>
    <w:rsid w:val="004F4080"/>
    <w:rsid w:val="004F58EE"/>
    <w:rsid w:val="004F741C"/>
    <w:rsid w:val="004F78C1"/>
    <w:rsid w:val="00500859"/>
    <w:rsid w:val="00502084"/>
    <w:rsid w:val="00502EB9"/>
    <w:rsid w:val="00503D36"/>
    <w:rsid w:val="00504453"/>
    <w:rsid w:val="00504C51"/>
    <w:rsid w:val="00505427"/>
    <w:rsid w:val="00506459"/>
    <w:rsid w:val="005064BF"/>
    <w:rsid w:val="0050749B"/>
    <w:rsid w:val="00510D5D"/>
    <w:rsid w:val="005113A0"/>
    <w:rsid w:val="00511DE0"/>
    <w:rsid w:val="00514B45"/>
    <w:rsid w:val="005155E4"/>
    <w:rsid w:val="005167DB"/>
    <w:rsid w:val="00517CCE"/>
    <w:rsid w:val="00517E5C"/>
    <w:rsid w:val="00520CE2"/>
    <w:rsid w:val="00522800"/>
    <w:rsid w:val="00525646"/>
    <w:rsid w:val="005267C2"/>
    <w:rsid w:val="0052721A"/>
    <w:rsid w:val="005316F9"/>
    <w:rsid w:val="005348D1"/>
    <w:rsid w:val="0053587A"/>
    <w:rsid w:val="005361DE"/>
    <w:rsid w:val="00536E07"/>
    <w:rsid w:val="005415FE"/>
    <w:rsid w:val="00544B4C"/>
    <w:rsid w:val="0054510A"/>
    <w:rsid w:val="00551170"/>
    <w:rsid w:val="00552DD4"/>
    <w:rsid w:val="00555098"/>
    <w:rsid w:val="005567A1"/>
    <w:rsid w:val="00557340"/>
    <w:rsid w:val="005575B6"/>
    <w:rsid w:val="005618A2"/>
    <w:rsid w:val="00561EF8"/>
    <w:rsid w:val="005629AF"/>
    <w:rsid w:val="00563953"/>
    <w:rsid w:val="005654B7"/>
    <w:rsid w:val="005664EB"/>
    <w:rsid w:val="00566C8A"/>
    <w:rsid w:val="005717C6"/>
    <w:rsid w:val="005726BB"/>
    <w:rsid w:val="005742DE"/>
    <w:rsid w:val="0057526F"/>
    <w:rsid w:val="005764AE"/>
    <w:rsid w:val="005764FC"/>
    <w:rsid w:val="00582BC1"/>
    <w:rsid w:val="00586D1E"/>
    <w:rsid w:val="005871A9"/>
    <w:rsid w:val="00590CAC"/>
    <w:rsid w:val="00590E22"/>
    <w:rsid w:val="00591CF7"/>
    <w:rsid w:val="005923B0"/>
    <w:rsid w:val="00593EC2"/>
    <w:rsid w:val="0059477C"/>
    <w:rsid w:val="00595A2B"/>
    <w:rsid w:val="005971B5"/>
    <w:rsid w:val="005978BE"/>
    <w:rsid w:val="005A07E3"/>
    <w:rsid w:val="005A101C"/>
    <w:rsid w:val="005A122C"/>
    <w:rsid w:val="005A2F13"/>
    <w:rsid w:val="005A2F50"/>
    <w:rsid w:val="005A3231"/>
    <w:rsid w:val="005A4E9F"/>
    <w:rsid w:val="005A7694"/>
    <w:rsid w:val="005B3CB7"/>
    <w:rsid w:val="005C06C4"/>
    <w:rsid w:val="005C19BA"/>
    <w:rsid w:val="005C2817"/>
    <w:rsid w:val="005C567B"/>
    <w:rsid w:val="005C647B"/>
    <w:rsid w:val="005C75CD"/>
    <w:rsid w:val="005C7A4D"/>
    <w:rsid w:val="005D0129"/>
    <w:rsid w:val="005D2DBE"/>
    <w:rsid w:val="005D5511"/>
    <w:rsid w:val="005D6E1E"/>
    <w:rsid w:val="005D7583"/>
    <w:rsid w:val="005D7E50"/>
    <w:rsid w:val="005E098F"/>
    <w:rsid w:val="005E3598"/>
    <w:rsid w:val="005E3C9A"/>
    <w:rsid w:val="005E4379"/>
    <w:rsid w:val="005F2ADF"/>
    <w:rsid w:val="005F469E"/>
    <w:rsid w:val="0060091E"/>
    <w:rsid w:val="0060156E"/>
    <w:rsid w:val="006017B8"/>
    <w:rsid w:val="0060447B"/>
    <w:rsid w:val="00604BF0"/>
    <w:rsid w:val="0060655E"/>
    <w:rsid w:val="00607F0E"/>
    <w:rsid w:val="0061174A"/>
    <w:rsid w:val="00611D90"/>
    <w:rsid w:val="00613075"/>
    <w:rsid w:val="006133C9"/>
    <w:rsid w:val="00616A9E"/>
    <w:rsid w:val="0061755C"/>
    <w:rsid w:val="00617EEB"/>
    <w:rsid w:val="00620799"/>
    <w:rsid w:val="006217B3"/>
    <w:rsid w:val="00623350"/>
    <w:rsid w:val="00626394"/>
    <w:rsid w:val="00626EC9"/>
    <w:rsid w:val="00630537"/>
    <w:rsid w:val="006307BF"/>
    <w:rsid w:val="00634600"/>
    <w:rsid w:val="00635417"/>
    <w:rsid w:val="00635D1A"/>
    <w:rsid w:val="00641575"/>
    <w:rsid w:val="0064318C"/>
    <w:rsid w:val="006444EC"/>
    <w:rsid w:val="00645CE6"/>
    <w:rsid w:val="006464FD"/>
    <w:rsid w:val="006472B6"/>
    <w:rsid w:val="00647C4B"/>
    <w:rsid w:val="0065353E"/>
    <w:rsid w:val="006544AF"/>
    <w:rsid w:val="0065501F"/>
    <w:rsid w:val="00662AD5"/>
    <w:rsid w:val="00664374"/>
    <w:rsid w:val="0066448F"/>
    <w:rsid w:val="006646E0"/>
    <w:rsid w:val="00665841"/>
    <w:rsid w:val="0066722E"/>
    <w:rsid w:val="006711DF"/>
    <w:rsid w:val="00671656"/>
    <w:rsid w:val="00671892"/>
    <w:rsid w:val="0067314E"/>
    <w:rsid w:val="00674163"/>
    <w:rsid w:val="0067467C"/>
    <w:rsid w:val="00674AFE"/>
    <w:rsid w:val="00674C33"/>
    <w:rsid w:val="00675DE4"/>
    <w:rsid w:val="00675EE3"/>
    <w:rsid w:val="006763FF"/>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A7967"/>
    <w:rsid w:val="006B391B"/>
    <w:rsid w:val="006B5B46"/>
    <w:rsid w:val="006B71AF"/>
    <w:rsid w:val="006C09D6"/>
    <w:rsid w:val="006C109E"/>
    <w:rsid w:val="006C1976"/>
    <w:rsid w:val="006C21D3"/>
    <w:rsid w:val="006C29A6"/>
    <w:rsid w:val="006C386E"/>
    <w:rsid w:val="006C41B0"/>
    <w:rsid w:val="006C4603"/>
    <w:rsid w:val="006D0347"/>
    <w:rsid w:val="006D0385"/>
    <w:rsid w:val="006D0D12"/>
    <w:rsid w:val="006D18A2"/>
    <w:rsid w:val="006D1A90"/>
    <w:rsid w:val="006D2CC5"/>
    <w:rsid w:val="006D3243"/>
    <w:rsid w:val="006D4CC9"/>
    <w:rsid w:val="006D5C70"/>
    <w:rsid w:val="006D6B86"/>
    <w:rsid w:val="006D7771"/>
    <w:rsid w:val="006D7C8A"/>
    <w:rsid w:val="006E1C42"/>
    <w:rsid w:val="006E20CC"/>
    <w:rsid w:val="006E3043"/>
    <w:rsid w:val="006E7F05"/>
    <w:rsid w:val="006F0176"/>
    <w:rsid w:val="006F0296"/>
    <w:rsid w:val="006F03B8"/>
    <w:rsid w:val="006F467F"/>
    <w:rsid w:val="00700435"/>
    <w:rsid w:val="00703847"/>
    <w:rsid w:val="007046C7"/>
    <w:rsid w:val="00704F14"/>
    <w:rsid w:val="00705948"/>
    <w:rsid w:val="00705A1D"/>
    <w:rsid w:val="00710BCD"/>
    <w:rsid w:val="00711083"/>
    <w:rsid w:val="0071201A"/>
    <w:rsid w:val="00714CBA"/>
    <w:rsid w:val="00715810"/>
    <w:rsid w:val="007166AD"/>
    <w:rsid w:val="007246C2"/>
    <w:rsid w:val="00732067"/>
    <w:rsid w:val="00732E4F"/>
    <w:rsid w:val="00733AE4"/>
    <w:rsid w:val="00733E51"/>
    <w:rsid w:val="00734914"/>
    <w:rsid w:val="00734C82"/>
    <w:rsid w:val="00735500"/>
    <w:rsid w:val="00735B73"/>
    <w:rsid w:val="0073633E"/>
    <w:rsid w:val="00736C30"/>
    <w:rsid w:val="00737E82"/>
    <w:rsid w:val="007400C8"/>
    <w:rsid w:val="00740260"/>
    <w:rsid w:val="007402CF"/>
    <w:rsid w:val="007407CF"/>
    <w:rsid w:val="00741467"/>
    <w:rsid w:val="00741DC8"/>
    <w:rsid w:val="00742FD9"/>
    <w:rsid w:val="0074349A"/>
    <w:rsid w:val="00744123"/>
    <w:rsid w:val="007443BD"/>
    <w:rsid w:val="00744F8D"/>
    <w:rsid w:val="00745A3E"/>
    <w:rsid w:val="0075274C"/>
    <w:rsid w:val="00752996"/>
    <w:rsid w:val="0076050F"/>
    <w:rsid w:val="00761A79"/>
    <w:rsid w:val="00762F58"/>
    <w:rsid w:val="00764AD8"/>
    <w:rsid w:val="007702DA"/>
    <w:rsid w:val="00775A34"/>
    <w:rsid w:val="0077643A"/>
    <w:rsid w:val="00776957"/>
    <w:rsid w:val="0078302A"/>
    <w:rsid w:val="00784236"/>
    <w:rsid w:val="00786F47"/>
    <w:rsid w:val="00787E79"/>
    <w:rsid w:val="00790C81"/>
    <w:rsid w:val="007922A1"/>
    <w:rsid w:val="00792301"/>
    <w:rsid w:val="00794CDD"/>
    <w:rsid w:val="00794DEA"/>
    <w:rsid w:val="00795AB3"/>
    <w:rsid w:val="00795AC3"/>
    <w:rsid w:val="00796397"/>
    <w:rsid w:val="00797CC6"/>
    <w:rsid w:val="007A2081"/>
    <w:rsid w:val="007A2EE8"/>
    <w:rsid w:val="007A44AA"/>
    <w:rsid w:val="007A6063"/>
    <w:rsid w:val="007A6DC6"/>
    <w:rsid w:val="007B0565"/>
    <w:rsid w:val="007B43B1"/>
    <w:rsid w:val="007B6742"/>
    <w:rsid w:val="007B694F"/>
    <w:rsid w:val="007B72E2"/>
    <w:rsid w:val="007B7A14"/>
    <w:rsid w:val="007C0E62"/>
    <w:rsid w:val="007C2073"/>
    <w:rsid w:val="007C3610"/>
    <w:rsid w:val="007C373E"/>
    <w:rsid w:val="007C5384"/>
    <w:rsid w:val="007C634F"/>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ABD"/>
    <w:rsid w:val="007F7854"/>
    <w:rsid w:val="00802991"/>
    <w:rsid w:val="00802E4A"/>
    <w:rsid w:val="00804B6B"/>
    <w:rsid w:val="00805960"/>
    <w:rsid w:val="00807737"/>
    <w:rsid w:val="00807E0F"/>
    <w:rsid w:val="00811424"/>
    <w:rsid w:val="00814C72"/>
    <w:rsid w:val="00815EC9"/>
    <w:rsid w:val="0081724D"/>
    <w:rsid w:val="00817D08"/>
    <w:rsid w:val="00820C3D"/>
    <w:rsid w:val="008213E4"/>
    <w:rsid w:val="008217DB"/>
    <w:rsid w:val="00821938"/>
    <w:rsid w:val="00821B50"/>
    <w:rsid w:val="00823EC8"/>
    <w:rsid w:val="008260C3"/>
    <w:rsid w:val="008265B5"/>
    <w:rsid w:val="00826D37"/>
    <w:rsid w:val="00832161"/>
    <w:rsid w:val="008327BA"/>
    <w:rsid w:val="00836D02"/>
    <w:rsid w:val="00837601"/>
    <w:rsid w:val="00837CED"/>
    <w:rsid w:val="00840331"/>
    <w:rsid w:val="008422B3"/>
    <w:rsid w:val="00842374"/>
    <w:rsid w:val="00845AA5"/>
    <w:rsid w:val="00845FA7"/>
    <w:rsid w:val="00846156"/>
    <w:rsid w:val="00846ACB"/>
    <w:rsid w:val="00846C05"/>
    <w:rsid w:val="00851838"/>
    <w:rsid w:val="008520F8"/>
    <w:rsid w:val="008529DE"/>
    <w:rsid w:val="00854238"/>
    <w:rsid w:val="00855D09"/>
    <w:rsid w:val="00860268"/>
    <w:rsid w:val="0086133A"/>
    <w:rsid w:val="00863243"/>
    <w:rsid w:val="00863BA0"/>
    <w:rsid w:val="008665BD"/>
    <w:rsid w:val="008672DE"/>
    <w:rsid w:val="008734C2"/>
    <w:rsid w:val="00875477"/>
    <w:rsid w:val="00875791"/>
    <w:rsid w:val="00876837"/>
    <w:rsid w:val="00876B31"/>
    <w:rsid w:val="00876ED0"/>
    <w:rsid w:val="00877517"/>
    <w:rsid w:val="0087753F"/>
    <w:rsid w:val="008778E6"/>
    <w:rsid w:val="00884417"/>
    <w:rsid w:val="008847B4"/>
    <w:rsid w:val="00884DCD"/>
    <w:rsid w:val="0088555F"/>
    <w:rsid w:val="008863DA"/>
    <w:rsid w:val="00886676"/>
    <w:rsid w:val="008917B5"/>
    <w:rsid w:val="00892D3C"/>
    <w:rsid w:val="008965C9"/>
    <w:rsid w:val="00896856"/>
    <w:rsid w:val="008973ED"/>
    <w:rsid w:val="008A1C54"/>
    <w:rsid w:val="008A24DD"/>
    <w:rsid w:val="008A5C24"/>
    <w:rsid w:val="008A6722"/>
    <w:rsid w:val="008B2204"/>
    <w:rsid w:val="008B3F08"/>
    <w:rsid w:val="008B4BAF"/>
    <w:rsid w:val="008B4C20"/>
    <w:rsid w:val="008B6D4E"/>
    <w:rsid w:val="008C00A0"/>
    <w:rsid w:val="008C015A"/>
    <w:rsid w:val="008C0B1E"/>
    <w:rsid w:val="008C2A7E"/>
    <w:rsid w:val="008C5AF0"/>
    <w:rsid w:val="008C646B"/>
    <w:rsid w:val="008C74C6"/>
    <w:rsid w:val="008D34FF"/>
    <w:rsid w:val="008D3C16"/>
    <w:rsid w:val="008D40E3"/>
    <w:rsid w:val="008D665B"/>
    <w:rsid w:val="008D76B1"/>
    <w:rsid w:val="008E0307"/>
    <w:rsid w:val="008E0677"/>
    <w:rsid w:val="008E0AC6"/>
    <w:rsid w:val="008E12BC"/>
    <w:rsid w:val="008E1B7E"/>
    <w:rsid w:val="008E3CC7"/>
    <w:rsid w:val="008E4D06"/>
    <w:rsid w:val="008F3BF9"/>
    <w:rsid w:val="008F4478"/>
    <w:rsid w:val="008F52E3"/>
    <w:rsid w:val="008F5A83"/>
    <w:rsid w:val="00900392"/>
    <w:rsid w:val="00900559"/>
    <w:rsid w:val="00900E7F"/>
    <w:rsid w:val="00901A69"/>
    <w:rsid w:val="00901ECB"/>
    <w:rsid w:val="0090300A"/>
    <w:rsid w:val="00903525"/>
    <w:rsid w:val="00904864"/>
    <w:rsid w:val="00904B5E"/>
    <w:rsid w:val="00904E9C"/>
    <w:rsid w:val="00905FCC"/>
    <w:rsid w:val="00906135"/>
    <w:rsid w:val="00907B7E"/>
    <w:rsid w:val="00911FAF"/>
    <w:rsid w:val="00912FD4"/>
    <w:rsid w:val="00914388"/>
    <w:rsid w:val="00915BDE"/>
    <w:rsid w:val="00915C4B"/>
    <w:rsid w:val="0091602F"/>
    <w:rsid w:val="0091772E"/>
    <w:rsid w:val="0092056D"/>
    <w:rsid w:val="0092108E"/>
    <w:rsid w:val="0092155F"/>
    <w:rsid w:val="009215BC"/>
    <w:rsid w:val="00924797"/>
    <w:rsid w:val="0092712E"/>
    <w:rsid w:val="00927527"/>
    <w:rsid w:val="00931A06"/>
    <w:rsid w:val="00932FEA"/>
    <w:rsid w:val="009357AE"/>
    <w:rsid w:val="00935A1E"/>
    <w:rsid w:val="00936AB5"/>
    <w:rsid w:val="00936C61"/>
    <w:rsid w:val="00940A2B"/>
    <w:rsid w:val="00941231"/>
    <w:rsid w:val="00942183"/>
    <w:rsid w:val="00943753"/>
    <w:rsid w:val="00945173"/>
    <w:rsid w:val="00945821"/>
    <w:rsid w:val="009458D2"/>
    <w:rsid w:val="0094595F"/>
    <w:rsid w:val="009518D6"/>
    <w:rsid w:val="00952E4F"/>
    <w:rsid w:val="00955ABD"/>
    <w:rsid w:val="00957B39"/>
    <w:rsid w:val="00957F4E"/>
    <w:rsid w:val="00960743"/>
    <w:rsid w:val="00961145"/>
    <w:rsid w:val="00961672"/>
    <w:rsid w:val="00962BA3"/>
    <w:rsid w:val="00962F5C"/>
    <w:rsid w:val="0096489E"/>
    <w:rsid w:val="00967FB2"/>
    <w:rsid w:val="009700B1"/>
    <w:rsid w:val="0097193E"/>
    <w:rsid w:val="00972999"/>
    <w:rsid w:val="00972DF2"/>
    <w:rsid w:val="00973911"/>
    <w:rsid w:val="00975FA8"/>
    <w:rsid w:val="00977C01"/>
    <w:rsid w:val="009822B8"/>
    <w:rsid w:val="00990264"/>
    <w:rsid w:val="00991180"/>
    <w:rsid w:val="00992833"/>
    <w:rsid w:val="00992F4B"/>
    <w:rsid w:val="00993D66"/>
    <w:rsid w:val="00995244"/>
    <w:rsid w:val="0099545A"/>
    <w:rsid w:val="00995C90"/>
    <w:rsid w:val="009960C0"/>
    <w:rsid w:val="00996217"/>
    <w:rsid w:val="009A1FA4"/>
    <w:rsid w:val="009A2103"/>
    <w:rsid w:val="009A267E"/>
    <w:rsid w:val="009A2829"/>
    <w:rsid w:val="009A2F2D"/>
    <w:rsid w:val="009A6F55"/>
    <w:rsid w:val="009A747C"/>
    <w:rsid w:val="009A7705"/>
    <w:rsid w:val="009B4317"/>
    <w:rsid w:val="009B4518"/>
    <w:rsid w:val="009B558D"/>
    <w:rsid w:val="009B5DA4"/>
    <w:rsid w:val="009C0236"/>
    <w:rsid w:val="009C0ED0"/>
    <w:rsid w:val="009C110E"/>
    <w:rsid w:val="009C13B7"/>
    <w:rsid w:val="009C144E"/>
    <w:rsid w:val="009C1505"/>
    <w:rsid w:val="009C15F6"/>
    <w:rsid w:val="009C1CBF"/>
    <w:rsid w:val="009C2C3F"/>
    <w:rsid w:val="009C365F"/>
    <w:rsid w:val="009C70BC"/>
    <w:rsid w:val="009C7D33"/>
    <w:rsid w:val="009D2547"/>
    <w:rsid w:val="009D3B69"/>
    <w:rsid w:val="009D3D94"/>
    <w:rsid w:val="009D469D"/>
    <w:rsid w:val="009D4CB0"/>
    <w:rsid w:val="009D52C1"/>
    <w:rsid w:val="009D535D"/>
    <w:rsid w:val="009D7086"/>
    <w:rsid w:val="009D7511"/>
    <w:rsid w:val="009E0FBB"/>
    <w:rsid w:val="009E1993"/>
    <w:rsid w:val="009E212B"/>
    <w:rsid w:val="009E2401"/>
    <w:rsid w:val="009E418A"/>
    <w:rsid w:val="009E4434"/>
    <w:rsid w:val="009E72E5"/>
    <w:rsid w:val="009F10BA"/>
    <w:rsid w:val="009F1321"/>
    <w:rsid w:val="009F4E4D"/>
    <w:rsid w:val="009F5BED"/>
    <w:rsid w:val="009F6FC3"/>
    <w:rsid w:val="009F7CF8"/>
    <w:rsid w:val="00A00D96"/>
    <w:rsid w:val="00A01723"/>
    <w:rsid w:val="00A01BDB"/>
    <w:rsid w:val="00A0246A"/>
    <w:rsid w:val="00A03200"/>
    <w:rsid w:val="00A048F0"/>
    <w:rsid w:val="00A06C15"/>
    <w:rsid w:val="00A07F64"/>
    <w:rsid w:val="00A1121C"/>
    <w:rsid w:val="00A12676"/>
    <w:rsid w:val="00A1652B"/>
    <w:rsid w:val="00A16D74"/>
    <w:rsid w:val="00A21BCC"/>
    <w:rsid w:val="00A22E07"/>
    <w:rsid w:val="00A26BC9"/>
    <w:rsid w:val="00A30218"/>
    <w:rsid w:val="00A30EC4"/>
    <w:rsid w:val="00A32A56"/>
    <w:rsid w:val="00A33C67"/>
    <w:rsid w:val="00A351BA"/>
    <w:rsid w:val="00A355DA"/>
    <w:rsid w:val="00A36FB4"/>
    <w:rsid w:val="00A37721"/>
    <w:rsid w:val="00A40316"/>
    <w:rsid w:val="00A411C3"/>
    <w:rsid w:val="00A456FB"/>
    <w:rsid w:val="00A47F9B"/>
    <w:rsid w:val="00A51050"/>
    <w:rsid w:val="00A5207F"/>
    <w:rsid w:val="00A52196"/>
    <w:rsid w:val="00A52B54"/>
    <w:rsid w:val="00A54DBC"/>
    <w:rsid w:val="00A55CB7"/>
    <w:rsid w:val="00A55E4F"/>
    <w:rsid w:val="00A6064F"/>
    <w:rsid w:val="00A60B51"/>
    <w:rsid w:val="00A63A4B"/>
    <w:rsid w:val="00A63F64"/>
    <w:rsid w:val="00A70667"/>
    <w:rsid w:val="00A70D5A"/>
    <w:rsid w:val="00A724F0"/>
    <w:rsid w:val="00A73A70"/>
    <w:rsid w:val="00A73DF3"/>
    <w:rsid w:val="00A7454E"/>
    <w:rsid w:val="00A7508B"/>
    <w:rsid w:val="00A7615F"/>
    <w:rsid w:val="00A80033"/>
    <w:rsid w:val="00A8071B"/>
    <w:rsid w:val="00A807BD"/>
    <w:rsid w:val="00A81082"/>
    <w:rsid w:val="00A8110C"/>
    <w:rsid w:val="00A81485"/>
    <w:rsid w:val="00A81B15"/>
    <w:rsid w:val="00A81BA9"/>
    <w:rsid w:val="00A8345D"/>
    <w:rsid w:val="00A84F01"/>
    <w:rsid w:val="00A86910"/>
    <w:rsid w:val="00A8733D"/>
    <w:rsid w:val="00A903B1"/>
    <w:rsid w:val="00A90F80"/>
    <w:rsid w:val="00A9124A"/>
    <w:rsid w:val="00A919E9"/>
    <w:rsid w:val="00A91D00"/>
    <w:rsid w:val="00A9406A"/>
    <w:rsid w:val="00A955C6"/>
    <w:rsid w:val="00A95EBB"/>
    <w:rsid w:val="00A96710"/>
    <w:rsid w:val="00AA0679"/>
    <w:rsid w:val="00AA2CFF"/>
    <w:rsid w:val="00AA321D"/>
    <w:rsid w:val="00AA41C8"/>
    <w:rsid w:val="00AA4224"/>
    <w:rsid w:val="00AA4352"/>
    <w:rsid w:val="00AA49A6"/>
    <w:rsid w:val="00AA6799"/>
    <w:rsid w:val="00AA68CF"/>
    <w:rsid w:val="00AB1A7A"/>
    <w:rsid w:val="00AB4247"/>
    <w:rsid w:val="00AB49FB"/>
    <w:rsid w:val="00AC0BB0"/>
    <w:rsid w:val="00AC3179"/>
    <w:rsid w:val="00AD2B90"/>
    <w:rsid w:val="00AD3F65"/>
    <w:rsid w:val="00AD6516"/>
    <w:rsid w:val="00AE066F"/>
    <w:rsid w:val="00AE0CB5"/>
    <w:rsid w:val="00AE1D7B"/>
    <w:rsid w:val="00AE52E7"/>
    <w:rsid w:val="00AE75D6"/>
    <w:rsid w:val="00AF0013"/>
    <w:rsid w:val="00AF10A3"/>
    <w:rsid w:val="00AF128F"/>
    <w:rsid w:val="00AF16A5"/>
    <w:rsid w:val="00AF3E75"/>
    <w:rsid w:val="00AF4A41"/>
    <w:rsid w:val="00AF5819"/>
    <w:rsid w:val="00AF6B76"/>
    <w:rsid w:val="00B05283"/>
    <w:rsid w:val="00B06DA0"/>
    <w:rsid w:val="00B11ECC"/>
    <w:rsid w:val="00B12215"/>
    <w:rsid w:val="00B156C5"/>
    <w:rsid w:val="00B15CD2"/>
    <w:rsid w:val="00B16C4C"/>
    <w:rsid w:val="00B17E23"/>
    <w:rsid w:val="00B2199A"/>
    <w:rsid w:val="00B25A0A"/>
    <w:rsid w:val="00B2675D"/>
    <w:rsid w:val="00B30C8A"/>
    <w:rsid w:val="00B3173A"/>
    <w:rsid w:val="00B317C9"/>
    <w:rsid w:val="00B3250B"/>
    <w:rsid w:val="00B35134"/>
    <w:rsid w:val="00B35711"/>
    <w:rsid w:val="00B37972"/>
    <w:rsid w:val="00B4105B"/>
    <w:rsid w:val="00B433D7"/>
    <w:rsid w:val="00B43C6F"/>
    <w:rsid w:val="00B4734A"/>
    <w:rsid w:val="00B50DB3"/>
    <w:rsid w:val="00B519AD"/>
    <w:rsid w:val="00B551EB"/>
    <w:rsid w:val="00B60069"/>
    <w:rsid w:val="00B63CA4"/>
    <w:rsid w:val="00B67317"/>
    <w:rsid w:val="00B72E0B"/>
    <w:rsid w:val="00B73C3E"/>
    <w:rsid w:val="00B74668"/>
    <w:rsid w:val="00B75685"/>
    <w:rsid w:val="00B75AF4"/>
    <w:rsid w:val="00B75B58"/>
    <w:rsid w:val="00B75CE1"/>
    <w:rsid w:val="00B81F77"/>
    <w:rsid w:val="00B83AB8"/>
    <w:rsid w:val="00B83F26"/>
    <w:rsid w:val="00B92497"/>
    <w:rsid w:val="00B9281B"/>
    <w:rsid w:val="00B93E20"/>
    <w:rsid w:val="00B94832"/>
    <w:rsid w:val="00B95A83"/>
    <w:rsid w:val="00B95B86"/>
    <w:rsid w:val="00B95DC3"/>
    <w:rsid w:val="00B96641"/>
    <w:rsid w:val="00B97DD6"/>
    <w:rsid w:val="00BA08CE"/>
    <w:rsid w:val="00BA1E94"/>
    <w:rsid w:val="00BA2321"/>
    <w:rsid w:val="00BA3D48"/>
    <w:rsid w:val="00BA5086"/>
    <w:rsid w:val="00BA57D1"/>
    <w:rsid w:val="00BA61B0"/>
    <w:rsid w:val="00BA6291"/>
    <w:rsid w:val="00BA67A9"/>
    <w:rsid w:val="00BB0A9D"/>
    <w:rsid w:val="00BB159F"/>
    <w:rsid w:val="00BB208C"/>
    <w:rsid w:val="00BB44D4"/>
    <w:rsid w:val="00BB5491"/>
    <w:rsid w:val="00BB59F7"/>
    <w:rsid w:val="00BB68C7"/>
    <w:rsid w:val="00BB6BAA"/>
    <w:rsid w:val="00BC0174"/>
    <w:rsid w:val="00BC0952"/>
    <w:rsid w:val="00BC29D4"/>
    <w:rsid w:val="00BC4EEB"/>
    <w:rsid w:val="00BC5071"/>
    <w:rsid w:val="00BC50D2"/>
    <w:rsid w:val="00BD0430"/>
    <w:rsid w:val="00BD41C1"/>
    <w:rsid w:val="00BD434E"/>
    <w:rsid w:val="00BD662D"/>
    <w:rsid w:val="00BD7072"/>
    <w:rsid w:val="00BE0C25"/>
    <w:rsid w:val="00BE41C3"/>
    <w:rsid w:val="00BF002E"/>
    <w:rsid w:val="00BF3A96"/>
    <w:rsid w:val="00BF3CA8"/>
    <w:rsid w:val="00BF4830"/>
    <w:rsid w:val="00BF4843"/>
    <w:rsid w:val="00BF551E"/>
    <w:rsid w:val="00BF6B59"/>
    <w:rsid w:val="00BF7601"/>
    <w:rsid w:val="00C002BE"/>
    <w:rsid w:val="00C00DA4"/>
    <w:rsid w:val="00C01D65"/>
    <w:rsid w:val="00C0221B"/>
    <w:rsid w:val="00C033EB"/>
    <w:rsid w:val="00C05EE9"/>
    <w:rsid w:val="00C11382"/>
    <w:rsid w:val="00C11B35"/>
    <w:rsid w:val="00C13B5B"/>
    <w:rsid w:val="00C14CB4"/>
    <w:rsid w:val="00C15627"/>
    <w:rsid w:val="00C17972"/>
    <w:rsid w:val="00C17B55"/>
    <w:rsid w:val="00C203FA"/>
    <w:rsid w:val="00C20BE3"/>
    <w:rsid w:val="00C210FA"/>
    <w:rsid w:val="00C21EA1"/>
    <w:rsid w:val="00C245A0"/>
    <w:rsid w:val="00C34C4E"/>
    <w:rsid w:val="00C35004"/>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5CB5"/>
    <w:rsid w:val="00C702F8"/>
    <w:rsid w:val="00C7036D"/>
    <w:rsid w:val="00C705AC"/>
    <w:rsid w:val="00C70CE1"/>
    <w:rsid w:val="00C711C6"/>
    <w:rsid w:val="00C724C9"/>
    <w:rsid w:val="00C73A0A"/>
    <w:rsid w:val="00C76FB1"/>
    <w:rsid w:val="00C85108"/>
    <w:rsid w:val="00C85710"/>
    <w:rsid w:val="00C8589E"/>
    <w:rsid w:val="00C86F18"/>
    <w:rsid w:val="00C92329"/>
    <w:rsid w:val="00C9341E"/>
    <w:rsid w:val="00C93FB0"/>
    <w:rsid w:val="00C94786"/>
    <w:rsid w:val="00C95C6F"/>
    <w:rsid w:val="00C95CC2"/>
    <w:rsid w:val="00C975C1"/>
    <w:rsid w:val="00CA0248"/>
    <w:rsid w:val="00CA3C0B"/>
    <w:rsid w:val="00CA7013"/>
    <w:rsid w:val="00CA7846"/>
    <w:rsid w:val="00CB4F5D"/>
    <w:rsid w:val="00CB51EE"/>
    <w:rsid w:val="00CB53D5"/>
    <w:rsid w:val="00CB5623"/>
    <w:rsid w:val="00CB5F98"/>
    <w:rsid w:val="00CB703D"/>
    <w:rsid w:val="00CC0175"/>
    <w:rsid w:val="00CC0D99"/>
    <w:rsid w:val="00CC1CAC"/>
    <w:rsid w:val="00CC2C00"/>
    <w:rsid w:val="00CC324E"/>
    <w:rsid w:val="00CC3780"/>
    <w:rsid w:val="00CC38E1"/>
    <w:rsid w:val="00CC44F0"/>
    <w:rsid w:val="00CC64DE"/>
    <w:rsid w:val="00CD1B40"/>
    <w:rsid w:val="00CD2C05"/>
    <w:rsid w:val="00CD303D"/>
    <w:rsid w:val="00CD6340"/>
    <w:rsid w:val="00CE0764"/>
    <w:rsid w:val="00CE163D"/>
    <w:rsid w:val="00CE2CBB"/>
    <w:rsid w:val="00CE61D2"/>
    <w:rsid w:val="00CF1784"/>
    <w:rsid w:val="00CF2BD3"/>
    <w:rsid w:val="00CF2EF7"/>
    <w:rsid w:val="00CF2F07"/>
    <w:rsid w:val="00CF4E5C"/>
    <w:rsid w:val="00D010C4"/>
    <w:rsid w:val="00D02B44"/>
    <w:rsid w:val="00D02C0D"/>
    <w:rsid w:val="00D03533"/>
    <w:rsid w:val="00D1187F"/>
    <w:rsid w:val="00D128DF"/>
    <w:rsid w:val="00D12FE1"/>
    <w:rsid w:val="00D146CD"/>
    <w:rsid w:val="00D14F36"/>
    <w:rsid w:val="00D1582C"/>
    <w:rsid w:val="00D17E40"/>
    <w:rsid w:val="00D202F9"/>
    <w:rsid w:val="00D207D1"/>
    <w:rsid w:val="00D2157A"/>
    <w:rsid w:val="00D215FF"/>
    <w:rsid w:val="00D268A3"/>
    <w:rsid w:val="00D27472"/>
    <w:rsid w:val="00D27A2E"/>
    <w:rsid w:val="00D300A8"/>
    <w:rsid w:val="00D32A4B"/>
    <w:rsid w:val="00D339DD"/>
    <w:rsid w:val="00D36111"/>
    <w:rsid w:val="00D3725B"/>
    <w:rsid w:val="00D40193"/>
    <w:rsid w:val="00D420DB"/>
    <w:rsid w:val="00D449BE"/>
    <w:rsid w:val="00D45A8A"/>
    <w:rsid w:val="00D46191"/>
    <w:rsid w:val="00D47414"/>
    <w:rsid w:val="00D47674"/>
    <w:rsid w:val="00D54C57"/>
    <w:rsid w:val="00D55164"/>
    <w:rsid w:val="00D55CB0"/>
    <w:rsid w:val="00D6095F"/>
    <w:rsid w:val="00D6293C"/>
    <w:rsid w:val="00D6316D"/>
    <w:rsid w:val="00D63695"/>
    <w:rsid w:val="00D64DAD"/>
    <w:rsid w:val="00D65CCD"/>
    <w:rsid w:val="00D6613B"/>
    <w:rsid w:val="00D6614E"/>
    <w:rsid w:val="00D677E7"/>
    <w:rsid w:val="00D7576B"/>
    <w:rsid w:val="00D81AC5"/>
    <w:rsid w:val="00D832C7"/>
    <w:rsid w:val="00D843F9"/>
    <w:rsid w:val="00D903C1"/>
    <w:rsid w:val="00D90B20"/>
    <w:rsid w:val="00D9231A"/>
    <w:rsid w:val="00D93159"/>
    <w:rsid w:val="00D93451"/>
    <w:rsid w:val="00D94711"/>
    <w:rsid w:val="00D95227"/>
    <w:rsid w:val="00D966CF"/>
    <w:rsid w:val="00DA0044"/>
    <w:rsid w:val="00DA0FC8"/>
    <w:rsid w:val="00DA1747"/>
    <w:rsid w:val="00DA1822"/>
    <w:rsid w:val="00DA1C9F"/>
    <w:rsid w:val="00DA50BC"/>
    <w:rsid w:val="00DA591A"/>
    <w:rsid w:val="00DA5FC0"/>
    <w:rsid w:val="00DA6C3E"/>
    <w:rsid w:val="00DB13A4"/>
    <w:rsid w:val="00DB2338"/>
    <w:rsid w:val="00DB491B"/>
    <w:rsid w:val="00DC1E30"/>
    <w:rsid w:val="00DC2631"/>
    <w:rsid w:val="00DC2AE1"/>
    <w:rsid w:val="00DC56A3"/>
    <w:rsid w:val="00DC57CF"/>
    <w:rsid w:val="00DC6AE8"/>
    <w:rsid w:val="00DC7639"/>
    <w:rsid w:val="00DC7979"/>
    <w:rsid w:val="00DD1C2A"/>
    <w:rsid w:val="00DD2108"/>
    <w:rsid w:val="00DD2D15"/>
    <w:rsid w:val="00DD2FEB"/>
    <w:rsid w:val="00DD5CB3"/>
    <w:rsid w:val="00DD65C6"/>
    <w:rsid w:val="00DD727F"/>
    <w:rsid w:val="00DD72D9"/>
    <w:rsid w:val="00DE0361"/>
    <w:rsid w:val="00DE083D"/>
    <w:rsid w:val="00DE49C9"/>
    <w:rsid w:val="00DE4BE7"/>
    <w:rsid w:val="00DE7CDB"/>
    <w:rsid w:val="00DF06FD"/>
    <w:rsid w:val="00DF0DDA"/>
    <w:rsid w:val="00DF0F2F"/>
    <w:rsid w:val="00DF1B76"/>
    <w:rsid w:val="00DF3394"/>
    <w:rsid w:val="00DF418D"/>
    <w:rsid w:val="00DF62D7"/>
    <w:rsid w:val="00DF6970"/>
    <w:rsid w:val="00E034B1"/>
    <w:rsid w:val="00E03713"/>
    <w:rsid w:val="00E05C63"/>
    <w:rsid w:val="00E064E0"/>
    <w:rsid w:val="00E0661B"/>
    <w:rsid w:val="00E06CB4"/>
    <w:rsid w:val="00E071EB"/>
    <w:rsid w:val="00E07B8B"/>
    <w:rsid w:val="00E106E8"/>
    <w:rsid w:val="00E12A6E"/>
    <w:rsid w:val="00E12B2C"/>
    <w:rsid w:val="00E13299"/>
    <w:rsid w:val="00E13C2F"/>
    <w:rsid w:val="00E1406A"/>
    <w:rsid w:val="00E144DB"/>
    <w:rsid w:val="00E169E1"/>
    <w:rsid w:val="00E1765A"/>
    <w:rsid w:val="00E225CB"/>
    <w:rsid w:val="00E226BC"/>
    <w:rsid w:val="00E30ED5"/>
    <w:rsid w:val="00E3234E"/>
    <w:rsid w:val="00E32358"/>
    <w:rsid w:val="00E324C3"/>
    <w:rsid w:val="00E32DB9"/>
    <w:rsid w:val="00E32F5C"/>
    <w:rsid w:val="00E33804"/>
    <w:rsid w:val="00E35EAE"/>
    <w:rsid w:val="00E36BB2"/>
    <w:rsid w:val="00E407C2"/>
    <w:rsid w:val="00E42838"/>
    <w:rsid w:val="00E45D31"/>
    <w:rsid w:val="00E461B0"/>
    <w:rsid w:val="00E47F72"/>
    <w:rsid w:val="00E5089C"/>
    <w:rsid w:val="00E50A1E"/>
    <w:rsid w:val="00E521E5"/>
    <w:rsid w:val="00E53B8B"/>
    <w:rsid w:val="00E53F58"/>
    <w:rsid w:val="00E54B22"/>
    <w:rsid w:val="00E54E97"/>
    <w:rsid w:val="00E5626F"/>
    <w:rsid w:val="00E568B2"/>
    <w:rsid w:val="00E602E5"/>
    <w:rsid w:val="00E611E8"/>
    <w:rsid w:val="00E64C27"/>
    <w:rsid w:val="00E678F5"/>
    <w:rsid w:val="00E70D8E"/>
    <w:rsid w:val="00E71600"/>
    <w:rsid w:val="00E731EC"/>
    <w:rsid w:val="00E743A7"/>
    <w:rsid w:val="00E75888"/>
    <w:rsid w:val="00E80CEF"/>
    <w:rsid w:val="00E8121F"/>
    <w:rsid w:val="00E81257"/>
    <w:rsid w:val="00E818E1"/>
    <w:rsid w:val="00E8356F"/>
    <w:rsid w:val="00E851BF"/>
    <w:rsid w:val="00E85479"/>
    <w:rsid w:val="00E8710A"/>
    <w:rsid w:val="00E90291"/>
    <w:rsid w:val="00E91A2E"/>
    <w:rsid w:val="00E925CC"/>
    <w:rsid w:val="00E93DA7"/>
    <w:rsid w:val="00E94098"/>
    <w:rsid w:val="00E96AF6"/>
    <w:rsid w:val="00EA061A"/>
    <w:rsid w:val="00EA10A9"/>
    <w:rsid w:val="00EA133B"/>
    <w:rsid w:val="00EA2F97"/>
    <w:rsid w:val="00EA6F68"/>
    <w:rsid w:val="00EA7EF0"/>
    <w:rsid w:val="00EB128E"/>
    <w:rsid w:val="00EB146A"/>
    <w:rsid w:val="00EB4439"/>
    <w:rsid w:val="00EB49EF"/>
    <w:rsid w:val="00EC0568"/>
    <w:rsid w:val="00EC1D41"/>
    <w:rsid w:val="00EC1FE8"/>
    <w:rsid w:val="00EC3972"/>
    <w:rsid w:val="00EC3B69"/>
    <w:rsid w:val="00EC3BEE"/>
    <w:rsid w:val="00EC3DB1"/>
    <w:rsid w:val="00EC3DCD"/>
    <w:rsid w:val="00EC4228"/>
    <w:rsid w:val="00EC46FF"/>
    <w:rsid w:val="00EC5599"/>
    <w:rsid w:val="00EC6DBB"/>
    <w:rsid w:val="00ED3AF9"/>
    <w:rsid w:val="00ED6708"/>
    <w:rsid w:val="00ED74CE"/>
    <w:rsid w:val="00EE0FB8"/>
    <w:rsid w:val="00EE38B8"/>
    <w:rsid w:val="00EE48FA"/>
    <w:rsid w:val="00EE50CB"/>
    <w:rsid w:val="00EE6A92"/>
    <w:rsid w:val="00EE7281"/>
    <w:rsid w:val="00EE7CC4"/>
    <w:rsid w:val="00EE7E0D"/>
    <w:rsid w:val="00EF0A1B"/>
    <w:rsid w:val="00EF0C50"/>
    <w:rsid w:val="00EF216D"/>
    <w:rsid w:val="00EF26B4"/>
    <w:rsid w:val="00EF2A7D"/>
    <w:rsid w:val="00EF33EE"/>
    <w:rsid w:val="00EF40DD"/>
    <w:rsid w:val="00EF44A8"/>
    <w:rsid w:val="00EF5BA2"/>
    <w:rsid w:val="00EF7802"/>
    <w:rsid w:val="00EF79F4"/>
    <w:rsid w:val="00F0148E"/>
    <w:rsid w:val="00F02C80"/>
    <w:rsid w:val="00F0678A"/>
    <w:rsid w:val="00F07406"/>
    <w:rsid w:val="00F0794C"/>
    <w:rsid w:val="00F12663"/>
    <w:rsid w:val="00F140E6"/>
    <w:rsid w:val="00F17452"/>
    <w:rsid w:val="00F17FF9"/>
    <w:rsid w:val="00F2045B"/>
    <w:rsid w:val="00F22533"/>
    <w:rsid w:val="00F2308B"/>
    <w:rsid w:val="00F244FE"/>
    <w:rsid w:val="00F27C02"/>
    <w:rsid w:val="00F27DD2"/>
    <w:rsid w:val="00F319F4"/>
    <w:rsid w:val="00F324E9"/>
    <w:rsid w:val="00F33877"/>
    <w:rsid w:val="00F347D9"/>
    <w:rsid w:val="00F34A4F"/>
    <w:rsid w:val="00F35754"/>
    <w:rsid w:val="00F35938"/>
    <w:rsid w:val="00F40985"/>
    <w:rsid w:val="00F40EF8"/>
    <w:rsid w:val="00F42C1B"/>
    <w:rsid w:val="00F42FF9"/>
    <w:rsid w:val="00F43316"/>
    <w:rsid w:val="00F46F23"/>
    <w:rsid w:val="00F470B7"/>
    <w:rsid w:val="00F536CE"/>
    <w:rsid w:val="00F53A8C"/>
    <w:rsid w:val="00F62FC5"/>
    <w:rsid w:val="00F6309F"/>
    <w:rsid w:val="00F63C7F"/>
    <w:rsid w:val="00F64844"/>
    <w:rsid w:val="00F64D40"/>
    <w:rsid w:val="00F65F60"/>
    <w:rsid w:val="00F71154"/>
    <w:rsid w:val="00F71F42"/>
    <w:rsid w:val="00F72D5E"/>
    <w:rsid w:val="00F7388B"/>
    <w:rsid w:val="00F7484C"/>
    <w:rsid w:val="00F75E93"/>
    <w:rsid w:val="00F80590"/>
    <w:rsid w:val="00F81F55"/>
    <w:rsid w:val="00F8215F"/>
    <w:rsid w:val="00F860F3"/>
    <w:rsid w:val="00F87349"/>
    <w:rsid w:val="00F91894"/>
    <w:rsid w:val="00F9208B"/>
    <w:rsid w:val="00F925B7"/>
    <w:rsid w:val="00F93A0B"/>
    <w:rsid w:val="00F9451E"/>
    <w:rsid w:val="00F94742"/>
    <w:rsid w:val="00F94AEB"/>
    <w:rsid w:val="00F96978"/>
    <w:rsid w:val="00FA12BE"/>
    <w:rsid w:val="00FA2140"/>
    <w:rsid w:val="00FA2324"/>
    <w:rsid w:val="00FA5210"/>
    <w:rsid w:val="00FA7AF3"/>
    <w:rsid w:val="00FC0CCF"/>
    <w:rsid w:val="00FC2A7A"/>
    <w:rsid w:val="00FC3A18"/>
    <w:rsid w:val="00FC4614"/>
    <w:rsid w:val="00FC6CB7"/>
    <w:rsid w:val="00FC7019"/>
    <w:rsid w:val="00FD1D74"/>
    <w:rsid w:val="00FD3496"/>
    <w:rsid w:val="00FE08DA"/>
    <w:rsid w:val="00FE1D3C"/>
    <w:rsid w:val="00FE3BAC"/>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243C0"/>
  <w15:docId w15:val="{20FEBB80-5B2C-4988-9AA8-CADA4420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9A8CDD-1DE8-4924-8D97-7DEDDDDC0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2020-02-10T16:02:00Z</cp:lastPrinted>
  <dcterms:created xsi:type="dcterms:W3CDTF">2020-04-18T01:25:00Z</dcterms:created>
  <dcterms:modified xsi:type="dcterms:W3CDTF">2020-04-18T01:25:00Z</dcterms:modified>
</cp:coreProperties>
</file>