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25860038"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5567A1">
        <w:t>34</w:t>
      </w:r>
      <w:r w:rsidR="00C11B35" w:rsidRPr="006E1C42">
        <w:t xml:space="preserve"> P.M.  After the recitation of the Pledge of Allegiance, roll call was taken with </w:t>
      </w:r>
      <w:r w:rsidR="003011CA">
        <w:t xml:space="preserve">Honer, </w:t>
      </w:r>
      <w:r w:rsidR="00086639">
        <w:t xml:space="preserve">Gregory, </w:t>
      </w:r>
      <w:r w:rsidR="00C11B35">
        <w:t xml:space="preserve">Kincannon, </w:t>
      </w:r>
      <w:r w:rsidR="003011CA">
        <w:t xml:space="preserve">Dill </w:t>
      </w:r>
      <w:r w:rsidR="005567A1">
        <w:t xml:space="preserve">and Karpinski </w:t>
      </w:r>
      <w:r w:rsidR="00C11B35">
        <w:t xml:space="preserve">present.  </w:t>
      </w:r>
    </w:p>
    <w:p w14:paraId="4740E2FA" w14:textId="7DE90491" w:rsidR="005567A1" w:rsidRDefault="005567A1" w:rsidP="005567A1">
      <w:pPr>
        <w:jc w:val="both"/>
      </w:pPr>
      <w:r>
        <w:rPr>
          <w:b/>
        </w:rPr>
        <w:t xml:space="preserve">Motion by Kincannon, seconded by Gregory </w:t>
      </w:r>
      <w:r>
        <w:t xml:space="preserve">to approve the minutes of June 27, 2019 Budget Hearing; 5 yeas, motion passed. </w:t>
      </w:r>
    </w:p>
    <w:p w14:paraId="08C165B6" w14:textId="0EE31FDC" w:rsidR="00510D5D" w:rsidRDefault="00510D5D" w:rsidP="00510D5D">
      <w:pPr>
        <w:jc w:val="both"/>
      </w:pPr>
      <w:r>
        <w:rPr>
          <w:b/>
        </w:rPr>
        <w:t xml:space="preserve">Motion by Kincannon, seconded by </w:t>
      </w:r>
      <w:r w:rsidR="005567A1">
        <w:rPr>
          <w:b/>
        </w:rPr>
        <w:t>Dill</w:t>
      </w:r>
      <w:r>
        <w:rPr>
          <w:b/>
        </w:rPr>
        <w:t xml:space="preserve"> </w:t>
      </w:r>
      <w:r>
        <w:t xml:space="preserve">to approve the minutes of </w:t>
      </w:r>
      <w:r w:rsidR="00875791">
        <w:t xml:space="preserve">June </w:t>
      </w:r>
      <w:r w:rsidR="005567A1">
        <w:t>27</w:t>
      </w:r>
      <w:r w:rsidR="00875791">
        <w:t>, 2019</w:t>
      </w:r>
      <w:r>
        <w:t xml:space="preserve"> </w:t>
      </w:r>
      <w:r w:rsidR="008A24DD">
        <w:t>Regular Council</w:t>
      </w:r>
      <w:r>
        <w:t xml:space="preserve"> meeting; </w:t>
      </w:r>
      <w:r w:rsidR="000311E7">
        <w:t>5</w:t>
      </w:r>
      <w:r>
        <w:t xml:space="preserve"> yeas, motion passed. </w:t>
      </w:r>
    </w:p>
    <w:p w14:paraId="2DC5E7F6" w14:textId="25A8FDB7" w:rsidR="00990264" w:rsidRDefault="0061755C" w:rsidP="00236348">
      <w:pPr>
        <w:spacing w:after="0" w:line="240" w:lineRule="auto"/>
      </w:pPr>
      <w:r w:rsidRPr="006E1C42">
        <w:rPr>
          <w:b/>
          <w:i/>
          <w:u w:val="single"/>
        </w:rPr>
        <w:t>Public Participation:</w:t>
      </w:r>
      <w:r w:rsidR="006E1C42" w:rsidRPr="006A5C15">
        <w:t xml:space="preserve">  </w:t>
      </w:r>
    </w:p>
    <w:p w14:paraId="3E53C9AF" w14:textId="07816B64" w:rsidR="003011CA" w:rsidRDefault="005567A1" w:rsidP="009D3B69">
      <w:pPr>
        <w:pStyle w:val="ListParagraph"/>
        <w:numPr>
          <w:ilvl w:val="0"/>
          <w:numId w:val="14"/>
        </w:numPr>
        <w:spacing w:after="0" w:line="240" w:lineRule="auto"/>
        <w:ind w:left="360"/>
        <w:jc w:val="both"/>
      </w:pPr>
      <w:r>
        <w:t>Resident Gerald Augustine was in attendance to discuss speeding on Forest Street.  He requested the speed tracking sign be put on the street to slow down the other residents.  He stated that when people park on the street, it creates a blind spot for children playing.  Signage will be looked into.</w:t>
      </w:r>
    </w:p>
    <w:p w14:paraId="11E39A47" w14:textId="77777777" w:rsidR="00070D19" w:rsidRDefault="00070D19" w:rsidP="00070D19">
      <w:pPr>
        <w:pStyle w:val="ListParagraph"/>
        <w:spacing w:after="0" w:line="240" w:lineRule="auto"/>
        <w:ind w:left="360"/>
        <w:jc w:val="both"/>
      </w:pPr>
    </w:p>
    <w:p w14:paraId="41E280EF" w14:textId="50888246"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206E002" w14:textId="7E6E9053" w:rsidR="000311E7" w:rsidRDefault="000311E7" w:rsidP="000311E7">
      <w:pPr>
        <w:pStyle w:val="ListParagraph"/>
        <w:numPr>
          <w:ilvl w:val="0"/>
          <w:numId w:val="9"/>
        </w:numPr>
        <w:spacing w:after="0" w:line="240" w:lineRule="auto"/>
        <w:ind w:left="360"/>
        <w:jc w:val="both"/>
        <w:rPr>
          <w:rFonts w:eastAsiaTheme="minorHAnsi"/>
        </w:rPr>
      </w:pPr>
      <w:r w:rsidRPr="00F42FF9">
        <w:rPr>
          <w:rFonts w:eastAsiaTheme="minorHAnsi"/>
        </w:rPr>
        <w:t xml:space="preserve">Gross monthly receipts for Mayors Court </w:t>
      </w:r>
      <w:r w:rsidR="005567A1">
        <w:rPr>
          <w:rFonts w:eastAsiaTheme="minorHAnsi"/>
        </w:rPr>
        <w:t>June</w:t>
      </w:r>
      <w:r>
        <w:rPr>
          <w:rFonts w:eastAsiaTheme="minorHAnsi"/>
        </w:rPr>
        <w:t xml:space="preserve"> 2019</w:t>
      </w:r>
      <w:r w:rsidRPr="00F42FF9">
        <w:rPr>
          <w:rFonts w:eastAsiaTheme="minorHAnsi"/>
        </w:rPr>
        <w:t>: $</w:t>
      </w:r>
      <w:r>
        <w:rPr>
          <w:rFonts w:eastAsiaTheme="minorHAnsi"/>
        </w:rPr>
        <w:t>1,</w:t>
      </w:r>
      <w:r w:rsidR="005567A1">
        <w:rPr>
          <w:rFonts w:eastAsiaTheme="minorHAnsi"/>
        </w:rPr>
        <w:t>255</w:t>
      </w:r>
      <w:r>
        <w:rPr>
          <w:rFonts w:eastAsiaTheme="minorHAnsi"/>
        </w:rPr>
        <w:t>.25</w:t>
      </w:r>
      <w:r w:rsidRPr="00F42FF9">
        <w:rPr>
          <w:rFonts w:eastAsiaTheme="minorHAnsi"/>
        </w:rPr>
        <w:t xml:space="preserve"> with $</w:t>
      </w:r>
      <w:r>
        <w:rPr>
          <w:rFonts w:eastAsiaTheme="minorHAnsi"/>
        </w:rPr>
        <w:t>7</w:t>
      </w:r>
      <w:r w:rsidR="005567A1">
        <w:rPr>
          <w:rFonts w:eastAsiaTheme="minorHAnsi"/>
        </w:rPr>
        <w:t>58</w:t>
      </w:r>
      <w:r>
        <w:rPr>
          <w:rFonts w:eastAsiaTheme="minorHAnsi"/>
        </w:rPr>
        <w:t>.25</w:t>
      </w:r>
      <w:r w:rsidRPr="00F42FF9">
        <w:rPr>
          <w:rFonts w:eastAsiaTheme="minorHAnsi"/>
        </w:rPr>
        <w:t xml:space="preserve"> to the Village and $</w:t>
      </w:r>
      <w:r w:rsidR="005567A1">
        <w:rPr>
          <w:rFonts w:eastAsiaTheme="minorHAnsi"/>
        </w:rPr>
        <w:t>497</w:t>
      </w:r>
      <w:r w:rsidRPr="00F42FF9">
        <w:rPr>
          <w:rFonts w:eastAsiaTheme="minorHAnsi"/>
        </w:rPr>
        <w:t>.</w:t>
      </w:r>
      <w:r>
        <w:rPr>
          <w:rFonts w:eastAsiaTheme="minorHAnsi"/>
        </w:rPr>
        <w:t>00</w:t>
      </w:r>
      <w:r w:rsidRPr="00F42FF9">
        <w:rPr>
          <w:rFonts w:eastAsiaTheme="minorHAnsi"/>
        </w:rPr>
        <w:t xml:space="preserve"> to State of Ohio.  Gross receipts for the year to date were $</w:t>
      </w:r>
      <w:r w:rsidR="005567A1">
        <w:rPr>
          <w:rFonts w:eastAsiaTheme="minorHAnsi"/>
        </w:rPr>
        <w:t>7</w:t>
      </w:r>
      <w:r>
        <w:rPr>
          <w:rFonts w:eastAsiaTheme="minorHAnsi"/>
        </w:rPr>
        <w:t>,</w:t>
      </w:r>
      <w:r w:rsidR="005567A1">
        <w:rPr>
          <w:rFonts w:eastAsiaTheme="minorHAnsi"/>
        </w:rPr>
        <w:t>205</w:t>
      </w:r>
      <w:r>
        <w:rPr>
          <w:rFonts w:eastAsiaTheme="minorHAnsi"/>
        </w:rPr>
        <w:t>.</w:t>
      </w:r>
      <w:r w:rsidR="005567A1">
        <w:rPr>
          <w:rFonts w:eastAsiaTheme="minorHAnsi"/>
        </w:rPr>
        <w:t>50</w:t>
      </w:r>
      <w:r w:rsidRPr="00F42FF9">
        <w:rPr>
          <w:rFonts w:eastAsiaTheme="minorHAnsi"/>
        </w:rPr>
        <w:t xml:space="preserve"> with $</w:t>
      </w:r>
      <w:r w:rsidR="005567A1">
        <w:rPr>
          <w:rFonts w:eastAsiaTheme="minorHAnsi"/>
        </w:rPr>
        <w:t>4</w:t>
      </w:r>
      <w:r>
        <w:rPr>
          <w:rFonts w:eastAsiaTheme="minorHAnsi"/>
        </w:rPr>
        <w:t>,</w:t>
      </w:r>
      <w:r w:rsidR="005567A1">
        <w:rPr>
          <w:rFonts w:eastAsiaTheme="minorHAnsi"/>
        </w:rPr>
        <w:t>144</w:t>
      </w:r>
      <w:r>
        <w:rPr>
          <w:rFonts w:eastAsiaTheme="minorHAnsi"/>
        </w:rPr>
        <w:t>.</w:t>
      </w:r>
      <w:r w:rsidR="005567A1">
        <w:rPr>
          <w:rFonts w:eastAsiaTheme="minorHAnsi"/>
        </w:rPr>
        <w:t>25</w:t>
      </w:r>
      <w:r w:rsidRPr="00F42FF9">
        <w:rPr>
          <w:rFonts w:eastAsiaTheme="minorHAnsi"/>
        </w:rPr>
        <w:t xml:space="preserve"> to the Village and $</w:t>
      </w:r>
      <w:r w:rsidR="005567A1">
        <w:rPr>
          <w:rFonts w:eastAsiaTheme="minorHAnsi"/>
        </w:rPr>
        <w:t>3</w:t>
      </w:r>
      <w:r>
        <w:rPr>
          <w:rFonts w:eastAsiaTheme="minorHAnsi"/>
        </w:rPr>
        <w:t>,</w:t>
      </w:r>
      <w:r w:rsidR="005567A1">
        <w:rPr>
          <w:rFonts w:eastAsiaTheme="minorHAnsi"/>
        </w:rPr>
        <w:t>061</w:t>
      </w:r>
      <w:r>
        <w:rPr>
          <w:rFonts w:eastAsiaTheme="minorHAnsi"/>
        </w:rPr>
        <w:t xml:space="preserve">.25 </w:t>
      </w:r>
      <w:r w:rsidRPr="00F42FF9">
        <w:rPr>
          <w:rFonts w:eastAsiaTheme="minorHAnsi"/>
        </w:rPr>
        <w:t>to the State of Ohio.</w:t>
      </w:r>
    </w:p>
    <w:p w14:paraId="739CC124" w14:textId="418A7800" w:rsidR="005A4E9F" w:rsidRDefault="005A4E9F" w:rsidP="005A4E9F">
      <w:pPr>
        <w:spacing w:after="0" w:line="240" w:lineRule="auto"/>
        <w:jc w:val="both"/>
        <w:rPr>
          <w:rFonts w:eastAsiaTheme="minorHAnsi"/>
        </w:rPr>
      </w:pPr>
    </w:p>
    <w:p w14:paraId="568E7CAE" w14:textId="77777777"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60E0CA5E" w14:textId="61634767" w:rsidR="000311E7" w:rsidRDefault="000311E7" w:rsidP="000311E7">
      <w:pPr>
        <w:pStyle w:val="ListParagraph"/>
        <w:numPr>
          <w:ilvl w:val="0"/>
          <w:numId w:val="20"/>
        </w:numPr>
        <w:spacing w:after="0" w:line="240" w:lineRule="auto"/>
        <w:ind w:left="360"/>
        <w:jc w:val="both"/>
      </w:pPr>
      <w:r>
        <w:t xml:space="preserve">Duensing gave the Police report for </w:t>
      </w:r>
      <w:r w:rsidR="005567A1">
        <w:t>June</w:t>
      </w:r>
      <w:r>
        <w:t xml:space="preserve"> 2019: Department handled 0 Criminal charges, </w:t>
      </w:r>
      <w:r w:rsidR="00BA61B0">
        <w:t>0</w:t>
      </w:r>
      <w:r>
        <w:t xml:space="preserve"> juvenile charge, </w:t>
      </w:r>
      <w:r w:rsidR="005567A1">
        <w:t>13</w:t>
      </w:r>
      <w:r w:rsidRPr="007702DA">
        <w:t xml:space="preserve"> Traffic charges, </w:t>
      </w:r>
      <w:r w:rsidR="005567A1">
        <w:t>35</w:t>
      </w:r>
      <w:r w:rsidRPr="007702DA">
        <w:t xml:space="preserve"> Traffic warnings</w:t>
      </w:r>
      <w:r>
        <w:t xml:space="preserve">, </w:t>
      </w:r>
      <w:r w:rsidR="005567A1">
        <w:t>0</w:t>
      </w:r>
      <w:r>
        <w:t xml:space="preserve"> Traffic accidents, </w:t>
      </w:r>
      <w:r w:rsidR="00BA61B0">
        <w:t>5</w:t>
      </w:r>
      <w:r w:rsidR="005567A1">
        <w:t>2</w:t>
      </w:r>
      <w:r>
        <w:t xml:space="preserve"> complaint calls, </w:t>
      </w:r>
      <w:r w:rsidR="00BA61B0">
        <w:t>1</w:t>
      </w:r>
      <w:r>
        <w:t xml:space="preserve"> domestic violence call, </w:t>
      </w:r>
      <w:r w:rsidR="005567A1">
        <w:t>2</w:t>
      </w:r>
      <w:r>
        <w:t xml:space="preserve"> theft, and 0 breaking and entering.  Full time officers worked 1,2</w:t>
      </w:r>
      <w:r w:rsidR="005567A1">
        <w:t>04</w:t>
      </w:r>
      <w:r>
        <w:t xml:space="preserve"> hours; part-time officers worked </w:t>
      </w:r>
      <w:r w:rsidR="005567A1">
        <w:t>92</w:t>
      </w:r>
      <w:r>
        <w:t xml:space="preserve"> </w:t>
      </w:r>
      <w:r w:rsidRPr="002C5F5E">
        <w:t xml:space="preserve">hours </w:t>
      </w:r>
      <w:r>
        <w:t xml:space="preserve">and bike patrol 0 hours.      </w:t>
      </w:r>
    </w:p>
    <w:p w14:paraId="5A8FBED1" w14:textId="77777777" w:rsidR="00431CB9" w:rsidRPr="00431CB9" w:rsidRDefault="00431CB9" w:rsidP="00127366">
      <w:pPr>
        <w:spacing w:after="0" w:line="240" w:lineRule="auto"/>
        <w:contextualSpacing/>
        <w:jc w:val="both"/>
        <w:rPr>
          <w:rFonts w:eastAsiaTheme="minorHAnsi"/>
        </w:rPr>
      </w:pPr>
    </w:p>
    <w:p w14:paraId="0085E624" w14:textId="4952198C"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6DAAF2B0" w14:textId="4BFACC45" w:rsidR="00BA61B0" w:rsidRDefault="005567A1" w:rsidP="00BA61B0">
      <w:pPr>
        <w:pStyle w:val="ListParagraph"/>
        <w:numPr>
          <w:ilvl w:val="0"/>
          <w:numId w:val="21"/>
        </w:numPr>
        <w:tabs>
          <w:tab w:val="left" w:pos="360"/>
        </w:tabs>
        <w:spacing w:after="0" w:line="240" w:lineRule="auto"/>
        <w:ind w:left="360"/>
      </w:pPr>
      <w:r>
        <w:t>Clark spoke with the Keystone Schools’ attorney.  The new contract is being reviewed.</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3E69903D" w14:textId="3A738117" w:rsidR="00BA61B0" w:rsidRDefault="005567A1" w:rsidP="00AE52E7">
      <w:pPr>
        <w:pStyle w:val="ListParagraph"/>
        <w:numPr>
          <w:ilvl w:val="0"/>
          <w:numId w:val="3"/>
        </w:numPr>
        <w:spacing w:after="0" w:line="240" w:lineRule="auto"/>
        <w:ind w:left="360"/>
        <w:jc w:val="both"/>
      </w:pPr>
      <w:r>
        <w:t>Keys to the Police and Utility offices have been changed and swipe cards issued for entering into the LMB.</w:t>
      </w:r>
    </w:p>
    <w:p w14:paraId="7C2C1BA1" w14:textId="27CABB40" w:rsidR="005567A1" w:rsidRDefault="005567A1" w:rsidP="00AE52E7">
      <w:pPr>
        <w:pStyle w:val="ListParagraph"/>
        <w:numPr>
          <w:ilvl w:val="0"/>
          <w:numId w:val="3"/>
        </w:numPr>
        <w:spacing w:after="0" w:line="240" w:lineRule="auto"/>
        <w:ind w:left="360"/>
        <w:jc w:val="both"/>
      </w:pPr>
      <w:r>
        <w:t xml:space="preserve">Sidewalks continue to be installed; Lorain County Public Health Key Collaborators met and decided to not allow grant funds for sidewalk bonds for the five residents on North Center Street for installing sidewalks.  </w:t>
      </w:r>
    </w:p>
    <w:p w14:paraId="277E3C46" w14:textId="003E6AC9" w:rsidR="005567A1" w:rsidRDefault="005567A1" w:rsidP="00AE52E7">
      <w:pPr>
        <w:pStyle w:val="ListParagraph"/>
        <w:numPr>
          <w:ilvl w:val="0"/>
          <w:numId w:val="3"/>
        </w:numPr>
        <w:spacing w:after="0" w:line="240" w:lineRule="auto"/>
        <w:ind w:left="360"/>
        <w:jc w:val="both"/>
      </w:pPr>
      <w:r>
        <w:t>LMB Generator Project update: the fence and generator should be installed next week.</w:t>
      </w:r>
    </w:p>
    <w:p w14:paraId="759359D0" w14:textId="1DF12134" w:rsidR="005567A1" w:rsidRDefault="005567A1" w:rsidP="00AE52E7">
      <w:pPr>
        <w:pStyle w:val="ListParagraph"/>
        <w:numPr>
          <w:ilvl w:val="0"/>
          <w:numId w:val="3"/>
        </w:numPr>
        <w:spacing w:after="0" w:line="240" w:lineRule="auto"/>
        <w:ind w:left="360"/>
        <w:jc w:val="both"/>
      </w:pPr>
      <w:r>
        <w:t>The well at 355 South Center St. was excavated on Saturday June 29</w:t>
      </w:r>
      <w:r w:rsidRPr="005567A1">
        <w:rPr>
          <w:vertAlign w:val="superscript"/>
        </w:rPr>
        <w:t>th</w:t>
      </w:r>
      <w:r>
        <w:t xml:space="preserve"> and two bids were received for plugging the well.  </w:t>
      </w:r>
    </w:p>
    <w:p w14:paraId="36275892" w14:textId="2C45F788" w:rsidR="00487D5C" w:rsidRDefault="00487D5C" w:rsidP="00487D5C">
      <w:pPr>
        <w:pStyle w:val="ListParagraph"/>
        <w:spacing w:after="0" w:line="240" w:lineRule="auto"/>
        <w:ind w:left="360"/>
        <w:jc w:val="both"/>
      </w:pPr>
    </w:p>
    <w:p w14:paraId="7A9A6707" w14:textId="699F1C8F" w:rsidR="0061755C" w:rsidRPr="003011CA"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CEDD1C4" w14:textId="3A5C3A07" w:rsidR="00B3250B" w:rsidRDefault="00BA61B0" w:rsidP="00BA61B0">
      <w:pPr>
        <w:pStyle w:val="ListParagraph"/>
        <w:numPr>
          <w:ilvl w:val="0"/>
          <w:numId w:val="22"/>
        </w:numPr>
        <w:spacing w:after="0" w:line="240" w:lineRule="auto"/>
        <w:ind w:left="360"/>
        <w:jc w:val="both"/>
      </w:pPr>
      <w:r w:rsidRPr="00BA61B0">
        <w:rPr>
          <w:b/>
          <w:bCs/>
        </w:rPr>
        <w:t xml:space="preserve">Dill motioned to approve the </w:t>
      </w:r>
      <w:r w:rsidR="005567A1">
        <w:rPr>
          <w:b/>
          <w:bCs/>
        </w:rPr>
        <w:t>June</w:t>
      </w:r>
      <w:r w:rsidRPr="00BA61B0">
        <w:rPr>
          <w:b/>
          <w:bCs/>
        </w:rPr>
        <w:t xml:space="preserve"> financials as submitted; </w:t>
      </w:r>
      <w:r w:rsidR="005567A1">
        <w:rPr>
          <w:b/>
          <w:bCs/>
        </w:rPr>
        <w:t>Karpinski</w:t>
      </w:r>
      <w:r w:rsidRPr="00BA61B0">
        <w:rPr>
          <w:b/>
          <w:bCs/>
        </w:rPr>
        <w:t xml:space="preserve"> seconded</w:t>
      </w:r>
      <w:r>
        <w:t>; 5 yeas, motion passed.</w:t>
      </w:r>
    </w:p>
    <w:p w14:paraId="5F9724B4" w14:textId="77777777" w:rsidR="00BA61B0" w:rsidRPr="00936C61" w:rsidRDefault="00BA61B0" w:rsidP="00BA61B0">
      <w:pPr>
        <w:pStyle w:val="ListParagraph"/>
        <w:spacing w:after="0" w:line="240" w:lineRule="auto"/>
        <w:ind w:left="360"/>
        <w:jc w:val="both"/>
      </w:pPr>
    </w:p>
    <w:p w14:paraId="22C3E10D" w14:textId="77777777" w:rsidR="005567A1" w:rsidRDefault="005567A1" w:rsidP="007F0D8A">
      <w:pPr>
        <w:pStyle w:val="ListParagraph"/>
        <w:spacing w:after="0" w:line="240" w:lineRule="auto"/>
        <w:ind w:left="0"/>
        <w:jc w:val="both"/>
        <w:rPr>
          <w:b/>
          <w:i/>
          <w:u w:val="single"/>
        </w:rPr>
      </w:pPr>
    </w:p>
    <w:p w14:paraId="649FE570" w14:textId="77777777" w:rsidR="005567A1" w:rsidRDefault="005567A1" w:rsidP="007F0D8A">
      <w:pPr>
        <w:pStyle w:val="ListParagraph"/>
        <w:spacing w:after="0" w:line="240" w:lineRule="auto"/>
        <w:ind w:left="0"/>
        <w:jc w:val="both"/>
        <w:rPr>
          <w:b/>
          <w:i/>
          <w:u w:val="single"/>
        </w:rPr>
      </w:pPr>
    </w:p>
    <w:p w14:paraId="46ABCFC3" w14:textId="77777777" w:rsidR="005567A1" w:rsidRDefault="005567A1" w:rsidP="007F0D8A">
      <w:pPr>
        <w:pStyle w:val="ListParagraph"/>
        <w:spacing w:after="0" w:line="240" w:lineRule="auto"/>
        <w:ind w:left="0"/>
        <w:jc w:val="both"/>
        <w:rPr>
          <w:b/>
          <w:i/>
          <w:u w:val="single"/>
        </w:rPr>
      </w:pPr>
    </w:p>
    <w:p w14:paraId="50B3511F" w14:textId="6531E85B" w:rsidR="00EC1D41" w:rsidRDefault="00EC1D41" w:rsidP="007F0D8A">
      <w:pPr>
        <w:pStyle w:val="ListParagraph"/>
        <w:spacing w:after="0" w:line="240" w:lineRule="auto"/>
        <w:ind w:left="0"/>
        <w:jc w:val="both"/>
        <w:rPr>
          <w:b/>
          <w:i/>
        </w:rPr>
      </w:pPr>
      <w:r w:rsidRPr="007F0D8A">
        <w:rPr>
          <w:b/>
          <w:i/>
          <w:u w:val="single"/>
        </w:rPr>
        <w:lastRenderedPageBreak/>
        <w:t>Old Business:</w:t>
      </w:r>
      <w:r w:rsidRPr="007F0D8A">
        <w:rPr>
          <w:b/>
          <w:i/>
        </w:rPr>
        <w:t xml:space="preserve">  </w:t>
      </w:r>
    </w:p>
    <w:p w14:paraId="1FF9BE2C" w14:textId="76B3A104" w:rsidR="005567A1" w:rsidRDefault="005567A1" w:rsidP="005567A1">
      <w:pPr>
        <w:pStyle w:val="ListParagraph"/>
        <w:numPr>
          <w:ilvl w:val="0"/>
          <w:numId w:val="23"/>
        </w:numPr>
        <w:spacing w:after="0" w:line="240" w:lineRule="auto"/>
        <w:ind w:left="360"/>
        <w:jc w:val="both"/>
        <w:rPr>
          <w:bCs/>
          <w:iCs/>
        </w:rPr>
      </w:pPr>
      <w:r w:rsidRPr="00F0678A">
        <w:rPr>
          <w:b/>
          <w:iCs/>
        </w:rPr>
        <w:t>Kincannon motioned to suspend the rules</w:t>
      </w:r>
      <w:r>
        <w:rPr>
          <w:bCs/>
          <w:iCs/>
        </w:rPr>
        <w:t xml:space="preserve"> for Ordinance 2019-2397 An Ordinance Adopting A Policy </w:t>
      </w:r>
      <w:proofErr w:type="gramStart"/>
      <w:r>
        <w:rPr>
          <w:bCs/>
          <w:iCs/>
        </w:rPr>
        <w:t>For</w:t>
      </w:r>
      <w:proofErr w:type="gramEnd"/>
      <w:r>
        <w:rPr>
          <w:bCs/>
          <w:iCs/>
        </w:rPr>
        <w:t xml:space="preserve"> Use Of Public Buildings And Facilities And Declaring An Emergency, </w:t>
      </w:r>
      <w:r w:rsidRPr="00F0678A">
        <w:rPr>
          <w:b/>
          <w:iCs/>
        </w:rPr>
        <w:t>Dill seconded</w:t>
      </w:r>
      <w:r>
        <w:rPr>
          <w:bCs/>
          <w:iCs/>
        </w:rPr>
        <w:t xml:space="preserve">; 5 yeas, motion passed.  After discussion, it was decided that Council Chambers will only be used for Business meetings and </w:t>
      </w:r>
      <w:r w:rsidR="00F0678A">
        <w:rPr>
          <w:bCs/>
          <w:iCs/>
        </w:rPr>
        <w:t>no</w:t>
      </w:r>
      <w:r>
        <w:rPr>
          <w:bCs/>
          <w:iCs/>
        </w:rPr>
        <w:t xml:space="preserve"> other events.</w:t>
      </w:r>
    </w:p>
    <w:p w14:paraId="7E8BED9A" w14:textId="4591B4DE" w:rsidR="005567A1" w:rsidRDefault="005567A1" w:rsidP="00F0678A">
      <w:pPr>
        <w:pStyle w:val="ListParagraph"/>
        <w:spacing w:after="0" w:line="240" w:lineRule="auto"/>
        <w:ind w:left="360"/>
        <w:jc w:val="both"/>
        <w:rPr>
          <w:bCs/>
          <w:iCs/>
        </w:rPr>
      </w:pPr>
      <w:r w:rsidRPr="00F0678A">
        <w:rPr>
          <w:b/>
          <w:iCs/>
        </w:rPr>
        <w:t>Kincannon motioned to adopt Ordinance 2019-2397, Gregory seconded</w:t>
      </w:r>
      <w:r>
        <w:rPr>
          <w:bCs/>
          <w:iCs/>
        </w:rPr>
        <w:t xml:space="preserve">; 5 yeas, motion passed.  </w:t>
      </w:r>
    </w:p>
    <w:p w14:paraId="01D4748E" w14:textId="77777777" w:rsidR="005567A1" w:rsidRPr="005567A1" w:rsidRDefault="005567A1" w:rsidP="00F0678A">
      <w:pPr>
        <w:pStyle w:val="ListParagraph"/>
        <w:spacing w:after="0" w:line="240" w:lineRule="auto"/>
        <w:ind w:left="360"/>
        <w:jc w:val="both"/>
        <w:rPr>
          <w:bCs/>
          <w:iCs/>
        </w:rPr>
      </w:pPr>
    </w:p>
    <w:p w14:paraId="43710103" w14:textId="250C3444" w:rsidR="00A8110C" w:rsidRPr="00536E07"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1FE0A0C7" w14:textId="0F554B7D" w:rsidR="009F6FC3" w:rsidRDefault="00F0678A" w:rsidP="00F0678A">
      <w:pPr>
        <w:pStyle w:val="ListParagraph"/>
        <w:numPr>
          <w:ilvl w:val="0"/>
          <w:numId w:val="24"/>
        </w:numPr>
        <w:tabs>
          <w:tab w:val="left" w:pos="0"/>
          <w:tab w:val="left" w:pos="1440"/>
          <w:tab w:val="left" w:pos="2160"/>
        </w:tabs>
        <w:ind w:left="360"/>
        <w:jc w:val="both"/>
        <w:rPr>
          <w:rFonts w:ascii="Calibri" w:hAnsi="Calibri" w:cs="Arial"/>
          <w:bCs/>
        </w:rPr>
      </w:pPr>
      <w:r w:rsidRPr="00F0678A">
        <w:rPr>
          <w:rFonts w:ascii="Calibri" w:hAnsi="Calibri" w:cs="Arial"/>
          <w:bCs/>
        </w:rPr>
        <w:t>First Reading of</w:t>
      </w:r>
      <w:r w:rsidR="00105CDE" w:rsidRPr="00105CDE">
        <w:rPr>
          <w:rFonts w:ascii="Calibri" w:hAnsi="Calibri" w:cs="Arial"/>
          <w:bCs/>
        </w:rPr>
        <w:t xml:space="preserve"> Resolution 2019-92</w:t>
      </w:r>
      <w:r>
        <w:rPr>
          <w:rFonts w:ascii="Calibri" w:hAnsi="Calibri" w:cs="Arial"/>
          <w:bCs/>
        </w:rPr>
        <w:t xml:space="preserve">7 </w:t>
      </w:r>
      <w:r w:rsidR="00105CDE" w:rsidRPr="00105CDE">
        <w:rPr>
          <w:rFonts w:ascii="Calibri" w:hAnsi="Calibri" w:cs="Arial"/>
          <w:bCs/>
        </w:rPr>
        <w:t xml:space="preserve">A Resolution Authorizing </w:t>
      </w:r>
      <w:proofErr w:type="gramStart"/>
      <w:r w:rsidR="00105CDE" w:rsidRPr="00105CDE">
        <w:rPr>
          <w:rFonts w:ascii="Calibri" w:hAnsi="Calibri" w:cs="Arial"/>
          <w:bCs/>
        </w:rPr>
        <w:t>The</w:t>
      </w:r>
      <w:proofErr w:type="gramEnd"/>
      <w:r w:rsidR="00105CDE" w:rsidRPr="00105CDE">
        <w:rPr>
          <w:rFonts w:ascii="Calibri" w:hAnsi="Calibri" w:cs="Arial"/>
          <w:bCs/>
        </w:rPr>
        <w:t xml:space="preserve"> Village Administrator To Execute A</w:t>
      </w:r>
      <w:r>
        <w:rPr>
          <w:rFonts w:ascii="Calibri" w:hAnsi="Calibri" w:cs="Arial"/>
          <w:bCs/>
        </w:rPr>
        <w:t>n</w:t>
      </w:r>
      <w:r w:rsidR="00105CDE" w:rsidRPr="00105CDE">
        <w:rPr>
          <w:rFonts w:ascii="Calibri" w:hAnsi="Calibri" w:cs="Arial"/>
          <w:bCs/>
        </w:rPr>
        <w:t xml:space="preserve"> Agreement With </w:t>
      </w:r>
      <w:r>
        <w:rPr>
          <w:rFonts w:ascii="Calibri" w:hAnsi="Calibri" w:cs="Arial"/>
          <w:bCs/>
        </w:rPr>
        <w:t>The Board Of Trustees Of LaGrange Township For The Shared Maintenance Of A Portion Of Biggs Road That is Located Within The Village.</w:t>
      </w:r>
      <w:r w:rsidR="00105CDE" w:rsidRPr="00105CDE">
        <w:rPr>
          <w:rFonts w:ascii="Calibri" w:hAnsi="Calibri" w:cs="Arial"/>
          <w:bCs/>
        </w:rPr>
        <w:t xml:space="preserve"> </w:t>
      </w:r>
    </w:p>
    <w:p w14:paraId="563DAA5D" w14:textId="706735A0" w:rsidR="00F0678A" w:rsidRDefault="00F0678A" w:rsidP="00F0678A">
      <w:pPr>
        <w:pStyle w:val="ListParagraph"/>
        <w:numPr>
          <w:ilvl w:val="0"/>
          <w:numId w:val="24"/>
        </w:numPr>
        <w:tabs>
          <w:tab w:val="left" w:pos="0"/>
          <w:tab w:val="left" w:pos="1440"/>
          <w:tab w:val="left" w:pos="2160"/>
        </w:tabs>
        <w:ind w:left="360"/>
        <w:jc w:val="both"/>
        <w:rPr>
          <w:rFonts w:ascii="Calibri" w:hAnsi="Calibri" w:cs="Arial"/>
          <w:bCs/>
        </w:rPr>
      </w:pPr>
      <w:r w:rsidRPr="00F0678A">
        <w:rPr>
          <w:rFonts w:ascii="Calibri" w:hAnsi="Calibri" w:cs="Arial"/>
          <w:b/>
        </w:rPr>
        <w:t>Kincannon motioned to suspend the rules</w:t>
      </w:r>
      <w:r>
        <w:rPr>
          <w:rFonts w:ascii="Calibri" w:hAnsi="Calibri" w:cs="Arial"/>
          <w:bCs/>
        </w:rPr>
        <w:t xml:space="preserve"> for Resolution 2019-928 A Resolution Ratifying </w:t>
      </w:r>
      <w:proofErr w:type="gramStart"/>
      <w:r>
        <w:rPr>
          <w:rFonts w:ascii="Calibri" w:hAnsi="Calibri" w:cs="Arial"/>
          <w:bCs/>
        </w:rPr>
        <w:t>The</w:t>
      </w:r>
      <w:proofErr w:type="gramEnd"/>
      <w:r>
        <w:rPr>
          <w:rFonts w:ascii="Calibri" w:hAnsi="Calibri" w:cs="Arial"/>
          <w:bCs/>
        </w:rPr>
        <w:t xml:space="preserve"> Execution Of Certain Agreements With Pro Vision By The Village Administrator And Declaring An Emergency, </w:t>
      </w:r>
      <w:r w:rsidRPr="00F0678A">
        <w:rPr>
          <w:rFonts w:ascii="Calibri" w:hAnsi="Calibri" w:cs="Arial"/>
          <w:b/>
        </w:rPr>
        <w:t>Karpinski seconded</w:t>
      </w:r>
      <w:r>
        <w:rPr>
          <w:rFonts w:ascii="Calibri" w:hAnsi="Calibri" w:cs="Arial"/>
          <w:bCs/>
        </w:rPr>
        <w:t xml:space="preserve">; 5 yeas, motion passed.  </w:t>
      </w:r>
    </w:p>
    <w:p w14:paraId="0747F77B" w14:textId="64539DC4" w:rsidR="00105CDE" w:rsidRDefault="00105CDE" w:rsidP="00F0678A">
      <w:pPr>
        <w:pStyle w:val="ListParagraph"/>
        <w:tabs>
          <w:tab w:val="left" w:pos="0"/>
          <w:tab w:val="left" w:pos="1440"/>
          <w:tab w:val="left" w:pos="2160"/>
        </w:tabs>
        <w:ind w:left="360"/>
        <w:jc w:val="both"/>
        <w:rPr>
          <w:rFonts w:ascii="Calibri" w:hAnsi="Calibri" w:cs="Arial"/>
          <w:bCs/>
        </w:rPr>
      </w:pPr>
      <w:r w:rsidRPr="00105CDE">
        <w:rPr>
          <w:rFonts w:ascii="Calibri" w:hAnsi="Calibri" w:cs="Arial"/>
          <w:b/>
        </w:rPr>
        <w:t>Kincannon motioned to adopt Resolution 2019-92</w:t>
      </w:r>
      <w:r w:rsidR="00F0678A">
        <w:rPr>
          <w:rFonts w:ascii="Calibri" w:hAnsi="Calibri" w:cs="Arial"/>
          <w:b/>
        </w:rPr>
        <w:t>8</w:t>
      </w:r>
      <w:r w:rsidRPr="00105CDE">
        <w:rPr>
          <w:rFonts w:ascii="Calibri" w:hAnsi="Calibri" w:cs="Arial"/>
          <w:b/>
        </w:rPr>
        <w:t>, Gregory seconded;</w:t>
      </w:r>
      <w:r>
        <w:rPr>
          <w:rFonts w:ascii="Calibri" w:hAnsi="Calibri" w:cs="Arial"/>
          <w:bCs/>
        </w:rPr>
        <w:t xml:space="preserve"> 5 yeas, motion passed.</w:t>
      </w:r>
    </w:p>
    <w:p w14:paraId="76D84E07" w14:textId="7CEE54E2" w:rsidR="00F0678A" w:rsidRDefault="00F0678A" w:rsidP="00F0678A">
      <w:pPr>
        <w:pStyle w:val="ListParagraph"/>
        <w:numPr>
          <w:ilvl w:val="0"/>
          <w:numId w:val="24"/>
        </w:numPr>
        <w:tabs>
          <w:tab w:val="left" w:pos="0"/>
          <w:tab w:val="left" w:pos="1440"/>
          <w:tab w:val="left" w:pos="2160"/>
        </w:tabs>
        <w:ind w:left="360"/>
        <w:jc w:val="both"/>
        <w:rPr>
          <w:rFonts w:ascii="Calibri" w:hAnsi="Calibri" w:cs="Arial"/>
          <w:bCs/>
        </w:rPr>
      </w:pPr>
      <w:r w:rsidRPr="00F0678A">
        <w:rPr>
          <w:rFonts w:ascii="Calibri" w:hAnsi="Calibri" w:cs="Arial"/>
          <w:b/>
        </w:rPr>
        <w:t>Kincannon motioned to suspend the rules</w:t>
      </w:r>
      <w:r>
        <w:rPr>
          <w:rFonts w:ascii="Calibri" w:hAnsi="Calibri" w:cs="Arial"/>
          <w:bCs/>
        </w:rPr>
        <w:t xml:space="preserve"> for Resolution 2019-929 A Resolution Authorizing </w:t>
      </w:r>
      <w:proofErr w:type="gramStart"/>
      <w:r>
        <w:rPr>
          <w:rFonts w:ascii="Calibri" w:hAnsi="Calibri" w:cs="Arial"/>
          <w:bCs/>
        </w:rPr>
        <w:t>The</w:t>
      </w:r>
      <w:proofErr w:type="gramEnd"/>
      <w:r>
        <w:rPr>
          <w:rFonts w:ascii="Calibri" w:hAnsi="Calibri" w:cs="Arial"/>
          <w:bCs/>
        </w:rPr>
        <w:t xml:space="preserve"> Village Administrator To Execute An Agreement With Harley Oil Field Services Of Burbank, Ohio In An Amount Not To Exceed $13,500 For The Sealing Of A Gas Well Located On Village Owned Property And Declaring An Emergency, </w:t>
      </w:r>
      <w:r w:rsidRPr="00F0678A">
        <w:rPr>
          <w:rFonts w:ascii="Calibri" w:hAnsi="Calibri" w:cs="Arial"/>
          <w:b/>
        </w:rPr>
        <w:t>Dill seconded</w:t>
      </w:r>
      <w:r>
        <w:rPr>
          <w:rFonts w:ascii="Calibri" w:hAnsi="Calibri" w:cs="Arial"/>
          <w:bCs/>
        </w:rPr>
        <w:t xml:space="preserve">; 5 yeas, motion passed. </w:t>
      </w:r>
    </w:p>
    <w:p w14:paraId="260C2989" w14:textId="3B2BB52B" w:rsidR="00F0678A" w:rsidRDefault="00F0678A" w:rsidP="00F0678A">
      <w:pPr>
        <w:pStyle w:val="ListParagraph"/>
        <w:tabs>
          <w:tab w:val="left" w:pos="0"/>
          <w:tab w:val="left" w:pos="1440"/>
          <w:tab w:val="left" w:pos="2160"/>
        </w:tabs>
        <w:ind w:left="360"/>
        <w:jc w:val="both"/>
        <w:rPr>
          <w:rFonts w:ascii="Calibri" w:hAnsi="Calibri" w:cs="Arial"/>
          <w:bCs/>
        </w:rPr>
      </w:pPr>
      <w:r w:rsidRPr="00105CDE">
        <w:rPr>
          <w:rFonts w:ascii="Calibri" w:hAnsi="Calibri" w:cs="Arial"/>
          <w:b/>
        </w:rPr>
        <w:t>Kincannon motioned to adopt Resolution 2019-92</w:t>
      </w:r>
      <w:r>
        <w:rPr>
          <w:rFonts w:ascii="Calibri" w:hAnsi="Calibri" w:cs="Arial"/>
          <w:b/>
        </w:rPr>
        <w:t>9</w:t>
      </w:r>
      <w:r w:rsidRPr="00105CDE">
        <w:rPr>
          <w:rFonts w:ascii="Calibri" w:hAnsi="Calibri" w:cs="Arial"/>
          <w:b/>
        </w:rPr>
        <w:t>, Gregory seconded;</w:t>
      </w:r>
      <w:r>
        <w:rPr>
          <w:rFonts w:ascii="Calibri" w:hAnsi="Calibri" w:cs="Arial"/>
          <w:bCs/>
        </w:rPr>
        <w:t xml:space="preserve"> 5 yeas, motion passed.</w:t>
      </w: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4B7B369" w:rsidR="007A6DC6" w:rsidRDefault="00461044" w:rsidP="00F40985">
      <w:pPr>
        <w:pStyle w:val="ListParagraph"/>
        <w:numPr>
          <w:ilvl w:val="0"/>
          <w:numId w:val="2"/>
        </w:numPr>
        <w:spacing w:after="0" w:line="240" w:lineRule="auto"/>
        <w:jc w:val="both"/>
      </w:pPr>
      <w:r>
        <w:t xml:space="preserve">Park Board </w:t>
      </w:r>
      <w:r w:rsidR="00404474">
        <w:t xml:space="preserve">– </w:t>
      </w:r>
      <w:r w:rsidR="00F0678A">
        <w:t>Keystone School is working with the park on fees for the use of fields.</w:t>
      </w:r>
    </w:p>
    <w:p w14:paraId="6EA2C54D" w14:textId="7AFC7794"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F0678A">
        <w:t>The Library is having a ground breaking ceremony on August 10</w:t>
      </w:r>
      <w:r w:rsidR="00F0678A" w:rsidRPr="00F0678A">
        <w:rPr>
          <w:vertAlign w:val="superscript"/>
        </w:rPr>
        <w:t>th</w:t>
      </w:r>
      <w:r w:rsidR="00F0678A">
        <w:t xml:space="preserve">; parking will be added if current spaces are not enough.  Honer requested approval to reimburse for up to $500 for expenses incurred for National Night Out.  </w:t>
      </w:r>
      <w:r w:rsidR="00F0678A" w:rsidRPr="00F0678A">
        <w:rPr>
          <w:b/>
          <w:bCs/>
        </w:rPr>
        <w:t>Kincannon motioned to approve, Karpinski seconded</w:t>
      </w:r>
      <w:r w:rsidR="00F0678A">
        <w:t xml:space="preserve">; 5 yeas, motion passed.  </w:t>
      </w:r>
    </w:p>
    <w:p w14:paraId="7578104F" w14:textId="53DF64A0"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61A85">
        <w:t>None</w:t>
      </w:r>
      <w:r w:rsidR="00536E07">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3E8C0B81"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A81B15">
        <w:t>376</w:t>
      </w:r>
      <w:r w:rsidR="00213B0E">
        <w:t xml:space="preserve"> </w:t>
      </w:r>
      <w:r w:rsidRPr="006E1C42">
        <w:t xml:space="preserve">through </w:t>
      </w:r>
      <w:r w:rsidR="00095EA7">
        <w:t>4</w:t>
      </w:r>
      <w:r w:rsidR="00C975C1">
        <w:t>2</w:t>
      </w:r>
      <w:r w:rsidR="00A81B15">
        <w:t>409</w:t>
      </w:r>
      <w:r w:rsidRPr="006E1C42">
        <w:t xml:space="preserve"> and Electronic Payments </w:t>
      </w:r>
      <w:r w:rsidR="00A81B15">
        <w:t>526</w:t>
      </w:r>
      <w:r w:rsidR="00A9406A">
        <w:t>-201</w:t>
      </w:r>
      <w:r w:rsidR="00057AA5">
        <w:t>9</w:t>
      </w:r>
      <w:r w:rsidR="00A9406A">
        <w:t xml:space="preserve"> through </w:t>
      </w:r>
      <w:r w:rsidR="00A81B15">
        <w:t>564</w:t>
      </w:r>
      <w:r w:rsidR="00057AA5">
        <w:t>-2019</w:t>
      </w:r>
      <w:r w:rsidR="00901A69">
        <w:t xml:space="preserve"> </w:t>
      </w:r>
      <w:r w:rsidRPr="006E1C42">
        <w:t>for a total of $</w:t>
      </w:r>
      <w:r w:rsidR="00A81B15">
        <w:t>94</w:t>
      </w:r>
      <w:r w:rsidR="00FA5210">
        <w:t>,</w:t>
      </w:r>
      <w:r w:rsidR="00A81B15">
        <w:t>970.24</w:t>
      </w:r>
      <w:r w:rsidR="00A919E9">
        <w:t>.</w:t>
      </w:r>
      <w:r w:rsidRPr="006E1C42">
        <w:t xml:space="preserve"> </w:t>
      </w:r>
      <w:r w:rsidR="00A81B15">
        <w:rPr>
          <w:b/>
        </w:rPr>
        <w:t>Dill</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A81B15">
        <w:rPr>
          <w:b/>
        </w:rPr>
        <w:t xml:space="preserve">Gregory </w:t>
      </w:r>
      <w:r w:rsidRPr="005717C6">
        <w:rPr>
          <w:b/>
        </w:rPr>
        <w:t>seconded</w:t>
      </w:r>
      <w:r w:rsidRPr="00E743A7">
        <w:t xml:space="preserve">; </w:t>
      </w:r>
      <w:r w:rsidR="00105CDE">
        <w:t>5</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247EF218" w14:textId="7D21D4DF" w:rsidR="00105CDE" w:rsidRDefault="00105CDE" w:rsidP="00105CDE">
      <w:pPr>
        <w:spacing w:after="0" w:line="240" w:lineRule="auto"/>
        <w:jc w:val="both"/>
        <w:rPr>
          <w:bCs/>
        </w:rPr>
      </w:pPr>
      <w:r>
        <w:rPr>
          <w:b/>
        </w:rPr>
        <w:t xml:space="preserve">At 9:10pm, Kincannon motioned to enter into executive session to discuss sale of real estate, Gregory seconded; 5 yeas, motion passed. </w:t>
      </w:r>
      <w:r>
        <w:rPr>
          <w:bCs/>
        </w:rPr>
        <w:t>Clark, Fallon and Gates were invited into Executive Session.</w:t>
      </w:r>
    </w:p>
    <w:p w14:paraId="15F05764" w14:textId="40554BDA" w:rsidR="00105CDE" w:rsidRDefault="00105CDE" w:rsidP="00105CDE">
      <w:pPr>
        <w:spacing w:after="0" w:line="240" w:lineRule="auto"/>
        <w:jc w:val="both"/>
        <w:rPr>
          <w:bCs/>
        </w:rPr>
      </w:pPr>
    </w:p>
    <w:p w14:paraId="353FE314" w14:textId="3C35007E"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992833">
        <w:rPr>
          <w:b/>
        </w:rPr>
        <w:t>Gregory</w:t>
      </w:r>
      <w:r w:rsidR="00E81257">
        <w:rPr>
          <w:b/>
        </w:rPr>
        <w:t xml:space="preserve"> </w:t>
      </w:r>
      <w:r w:rsidRPr="00377885">
        <w:rPr>
          <w:b/>
        </w:rPr>
        <w:t>seconded</w:t>
      </w:r>
      <w:r w:rsidRPr="006E1C42">
        <w:t xml:space="preserve">; </w:t>
      </w:r>
      <w:r w:rsidR="00105CDE">
        <w:t>5</w:t>
      </w:r>
      <w:r w:rsidR="007E7299">
        <w:t xml:space="preserve"> </w:t>
      </w:r>
      <w:r w:rsidRPr="006E1C42">
        <w:t xml:space="preserve">yeas; motion passed.  Adjourned at </w:t>
      </w:r>
      <w:r w:rsidR="00A81B15">
        <w:t>8</w:t>
      </w:r>
      <w:r w:rsidR="00734914" w:rsidRPr="00502084">
        <w:t>:</w:t>
      </w:r>
      <w:r w:rsidR="00A81B15">
        <w:t>05</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EAEC" w14:textId="77777777" w:rsidR="00EE565C" w:rsidRDefault="00EE565C" w:rsidP="00180506">
      <w:pPr>
        <w:spacing w:after="0" w:line="240" w:lineRule="auto"/>
      </w:pPr>
      <w:r>
        <w:separator/>
      </w:r>
    </w:p>
  </w:endnote>
  <w:endnote w:type="continuationSeparator" w:id="0">
    <w:p w14:paraId="1EE4D5E6" w14:textId="77777777" w:rsidR="00EE565C" w:rsidRDefault="00EE565C"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5610127D" w:rsidR="00BE41C3" w:rsidRPr="004E1663" w:rsidRDefault="00A81B15" w:rsidP="004E1663">
    <w:pPr>
      <w:pStyle w:val="Footer"/>
      <w:jc w:val="right"/>
      <w:rPr>
        <w:i/>
      </w:rPr>
    </w:pPr>
    <w:r>
      <w:rPr>
        <w:i/>
      </w:rPr>
      <w:t>July 11</w:t>
    </w:r>
    <w:r w:rsidR="000311E7">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8F8E" w14:textId="77777777" w:rsidR="00EE565C" w:rsidRDefault="00EE565C" w:rsidP="00180506">
      <w:pPr>
        <w:spacing w:after="0" w:line="240" w:lineRule="auto"/>
      </w:pPr>
      <w:r>
        <w:separator/>
      </w:r>
    </w:p>
  </w:footnote>
  <w:footnote w:type="continuationSeparator" w:id="0">
    <w:p w14:paraId="588394B6" w14:textId="77777777" w:rsidR="00EE565C" w:rsidRDefault="00EE565C"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36DE1CF3" w:rsidR="00732067" w:rsidRPr="00CA0248" w:rsidRDefault="00A81B15" w:rsidP="00732067">
        <w:pPr>
          <w:pStyle w:val="Header"/>
          <w:jc w:val="center"/>
          <w:rPr>
            <w:b/>
            <w:sz w:val="24"/>
            <w:szCs w:val="24"/>
          </w:rPr>
        </w:pPr>
        <w:r>
          <w:rPr>
            <w:b/>
            <w:sz w:val="24"/>
            <w:szCs w:val="24"/>
          </w:rPr>
          <w:t>July 11</w:t>
        </w:r>
        <w:r w:rsidR="000311E7">
          <w:rPr>
            <w:b/>
            <w:sz w:val="24"/>
            <w:szCs w:val="24"/>
          </w:rPr>
          <w:t>, 2019</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845B87"/>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105FB"/>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3"/>
  </w:num>
  <w:num w:numId="2">
    <w:abstractNumId w:val="11"/>
  </w:num>
  <w:num w:numId="3">
    <w:abstractNumId w:val="14"/>
  </w:num>
  <w:num w:numId="4">
    <w:abstractNumId w:val="10"/>
  </w:num>
  <w:num w:numId="5">
    <w:abstractNumId w:val="18"/>
  </w:num>
  <w:num w:numId="6">
    <w:abstractNumId w:val="2"/>
  </w:num>
  <w:num w:numId="7">
    <w:abstractNumId w:val="8"/>
  </w:num>
  <w:num w:numId="8">
    <w:abstractNumId w:val="21"/>
  </w:num>
  <w:num w:numId="9">
    <w:abstractNumId w:val="12"/>
  </w:num>
  <w:num w:numId="10">
    <w:abstractNumId w:val="3"/>
  </w:num>
  <w:num w:numId="11">
    <w:abstractNumId w:val="1"/>
  </w:num>
  <w:num w:numId="12">
    <w:abstractNumId w:val="0"/>
  </w:num>
  <w:num w:numId="13">
    <w:abstractNumId w:val="6"/>
  </w:num>
  <w:num w:numId="14">
    <w:abstractNumId w:val="9"/>
  </w:num>
  <w:num w:numId="15">
    <w:abstractNumId w:val="5"/>
  </w:num>
  <w:num w:numId="16">
    <w:abstractNumId w:val="7"/>
  </w:num>
  <w:num w:numId="17">
    <w:abstractNumId w:val="15"/>
  </w:num>
  <w:num w:numId="18">
    <w:abstractNumId w:val="20"/>
  </w:num>
  <w:num w:numId="19">
    <w:abstractNumId w:val="16"/>
  </w:num>
  <w:num w:numId="20">
    <w:abstractNumId w:val="19"/>
  </w:num>
  <w:num w:numId="21">
    <w:abstractNumId w:val="13"/>
  </w:num>
  <w:num w:numId="22">
    <w:abstractNumId w:val="4"/>
  </w:num>
  <w:num w:numId="23">
    <w:abstractNumId w:val="22"/>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11E7"/>
    <w:rsid w:val="00032CED"/>
    <w:rsid w:val="00032FF8"/>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0728"/>
    <w:rsid w:val="00262AAD"/>
    <w:rsid w:val="00262D18"/>
    <w:rsid w:val="0026389A"/>
    <w:rsid w:val="00263DD4"/>
    <w:rsid w:val="00267169"/>
    <w:rsid w:val="00267373"/>
    <w:rsid w:val="00267857"/>
    <w:rsid w:val="00270F55"/>
    <w:rsid w:val="00273B7D"/>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5D9E"/>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5791"/>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1B0"/>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565C"/>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6CB7"/>
    <w:rsid w:val="00FC7019"/>
    <w:rsid w:val="00FC7B37"/>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610EC-8BFF-4975-A0DC-18CFE3F7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lanning</dc:creator>
  <cp:lastModifiedBy>Gary Kincannon</cp:lastModifiedBy>
  <cp:revision>2</cp:revision>
  <cp:lastPrinted>2019-07-19T14:13:00Z</cp:lastPrinted>
  <dcterms:created xsi:type="dcterms:W3CDTF">2019-09-13T02:01:00Z</dcterms:created>
  <dcterms:modified xsi:type="dcterms:W3CDTF">2019-09-13T02:01:00Z</dcterms:modified>
</cp:coreProperties>
</file>