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249D59B8" w:rsidR="00C11B35" w:rsidRDefault="007246C2" w:rsidP="00C11B35">
      <w:pPr>
        <w:spacing w:line="240" w:lineRule="auto"/>
        <w:jc w:val="both"/>
      </w:pPr>
      <w:bookmarkStart w:id="0" w:name="_GoBack"/>
      <w:bookmarkEnd w:id="0"/>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A32A56">
        <w:t>0</w:t>
      </w:r>
      <w:r w:rsidR="00C11B35" w:rsidRPr="006E1C42">
        <w:t xml:space="preserve"> P.M.  After the recitation of the Pledge of Allegiance, roll call was taken with </w:t>
      </w:r>
      <w:r w:rsidR="003011CA">
        <w:t xml:space="preserve">Honer, </w:t>
      </w:r>
      <w:r w:rsidR="00181CAE">
        <w:t xml:space="preserve">Price, </w:t>
      </w:r>
      <w:r w:rsidR="00086639">
        <w:t xml:space="preserve">Gregory, </w:t>
      </w:r>
      <w:r w:rsidR="00C11B35">
        <w:t xml:space="preserve">Kincannon, </w:t>
      </w:r>
      <w:r w:rsidR="003011CA">
        <w:t xml:space="preserve">Dill </w:t>
      </w:r>
      <w:r w:rsidR="00431CB9">
        <w:t xml:space="preserve">and </w:t>
      </w:r>
      <w:r w:rsidR="003011CA">
        <w:t xml:space="preserve">Karpinski </w:t>
      </w:r>
      <w:r w:rsidR="00C11B35">
        <w:t xml:space="preserve">present.  </w:t>
      </w:r>
    </w:p>
    <w:p w14:paraId="1E5BC045" w14:textId="00EA2DB5" w:rsidR="003011CA" w:rsidRDefault="003011CA" w:rsidP="003011CA">
      <w:pPr>
        <w:jc w:val="both"/>
      </w:pPr>
      <w:r>
        <w:rPr>
          <w:b/>
        </w:rPr>
        <w:t xml:space="preserve">Motion by Kincannon, seconded by Dill </w:t>
      </w:r>
      <w:r>
        <w:t xml:space="preserve">to approve the minutes of May 9, 2019 Committee of the Whole meeting; 6 yeas, motion passed. </w:t>
      </w:r>
    </w:p>
    <w:p w14:paraId="08C165B6" w14:textId="46B3DE12" w:rsidR="00510D5D" w:rsidRDefault="00510D5D" w:rsidP="00510D5D">
      <w:pPr>
        <w:jc w:val="both"/>
      </w:pPr>
      <w:r>
        <w:rPr>
          <w:b/>
        </w:rPr>
        <w:t xml:space="preserve">Motion by Kincannon, seconded by </w:t>
      </w:r>
      <w:r w:rsidR="00431CB9">
        <w:rPr>
          <w:b/>
        </w:rPr>
        <w:t>Gregory</w:t>
      </w:r>
      <w:r>
        <w:rPr>
          <w:b/>
        </w:rPr>
        <w:t xml:space="preserve"> </w:t>
      </w:r>
      <w:r>
        <w:t xml:space="preserve">to approve the minutes of </w:t>
      </w:r>
      <w:r w:rsidR="003011CA">
        <w:t>May 9</w:t>
      </w:r>
      <w:r w:rsidR="00A32A56">
        <w:t>, 2019</w:t>
      </w:r>
      <w:r>
        <w:t xml:space="preserve"> </w:t>
      </w:r>
      <w:r w:rsidR="008A24DD">
        <w:t>Regular Council</w:t>
      </w:r>
      <w:r>
        <w:t xml:space="preserve"> meeting; </w:t>
      </w:r>
      <w:r w:rsidR="003011CA">
        <w:t>6</w:t>
      </w:r>
      <w:r>
        <w:t xml:space="preserve"> yeas, motion passed. </w:t>
      </w:r>
    </w:p>
    <w:p w14:paraId="2DC5E7F6" w14:textId="25A8FDB7" w:rsidR="00990264" w:rsidRDefault="0061755C" w:rsidP="00236348">
      <w:pPr>
        <w:spacing w:after="0" w:line="240" w:lineRule="auto"/>
      </w:pPr>
      <w:r w:rsidRPr="006E1C42">
        <w:rPr>
          <w:b/>
          <w:i/>
          <w:u w:val="single"/>
        </w:rPr>
        <w:t>Public Participation:</w:t>
      </w:r>
      <w:r w:rsidR="006E1C42" w:rsidRPr="006A5C15">
        <w:t xml:space="preserve">  </w:t>
      </w:r>
    </w:p>
    <w:p w14:paraId="53191B44" w14:textId="033FB6C8" w:rsidR="004041D7" w:rsidRDefault="003011CA" w:rsidP="009D3B69">
      <w:pPr>
        <w:pStyle w:val="ListParagraph"/>
        <w:numPr>
          <w:ilvl w:val="0"/>
          <w:numId w:val="14"/>
        </w:numPr>
        <w:spacing w:after="0" w:line="240" w:lineRule="auto"/>
        <w:ind w:left="360"/>
        <w:jc w:val="both"/>
      </w:pPr>
      <w:r>
        <w:t>Eileen French from the Friends of the Keystone Library was in attendance to request the use of space for storage of books used in the annual book drive.  Council was in agreement that space was available.  Ms. French will be contacted with further specific information.</w:t>
      </w:r>
    </w:p>
    <w:p w14:paraId="3E53C9AF" w14:textId="548D96F9" w:rsidR="003011CA" w:rsidRDefault="003011CA" w:rsidP="009D3B69">
      <w:pPr>
        <w:pStyle w:val="ListParagraph"/>
        <w:numPr>
          <w:ilvl w:val="0"/>
          <w:numId w:val="14"/>
        </w:numPr>
        <w:spacing w:after="0" w:line="240" w:lineRule="auto"/>
        <w:ind w:left="360"/>
        <w:jc w:val="both"/>
      </w:pPr>
      <w:r>
        <w:t xml:space="preserve">Jason </w:t>
      </w:r>
      <w:proofErr w:type="spellStart"/>
      <w:r>
        <w:t>Grahn</w:t>
      </w:r>
      <w:proofErr w:type="spellEnd"/>
      <w:r>
        <w:t xml:space="preserve"> was in attendance to request the installation of stop signs at U.S. Grant, Long Street, and Granger and Hendrix.  It would have to be discussed with the Solicitor.  </w:t>
      </w:r>
    </w:p>
    <w:p w14:paraId="11E39A47" w14:textId="77777777" w:rsidR="00070D19" w:rsidRDefault="00070D19" w:rsidP="00070D19">
      <w:pPr>
        <w:pStyle w:val="ListParagraph"/>
        <w:spacing w:after="0" w:line="240" w:lineRule="auto"/>
        <w:ind w:left="360"/>
        <w:jc w:val="both"/>
      </w:pPr>
    </w:p>
    <w:p w14:paraId="41E280EF" w14:textId="0C4610EC"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3011CA">
        <w:t>None</w:t>
      </w:r>
    </w:p>
    <w:p w14:paraId="739CC124" w14:textId="418A7800" w:rsidR="005A4E9F" w:rsidRDefault="005A4E9F" w:rsidP="005A4E9F">
      <w:pPr>
        <w:spacing w:after="0" w:line="240" w:lineRule="auto"/>
        <w:jc w:val="both"/>
        <w:rPr>
          <w:rFonts w:eastAsiaTheme="minorHAnsi"/>
        </w:rPr>
      </w:pPr>
    </w:p>
    <w:p w14:paraId="0A94F1FA" w14:textId="549D10F4" w:rsidR="000965BB" w:rsidRPr="003011CA" w:rsidRDefault="0044414C" w:rsidP="00127366">
      <w:pPr>
        <w:spacing w:after="0" w:line="240" w:lineRule="auto"/>
        <w:contextualSpacing/>
        <w:jc w:val="both"/>
        <w:rPr>
          <w:rFonts w:eastAsiaTheme="minorHAnsi"/>
          <w:bCs/>
          <w:iCs/>
        </w:rPr>
      </w:pPr>
      <w:r w:rsidRPr="0044414C">
        <w:rPr>
          <w:rFonts w:eastAsiaTheme="minorHAnsi"/>
          <w:b/>
          <w:i/>
          <w:u w:val="single"/>
        </w:rPr>
        <w:t>Police Report:</w:t>
      </w:r>
      <w:r w:rsidR="00BB68C7" w:rsidRPr="00A355DA">
        <w:rPr>
          <w:rFonts w:eastAsiaTheme="minorHAnsi"/>
          <w:b/>
          <w:i/>
        </w:rPr>
        <w:t xml:space="preserve"> </w:t>
      </w:r>
      <w:r w:rsidR="003011CA">
        <w:rPr>
          <w:rFonts w:eastAsiaTheme="minorHAnsi"/>
          <w:bCs/>
          <w:iCs/>
        </w:rPr>
        <w:t>None</w:t>
      </w:r>
    </w:p>
    <w:p w14:paraId="5A8FBED1" w14:textId="77777777" w:rsidR="00431CB9" w:rsidRPr="00431CB9" w:rsidRDefault="00431CB9" w:rsidP="00127366">
      <w:pPr>
        <w:spacing w:after="0" w:line="240" w:lineRule="auto"/>
        <w:contextualSpacing/>
        <w:jc w:val="both"/>
        <w:rPr>
          <w:rFonts w:eastAsiaTheme="minorHAnsi"/>
        </w:rPr>
      </w:pPr>
    </w:p>
    <w:p w14:paraId="0085E624" w14:textId="28A0547B"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r w:rsidR="00744123">
        <w:t>None</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14:paraId="4992443C" w14:textId="62562473" w:rsidR="00764AD8" w:rsidRDefault="00764AD8" w:rsidP="00AE52E7">
      <w:pPr>
        <w:pStyle w:val="ListParagraph"/>
        <w:numPr>
          <w:ilvl w:val="0"/>
          <w:numId w:val="3"/>
        </w:numPr>
        <w:spacing w:after="0" w:line="240" w:lineRule="auto"/>
        <w:ind w:left="360"/>
        <w:jc w:val="both"/>
      </w:pPr>
      <w:r>
        <w:t xml:space="preserve">Route 301 Project Update: </w:t>
      </w:r>
      <w:r w:rsidR="00AE52E7">
        <w:t xml:space="preserve">Cioffi repaired the failure at Forest St. and continues to work on the punch list as well as cleaning up the sled hill at the park. </w:t>
      </w:r>
    </w:p>
    <w:p w14:paraId="1DC1414C" w14:textId="4662917F" w:rsidR="00AE52E7" w:rsidRDefault="00AE52E7" w:rsidP="00AE52E7">
      <w:pPr>
        <w:pStyle w:val="ListParagraph"/>
        <w:numPr>
          <w:ilvl w:val="0"/>
          <w:numId w:val="3"/>
        </w:numPr>
        <w:spacing w:after="0" w:line="240" w:lineRule="auto"/>
        <w:ind w:left="360"/>
        <w:jc w:val="both"/>
      </w:pPr>
      <w:r>
        <w:t>WWTP Expansion Project Update: Kirk Bros. has seeded the open areas and is working on the punch list.</w:t>
      </w:r>
    </w:p>
    <w:p w14:paraId="4E749100" w14:textId="18B652D8" w:rsidR="00AE52E7" w:rsidRDefault="00AE52E7" w:rsidP="00AE52E7">
      <w:pPr>
        <w:pStyle w:val="ListParagraph"/>
        <w:numPr>
          <w:ilvl w:val="0"/>
          <w:numId w:val="3"/>
        </w:numPr>
        <w:spacing w:after="0" w:line="240" w:lineRule="auto"/>
        <w:ind w:left="360"/>
        <w:jc w:val="both"/>
      </w:pPr>
      <w:r>
        <w:t xml:space="preserve">Firelands Electric has started the generator project at the Municipal building. </w:t>
      </w:r>
    </w:p>
    <w:p w14:paraId="2594F01A" w14:textId="149EF76A" w:rsidR="00AE52E7" w:rsidRDefault="00AE52E7" w:rsidP="00AE52E7">
      <w:pPr>
        <w:pStyle w:val="ListParagraph"/>
        <w:numPr>
          <w:ilvl w:val="0"/>
          <w:numId w:val="3"/>
        </w:numPr>
        <w:spacing w:after="0" w:line="240" w:lineRule="auto"/>
        <w:ind w:left="360"/>
        <w:jc w:val="both"/>
      </w:pPr>
      <w:r>
        <w:t xml:space="preserve">Approval was requested to have a sidewalk installed for the police department with a cost of $3,300 which would better direct police business to the police station.  </w:t>
      </w:r>
      <w:r w:rsidRPr="00AE52E7">
        <w:rPr>
          <w:b/>
          <w:bCs/>
        </w:rPr>
        <w:t>Kincannon motioned to approve, Karpinski seconded</w:t>
      </w:r>
      <w:r>
        <w:t xml:space="preserve">; 6 yeas, motion passed.  </w:t>
      </w:r>
    </w:p>
    <w:p w14:paraId="318650C3" w14:textId="6F9C65CB" w:rsidR="00AE52E7" w:rsidRDefault="00AE52E7" w:rsidP="00AE52E7">
      <w:pPr>
        <w:pStyle w:val="ListParagraph"/>
        <w:numPr>
          <w:ilvl w:val="0"/>
          <w:numId w:val="3"/>
        </w:numPr>
        <w:spacing w:after="0" w:line="240" w:lineRule="auto"/>
        <w:ind w:left="360"/>
        <w:jc w:val="both"/>
      </w:pPr>
      <w:r>
        <w:t xml:space="preserve">Council needs to consider hiring contractors or an additional employee to maintain the cemetery.  The cost for the contractor would be $500 a week and $430 for an employee; costs would be equally divided between the Village and Township.  There would be significant additional costs to purchase equipment if the Village were to hire another employee strictly for the cemetery, so Gates feels it would be more advantageous to have the service contracted out.  </w:t>
      </w:r>
      <w:r w:rsidRPr="00AE52E7">
        <w:rPr>
          <w:b/>
          <w:bCs/>
          <w:i/>
          <w:iCs/>
        </w:rPr>
        <w:t>Consensus</w:t>
      </w:r>
      <w:r>
        <w:t xml:space="preserve"> of Council to contract services for the cemetery maintenance.  </w:t>
      </w:r>
    </w:p>
    <w:p w14:paraId="5DFA0532" w14:textId="2CA42EA4" w:rsidR="00AE52E7" w:rsidRDefault="00AE52E7" w:rsidP="00AE52E7">
      <w:pPr>
        <w:pStyle w:val="ListParagraph"/>
        <w:numPr>
          <w:ilvl w:val="0"/>
          <w:numId w:val="3"/>
        </w:numPr>
        <w:spacing w:after="0" w:line="240" w:lineRule="auto"/>
        <w:ind w:left="360"/>
        <w:jc w:val="both"/>
      </w:pPr>
      <w:r>
        <w:t xml:space="preserve">Another letter for a sidewalk extension and another exemption was submitted to Council for review.  </w:t>
      </w:r>
    </w:p>
    <w:p w14:paraId="36275892" w14:textId="2C45F788" w:rsidR="00487D5C" w:rsidRDefault="00487D5C" w:rsidP="00487D5C">
      <w:pPr>
        <w:pStyle w:val="ListParagraph"/>
        <w:spacing w:after="0" w:line="240" w:lineRule="auto"/>
        <w:ind w:left="360"/>
        <w:jc w:val="both"/>
      </w:pPr>
    </w:p>
    <w:p w14:paraId="7A9A6707" w14:textId="538F7728" w:rsidR="0061755C" w:rsidRPr="003011CA"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3011CA">
        <w:rPr>
          <w:bCs/>
          <w:iCs/>
        </w:rPr>
        <w:t>None</w:t>
      </w:r>
    </w:p>
    <w:p w14:paraId="2CEDD1C4" w14:textId="77777777" w:rsidR="00B3250B" w:rsidRPr="00936C61" w:rsidRDefault="00B3250B" w:rsidP="00B3250B">
      <w:pPr>
        <w:pStyle w:val="ListParagraph"/>
        <w:spacing w:after="0" w:line="240" w:lineRule="auto"/>
        <w:ind w:left="360"/>
        <w:jc w:val="both"/>
      </w:pPr>
    </w:p>
    <w:p w14:paraId="50B3511F" w14:textId="41DB1D69" w:rsidR="00EC1D41" w:rsidRPr="00A32A56" w:rsidRDefault="00EC1D41" w:rsidP="007F0D8A">
      <w:pPr>
        <w:pStyle w:val="ListParagraph"/>
        <w:spacing w:after="0" w:line="240" w:lineRule="auto"/>
        <w:ind w:left="0"/>
        <w:jc w:val="both"/>
      </w:pPr>
      <w:r w:rsidRPr="007F0D8A">
        <w:rPr>
          <w:b/>
          <w:i/>
          <w:u w:val="single"/>
        </w:rPr>
        <w:t>Old Business:</w:t>
      </w:r>
      <w:r w:rsidRPr="007F0D8A">
        <w:rPr>
          <w:b/>
          <w:i/>
        </w:rPr>
        <w:t xml:space="preserve">  </w:t>
      </w:r>
    </w:p>
    <w:p w14:paraId="4A05DD61" w14:textId="059E0107" w:rsidR="000158B5" w:rsidRDefault="00AE52E7" w:rsidP="00AE52E7">
      <w:pPr>
        <w:pStyle w:val="ListParagraph"/>
        <w:numPr>
          <w:ilvl w:val="0"/>
          <w:numId w:val="18"/>
        </w:numPr>
        <w:tabs>
          <w:tab w:val="left" w:pos="0"/>
          <w:tab w:val="left" w:pos="1440"/>
          <w:tab w:val="left" w:pos="2160"/>
        </w:tabs>
        <w:spacing w:after="0" w:line="240" w:lineRule="auto"/>
        <w:ind w:left="360"/>
        <w:jc w:val="both"/>
        <w:rPr>
          <w:rFonts w:ascii="Calibri" w:hAnsi="Calibri" w:cs="Arial"/>
        </w:rPr>
      </w:pPr>
      <w:r>
        <w:rPr>
          <w:rFonts w:ascii="Calibri" w:hAnsi="Calibri" w:cs="Arial"/>
        </w:rPr>
        <w:t xml:space="preserve">Kincannon submitted rental fees from other neighboring communities for consideration at the Village Municipal Building.  </w:t>
      </w:r>
    </w:p>
    <w:p w14:paraId="199A0E43" w14:textId="77777777" w:rsidR="00AE52E7" w:rsidRPr="004D760F" w:rsidRDefault="00AE52E7" w:rsidP="00AE52E7">
      <w:pPr>
        <w:pStyle w:val="ListParagraph"/>
        <w:tabs>
          <w:tab w:val="left" w:pos="0"/>
          <w:tab w:val="left" w:pos="1440"/>
          <w:tab w:val="left" w:pos="2160"/>
        </w:tabs>
        <w:spacing w:after="0" w:line="240" w:lineRule="auto"/>
        <w:ind w:left="360"/>
        <w:jc w:val="both"/>
        <w:rPr>
          <w:rFonts w:ascii="Calibri" w:hAnsi="Calibri" w:cs="Arial"/>
        </w:rPr>
      </w:pPr>
    </w:p>
    <w:p w14:paraId="43710103" w14:textId="250C3444" w:rsidR="00A8110C" w:rsidRPr="00536E07" w:rsidRDefault="0061755C" w:rsidP="005726BB">
      <w:pPr>
        <w:pStyle w:val="ListParagraph"/>
        <w:tabs>
          <w:tab w:val="left" w:pos="0"/>
        </w:tabs>
        <w:spacing w:after="0" w:line="240" w:lineRule="auto"/>
        <w:ind w:left="0"/>
        <w:jc w:val="both"/>
        <w:rPr>
          <w:rFonts w:cs="Arial"/>
        </w:rPr>
      </w:pPr>
      <w:r w:rsidRPr="006E1C42">
        <w:rPr>
          <w:rFonts w:cs="Arial"/>
          <w:b/>
          <w:i/>
          <w:u w:val="single"/>
        </w:rPr>
        <w:lastRenderedPageBreak/>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1FE0A0C7" w14:textId="1254BA21" w:rsidR="009F6FC3" w:rsidRPr="00AE52E7" w:rsidRDefault="00AE52E7" w:rsidP="00AE52E7">
      <w:pPr>
        <w:pStyle w:val="ListParagraph"/>
        <w:numPr>
          <w:ilvl w:val="0"/>
          <w:numId w:val="19"/>
        </w:numPr>
        <w:tabs>
          <w:tab w:val="left" w:pos="0"/>
          <w:tab w:val="left" w:pos="1440"/>
          <w:tab w:val="left" w:pos="2160"/>
        </w:tabs>
        <w:ind w:left="360"/>
        <w:jc w:val="both"/>
        <w:rPr>
          <w:rFonts w:ascii="Calibri" w:hAnsi="Calibri" w:cs="Arial"/>
          <w:bCs/>
        </w:rPr>
      </w:pPr>
      <w:r>
        <w:rPr>
          <w:rFonts w:ascii="Calibri" w:hAnsi="Calibri" w:cs="Arial"/>
          <w:bCs/>
        </w:rPr>
        <w:t>Bike racks for in town is being considered; pricing will be researched.</w:t>
      </w: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6ED4F1D1" w:rsidR="007A6DC6" w:rsidRDefault="00461044" w:rsidP="00F40985">
      <w:pPr>
        <w:pStyle w:val="ListParagraph"/>
        <w:numPr>
          <w:ilvl w:val="0"/>
          <w:numId w:val="2"/>
        </w:numPr>
        <w:spacing w:after="0" w:line="240" w:lineRule="auto"/>
        <w:jc w:val="both"/>
      </w:pPr>
      <w:r>
        <w:t xml:space="preserve">Park Board </w:t>
      </w:r>
      <w:r w:rsidR="00404474">
        <w:t xml:space="preserve">– </w:t>
      </w:r>
      <w:r w:rsidR="00AE52E7">
        <w:t>None</w:t>
      </w:r>
    </w:p>
    <w:p w14:paraId="6EA2C54D" w14:textId="40BF5927"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AE52E7">
        <w:t>None</w:t>
      </w:r>
    </w:p>
    <w:p w14:paraId="7578104F" w14:textId="53DF64A0"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61A85">
        <w:t>None</w:t>
      </w:r>
      <w:r w:rsidR="00536E07">
        <w:t xml:space="preserve">  </w:t>
      </w:r>
    </w:p>
    <w:p w14:paraId="7E6F6F02" w14:textId="77777777" w:rsidR="00EE50CB" w:rsidRDefault="00EE50CB" w:rsidP="000B2419">
      <w:pPr>
        <w:spacing w:after="0" w:line="240" w:lineRule="auto"/>
        <w:jc w:val="both"/>
        <w:rPr>
          <w:b/>
          <w:i/>
          <w:u w:val="single"/>
        </w:rPr>
      </w:pPr>
    </w:p>
    <w:p w14:paraId="709DCE37" w14:textId="273B2115" w:rsidR="00B92497" w:rsidRPr="006E1C42" w:rsidRDefault="0061755C" w:rsidP="000B2419">
      <w:pPr>
        <w:spacing w:after="0" w:line="240" w:lineRule="auto"/>
        <w:jc w:val="both"/>
      </w:pPr>
      <w:r w:rsidRPr="006E1C42">
        <w:rPr>
          <w:b/>
          <w:i/>
          <w:u w:val="single"/>
        </w:rPr>
        <w:t>Presentation of Bills:</w:t>
      </w:r>
    </w:p>
    <w:p w14:paraId="70FD111C" w14:textId="0CD5E57C"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5764FC">
        <w:t>2</w:t>
      </w:r>
      <w:r w:rsidR="00AE52E7">
        <w:t>41</w:t>
      </w:r>
      <w:r w:rsidR="00213B0E">
        <w:t xml:space="preserve"> </w:t>
      </w:r>
      <w:r w:rsidRPr="006E1C42">
        <w:t xml:space="preserve">through </w:t>
      </w:r>
      <w:r w:rsidR="00095EA7">
        <w:t>4</w:t>
      </w:r>
      <w:r w:rsidR="00C975C1">
        <w:t>2</w:t>
      </w:r>
      <w:r w:rsidR="00361A85">
        <w:t>2</w:t>
      </w:r>
      <w:r w:rsidR="00AE52E7">
        <w:t>89</w:t>
      </w:r>
      <w:r w:rsidRPr="006E1C42">
        <w:t xml:space="preserve"> and Electronic Payments </w:t>
      </w:r>
      <w:r w:rsidR="005764FC">
        <w:t>3</w:t>
      </w:r>
      <w:r w:rsidR="00AE52E7">
        <w:t>70</w:t>
      </w:r>
      <w:r w:rsidR="00A9406A">
        <w:t>-201</w:t>
      </w:r>
      <w:r w:rsidR="00057AA5">
        <w:t>9</w:t>
      </w:r>
      <w:r w:rsidR="00A9406A">
        <w:t xml:space="preserve"> through </w:t>
      </w:r>
      <w:r w:rsidR="00AE52E7">
        <w:t>415</w:t>
      </w:r>
      <w:r w:rsidR="00057AA5">
        <w:t>-2019</w:t>
      </w:r>
      <w:r w:rsidR="00901A69">
        <w:t xml:space="preserve"> </w:t>
      </w:r>
      <w:r w:rsidRPr="006E1C42">
        <w:t>for a total of $</w:t>
      </w:r>
      <w:r w:rsidR="00AE52E7">
        <w:t>252</w:t>
      </w:r>
      <w:r w:rsidR="00FA5210">
        <w:t>,</w:t>
      </w:r>
      <w:r w:rsidR="00AE52E7">
        <w:t>371</w:t>
      </w:r>
      <w:r w:rsidR="00164E23">
        <w:t>.</w:t>
      </w:r>
      <w:r w:rsidR="00AE52E7">
        <w:t>05</w:t>
      </w:r>
      <w:r w:rsidR="00A919E9">
        <w:t>.</w:t>
      </w:r>
      <w:r w:rsidRPr="006E1C42">
        <w:t xml:space="preserve"> </w:t>
      </w:r>
      <w:r w:rsidR="00361A85">
        <w:rPr>
          <w:b/>
        </w:rPr>
        <w:t xml:space="preserve">Dill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992833">
        <w:rPr>
          <w:b/>
        </w:rPr>
        <w:t>Price</w:t>
      </w:r>
      <w:r w:rsidR="00361A85">
        <w:rPr>
          <w:b/>
        </w:rPr>
        <w:t xml:space="preserve"> </w:t>
      </w:r>
      <w:r w:rsidRPr="005717C6">
        <w:rPr>
          <w:b/>
        </w:rPr>
        <w:t>seconded</w:t>
      </w:r>
      <w:r w:rsidRPr="00E743A7">
        <w:t xml:space="preserve">; </w:t>
      </w:r>
      <w:r w:rsidR="005764FC">
        <w:t>6</w:t>
      </w:r>
      <w:r w:rsidR="00DC57CF">
        <w:t xml:space="preserve"> </w:t>
      </w:r>
      <w:r w:rsidRPr="00E743A7">
        <w:t>yeas, motion passed.</w:t>
      </w:r>
      <w:r w:rsidRPr="00CA0248">
        <w:rPr>
          <w:b/>
        </w:rPr>
        <w:t xml:space="preserve">  </w:t>
      </w:r>
    </w:p>
    <w:p w14:paraId="4A7057C4" w14:textId="66EA001C" w:rsidR="00E81257" w:rsidRDefault="00E81257" w:rsidP="00E81257">
      <w:pPr>
        <w:spacing w:after="0" w:line="240" w:lineRule="auto"/>
        <w:jc w:val="both"/>
        <w:rPr>
          <w:b/>
        </w:rPr>
      </w:pPr>
    </w:p>
    <w:p w14:paraId="353FE314" w14:textId="60B73D1A" w:rsidR="00C13B5B" w:rsidRPr="006E1C42" w:rsidRDefault="00C13B5B" w:rsidP="00DC7979">
      <w:pPr>
        <w:spacing w:after="0" w:line="240" w:lineRule="auto"/>
        <w:jc w:val="both"/>
      </w:pPr>
      <w:r w:rsidRPr="006E1C42">
        <w:t xml:space="preserve">There being no further business, </w:t>
      </w:r>
      <w:r w:rsidR="00361A85">
        <w:rPr>
          <w:b/>
        </w:rPr>
        <w:t>Karpinski</w:t>
      </w:r>
      <w:r w:rsidR="00E81257">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992833">
        <w:rPr>
          <w:b/>
        </w:rPr>
        <w:t>Gregory</w:t>
      </w:r>
      <w:r w:rsidR="00E81257">
        <w:rPr>
          <w:b/>
        </w:rPr>
        <w:t xml:space="preserve"> </w:t>
      </w:r>
      <w:r w:rsidRPr="00377885">
        <w:rPr>
          <w:b/>
        </w:rPr>
        <w:t>seconded</w:t>
      </w:r>
      <w:r w:rsidRPr="006E1C42">
        <w:t xml:space="preserve">; </w:t>
      </w:r>
      <w:r w:rsidR="005764FC">
        <w:t>6</w:t>
      </w:r>
      <w:r w:rsidR="007E7299">
        <w:t xml:space="preserve"> </w:t>
      </w:r>
      <w:r w:rsidRPr="006E1C42">
        <w:t xml:space="preserve">yeas; motion passed.  Adjourned at </w:t>
      </w:r>
      <w:r w:rsidR="00992833">
        <w:t>8</w:t>
      </w:r>
      <w:r w:rsidR="00734914" w:rsidRPr="00502084">
        <w:t>:</w:t>
      </w:r>
      <w:r w:rsidR="00992833">
        <w:t>4</w:t>
      </w:r>
      <w:r w:rsidR="00B3250B">
        <w:t>0</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B59F9" w14:textId="77777777" w:rsidR="00413629" w:rsidRDefault="00413629" w:rsidP="00180506">
      <w:pPr>
        <w:spacing w:after="0" w:line="240" w:lineRule="auto"/>
      </w:pPr>
      <w:r>
        <w:separator/>
      </w:r>
    </w:p>
  </w:endnote>
  <w:endnote w:type="continuationSeparator" w:id="0">
    <w:p w14:paraId="21B06BE2" w14:textId="77777777" w:rsidR="00413629" w:rsidRDefault="00413629"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E52A" w14:textId="77777777" w:rsidR="000158B5" w:rsidRDefault="00015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06BE66D4" w:rsidR="00BE41C3" w:rsidRPr="004E1663" w:rsidRDefault="003011CA" w:rsidP="004E1663">
    <w:pPr>
      <w:pStyle w:val="Footer"/>
      <w:jc w:val="right"/>
      <w:rPr>
        <w:i/>
      </w:rPr>
    </w:pPr>
    <w:r>
      <w:rPr>
        <w:i/>
      </w:rPr>
      <w:t>May 23,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CBD5" w14:textId="77777777" w:rsidR="000158B5" w:rsidRDefault="0001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FEB76" w14:textId="77777777" w:rsidR="00413629" w:rsidRDefault="00413629" w:rsidP="00180506">
      <w:pPr>
        <w:spacing w:after="0" w:line="240" w:lineRule="auto"/>
      </w:pPr>
      <w:r>
        <w:separator/>
      </w:r>
    </w:p>
  </w:footnote>
  <w:footnote w:type="continuationSeparator" w:id="0">
    <w:p w14:paraId="34A1281F" w14:textId="77777777" w:rsidR="00413629" w:rsidRDefault="00413629"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0290" w14:textId="77777777" w:rsidR="000158B5" w:rsidRDefault="00015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1D96280C"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226944FF" w:rsidR="00732067" w:rsidRPr="00CA0248" w:rsidRDefault="003011CA" w:rsidP="00732067">
        <w:pPr>
          <w:pStyle w:val="Header"/>
          <w:jc w:val="center"/>
          <w:rPr>
            <w:b/>
            <w:sz w:val="24"/>
            <w:szCs w:val="24"/>
          </w:rPr>
        </w:pPr>
        <w:r>
          <w:rPr>
            <w:b/>
            <w:sz w:val="24"/>
            <w:szCs w:val="24"/>
          </w:rPr>
          <w:t>May 23, 2019</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304F" w14:textId="77777777" w:rsidR="000158B5" w:rsidRDefault="00015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B33528"/>
    <w:multiLevelType w:val="hybridMultilevel"/>
    <w:tmpl w:val="12E68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520D08"/>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344EC0"/>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8"/>
  </w:num>
  <w:num w:numId="2">
    <w:abstractNumId w:val="10"/>
  </w:num>
  <w:num w:numId="3">
    <w:abstractNumId w:val="12"/>
  </w:num>
  <w:num w:numId="4">
    <w:abstractNumId w:val="9"/>
  </w:num>
  <w:num w:numId="5">
    <w:abstractNumId w:val="15"/>
  </w:num>
  <w:num w:numId="6">
    <w:abstractNumId w:val="2"/>
  </w:num>
  <w:num w:numId="7">
    <w:abstractNumId w:val="7"/>
  </w:num>
  <w:num w:numId="8">
    <w:abstractNumId w:val="17"/>
  </w:num>
  <w:num w:numId="9">
    <w:abstractNumId w:val="11"/>
  </w:num>
  <w:num w:numId="10">
    <w:abstractNumId w:val="3"/>
  </w:num>
  <w:num w:numId="11">
    <w:abstractNumId w:val="1"/>
  </w:num>
  <w:num w:numId="12">
    <w:abstractNumId w:val="0"/>
  </w:num>
  <w:num w:numId="13">
    <w:abstractNumId w:val="5"/>
  </w:num>
  <w:num w:numId="14">
    <w:abstractNumId w:val="8"/>
  </w:num>
  <w:num w:numId="15">
    <w:abstractNumId w:val="4"/>
  </w:num>
  <w:num w:numId="16">
    <w:abstractNumId w:val="6"/>
  </w:num>
  <w:num w:numId="17">
    <w:abstractNumId w:val="13"/>
  </w:num>
  <w:num w:numId="18">
    <w:abstractNumId w:val="16"/>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158B5"/>
    <w:rsid w:val="00020526"/>
    <w:rsid w:val="00021B20"/>
    <w:rsid w:val="000243E4"/>
    <w:rsid w:val="000255A1"/>
    <w:rsid w:val="00026247"/>
    <w:rsid w:val="00026472"/>
    <w:rsid w:val="00026D6A"/>
    <w:rsid w:val="00027D9C"/>
    <w:rsid w:val="000300E6"/>
    <w:rsid w:val="000303ED"/>
    <w:rsid w:val="00030EEC"/>
    <w:rsid w:val="00032CED"/>
    <w:rsid w:val="00032FF8"/>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31B5"/>
    <w:rsid w:val="0024349D"/>
    <w:rsid w:val="002458EA"/>
    <w:rsid w:val="0025131A"/>
    <w:rsid w:val="00252508"/>
    <w:rsid w:val="00255970"/>
    <w:rsid w:val="00260728"/>
    <w:rsid w:val="00262AAD"/>
    <w:rsid w:val="00262D18"/>
    <w:rsid w:val="0026389A"/>
    <w:rsid w:val="00263DD4"/>
    <w:rsid w:val="00267169"/>
    <w:rsid w:val="00267373"/>
    <w:rsid w:val="00267857"/>
    <w:rsid w:val="00270F55"/>
    <w:rsid w:val="00273B7D"/>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A27"/>
    <w:rsid w:val="002E06F5"/>
    <w:rsid w:val="002E11A1"/>
    <w:rsid w:val="002E3395"/>
    <w:rsid w:val="002E382E"/>
    <w:rsid w:val="002E5D14"/>
    <w:rsid w:val="002E6358"/>
    <w:rsid w:val="002F5750"/>
    <w:rsid w:val="002F6258"/>
    <w:rsid w:val="002F656C"/>
    <w:rsid w:val="002F6B05"/>
    <w:rsid w:val="002F7D70"/>
    <w:rsid w:val="00300844"/>
    <w:rsid w:val="003011CA"/>
    <w:rsid w:val="00305FF8"/>
    <w:rsid w:val="003079D1"/>
    <w:rsid w:val="00310326"/>
    <w:rsid w:val="00311374"/>
    <w:rsid w:val="003115AA"/>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B720E"/>
    <w:rsid w:val="003C0895"/>
    <w:rsid w:val="003C0C9A"/>
    <w:rsid w:val="003C0DFD"/>
    <w:rsid w:val="003C1C02"/>
    <w:rsid w:val="003C3A1A"/>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11984"/>
    <w:rsid w:val="00412848"/>
    <w:rsid w:val="004133B0"/>
    <w:rsid w:val="00413629"/>
    <w:rsid w:val="00413D7F"/>
    <w:rsid w:val="00414021"/>
    <w:rsid w:val="0042008F"/>
    <w:rsid w:val="00420F35"/>
    <w:rsid w:val="004216A5"/>
    <w:rsid w:val="004223F6"/>
    <w:rsid w:val="00422A5A"/>
    <w:rsid w:val="00425652"/>
    <w:rsid w:val="004313F8"/>
    <w:rsid w:val="00431CB9"/>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2B80"/>
    <w:rsid w:val="004C2C9D"/>
    <w:rsid w:val="004C445E"/>
    <w:rsid w:val="004C49D0"/>
    <w:rsid w:val="004C5214"/>
    <w:rsid w:val="004D3C9D"/>
    <w:rsid w:val="004D5209"/>
    <w:rsid w:val="004D5D9E"/>
    <w:rsid w:val="004D760F"/>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123"/>
    <w:rsid w:val="007443BD"/>
    <w:rsid w:val="00744F8D"/>
    <w:rsid w:val="00745A3E"/>
    <w:rsid w:val="0075274C"/>
    <w:rsid w:val="00752996"/>
    <w:rsid w:val="00761A79"/>
    <w:rsid w:val="00762F58"/>
    <w:rsid w:val="00764AD8"/>
    <w:rsid w:val="007702DA"/>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0565"/>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2E4F"/>
    <w:rsid w:val="00955ABD"/>
    <w:rsid w:val="00957F4E"/>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3B69"/>
    <w:rsid w:val="009D469D"/>
    <w:rsid w:val="009D52C1"/>
    <w:rsid w:val="009D535D"/>
    <w:rsid w:val="009D7086"/>
    <w:rsid w:val="009D7511"/>
    <w:rsid w:val="009E0FBB"/>
    <w:rsid w:val="009E1993"/>
    <w:rsid w:val="009E212B"/>
    <w:rsid w:val="009E2401"/>
    <w:rsid w:val="009E418A"/>
    <w:rsid w:val="009E4434"/>
    <w:rsid w:val="009E72E5"/>
    <w:rsid w:val="009F10BA"/>
    <w:rsid w:val="009F1321"/>
    <w:rsid w:val="009F4E4D"/>
    <w:rsid w:val="009F5BED"/>
    <w:rsid w:val="009F6FC3"/>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138"/>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70667"/>
    <w:rsid w:val="00A70D5A"/>
    <w:rsid w:val="00A73A70"/>
    <w:rsid w:val="00A73DF3"/>
    <w:rsid w:val="00A7454E"/>
    <w:rsid w:val="00A7508B"/>
    <w:rsid w:val="00A7615F"/>
    <w:rsid w:val="00A80033"/>
    <w:rsid w:val="00A8071B"/>
    <w:rsid w:val="00A807BD"/>
    <w:rsid w:val="00A81082"/>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291"/>
    <w:rsid w:val="00BA67A9"/>
    <w:rsid w:val="00BB159F"/>
    <w:rsid w:val="00BB208C"/>
    <w:rsid w:val="00BB44D4"/>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C0D"/>
    <w:rsid w:val="00D03533"/>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095F"/>
    <w:rsid w:val="00D6293C"/>
    <w:rsid w:val="00D6316D"/>
    <w:rsid w:val="00D63695"/>
    <w:rsid w:val="00D64DAD"/>
    <w:rsid w:val="00D65CCD"/>
    <w:rsid w:val="00D6613B"/>
    <w:rsid w:val="00D6614E"/>
    <w:rsid w:val="00D677E7"/>
    <w:rsid w:val="00D81AC5"/>
    <w:rsid w:val="00D832C7"/>
    <w:rsid w:val="00D843F9"/>
    <w:rsid w:val="00D903C1"/>
    <w:rsid w:val="00D90B20"/>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07C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51BF"/>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FFF23A-6756-4148-BD5C-22C07FADA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 Kincannon</cp:lastModifiedBy>
  <cp:revision>2</cp:revision>
  <cp:lastPrinted>2019-06-11T15:32:00Z</cp:lastPrinted>
  <dcterms:created xsi:type="dcterms:W3CDTF">2019-09-13T01:58:00Z</dcterms:created>
  <dcterms:modified xsi:type="dcterms:W3CDTF">2019-09-13T01:58:00Z</dcterms:modified>
</cp:coreProperties>
</file>