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D339D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Price, Gregory, Kincannon, Dill and Karpinski present.  </w:t>
      </w:r>
    </w:p>
    <w:p w:rsidR="000E30A8" w:rsidRDefault="000E30A8" w:rsidP="000E30A8">
      <w:pPr>
        <w:jc w:val="both"/>
      </w:pPr>
      <w:r>
        <w:rPr>
          <w:b/>
        </w:rPr>
        <w:t xml:space="preserve">Motion by </w:t>
      </w:r>
      <w:r w:rsidR="00236348">
        <w:rPr>
          <w:b/>
        </w:rPr>
        <w:t>K</w:t>
      </w:r>
      <w:r w:rsidR="00D339DD">
        <w:rPr>
          <w:b/>
        </w:rPr>
        <w:t>incannon</w:t>
      </w:r>
      <w:r>
        <w:rPr>
          <w:b/>
        </w:rPr>
        <w:t xml:space="preserve">, seconded by </w:t>
      </w:r>
      <w:r w:rsidR="00900E7F">
        <w:rPr>
          <w:b/>
        </w:rPr>
        <w:t>Dill</w:t>
      </w:r>
      <w:r>
        <w:rPr>
          <w:b/>
        </w:rPr>
        <w:t xml:space="preserve"> </w:t>
      </w:r>
      <w:r>
        <w:t xml:space="preserve">to approve the minutes of </w:t>
      </w:r>
      <w:r w:rsidR="00674163">
        <w:t xml:space="preserve">February </w:t>
      </w:r>
      <w:r w:rsidR="00900E7F">
        <w:t>22</w:t>
      </w:r>
      <w:r w:rsidR="00D339DD">
        <w:t>, 2018</w:t>
      </w:r>
      <w:r>
        <w:t xml:space="preserve"> </w:t>
      </w:r>
      <w:r w:rsidR="00674163">
        <w:t>Committee of the Whole</w:t>
      </w:r>
      <w:r>
        <w:t xml:space="preserve"> meeting; 6 yeas, motion passed. </w:t>
      </w:r>
    </w:p>
    <w:p w:rsidR="00674163" w:rsidRDefault="00674163" w:rsidP="00674163">
      <w:pPr>
        <w:jc w:val="both"/>
      </w:pPr>
      <w:r>
        <w:rPr>
          <w:b/>
        </w:rPr>
        <w:t xml:space="preserve">Motion by Kincannon, seconded by </w:t>
      </w:r>
      <w:r w:rsidR="00900E7F">
        <w:rPr>
          <w:b/>
        </w:rPr>
        <w:t>Price</w:t>
      </w:r>
      <w:r>
        <w:rPr>
          <w:b/>
        </w:rPr>
        <w:t xml:space="preserve"> </w:t>
      </w:r>
      <w:r>
        <w:t xml:space="preserve">to approve the minutes of February </w:t>
      </w:r>
      <w:r w:rsidR="00900E7F">
        <w:t>22</w:t>
      </w:r>
      <w:r>
        <w:t xml:space="preserve">, 2018 regular Council meeting; 6 yeas, motion passed. </w:t>
      </w:r>
    </w:p>
    <w:p w:rsidR="00990264" w:rsidRDefault="0061755C" w:rsidP="00236348">
      <w:pPr>
        <w:spacing w:after="0" w:line="240" w:lineRule="auto"/>
      </w:pPr>
      <w:r w:rsidRPr="006E1C42">
        <w:rPr>
          <w:b/>
          <w:i/>
          <w:u w:val="single"/>
        </w:rPr>
        <w:t>Public Participation:</w:t>
      </w:r>
      <w:r w:rsidR="006E1C42" w:rsidRPr="006A5C15">
        <w:t xml:space="preserve">  </w:t>
      </w:r>
    </w:p>
    <w:p w:rsidR="00900E7F" w:rsidRDefault="00900E7F" w:rsidP="00236348">
      <w:pPr>
        <w:spacing w:after="0" w:line="240" w:lineRule="auto"/>
      </w:pPr>
      <w:r>
        <w:t xml:space="preserve">Lauren Falcone from Poggemeyer Design Group was in attendance to discuss the pending citywide Community Reinvestment Area (CRA).  It would not affect current participants in the current CRA.  Falcone is working with Gates in a housing survey.  It would include commercial and industrial with a 100% tax abatement for </w:t>
      </w:r>
      <w:r w:rsidR="00B2675D">
        <w:t xml:space="preserve">up to </w:t>
      </w:r>
      <w:r>
        <w:t xml:space="preserve">15 years.  </w:t>
      </w:r>
    </w:p>
    <w:p w:rsidR="00B2675D" w:rsidRDefault="00B2675D" w:rsidP="00236348">
      <w:pPr>
        <w:spacing w:after="0" w:line="240" w:lineRule="auto"/>
      </w:pPr>
    </w:p>
    <w:p w:rsidR="00B2675D" w:rsidRDefault="00B2675D" w:rsidP="00236348">
      <w:pPr>
        <w:spacing w:after="0" w:line="240" w:lineRule="auto"/>
      </w:pPr>
      <w:r>
        <w:t>George Klocek was in attendance to hand out a flyer for the Country Music Show to be held at the Future Village Hall on March 24</w:t>
      </w:r>
      <w:r w:rsidRPr="00B2675D">
        <w:rPr>
          <w:vertAlign w:val="superscript"/>
        </w:rPr>
        <w:t>th</w:t>
      </w:r>
      <w:r>
        <w:t xml:space="preserve">.  </w:t>
      </w:r>
    </w:p>
    <w:p w:rsidR="00D339DD" w:rsidRDefault="00D339DD" w:rsidP="00D339DD">
      <w:pPr>
        <w:spacing w:after="0" w:line="240" w:lineRule="auto"/>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900E7F" w:rsidRDefault="00900E7F" w:rsidP="00900E7F">
      <w:pPr>
        <w:pStyle w:val="ListParagraph"/>
        <w:numPr>
          <w:ilvl w:val="0"/>
          <w:numId w:val="17"/>
        </w:numPr>
        <w:spacing w:after="0" w:line="240" w:lineRule="auto"/>
        <w:ind w:left="360"/>
      </w:pPr>
      <w:r>
        <w:t>The Lorain County Health Department annual meeting is on March 15</w:t>
      </w:r>
      <w:r w:rsidRPr="00900E7F">
        <w:rPr>
          <w:vertAlign w:val="superscript"/>
        </w:rPr>
        <w:t>th</w:t>
      </w:r>
      <w:r>
        <w:t xml:space="preserve"> at 5:30PM.  </w:t>
      </w:r>
      <w:r w:rsidRPr="00900E7F">
        <w:rPr>
          <w:b/>
        </w:rPr>
        <w:t>Kincannon motioned to nominate Karpinski as Council representation, Gregory seconded</w:t>
      </w:r>
      <w:r>
        <w:t xml:space="preserve">; all ayes, motion </w:t>
      </w:r>
      <w:r w:rsidR="001531DE">
        <w:t>passed</w:t>
      </w:r>
      <w:r>
        <w:t xml:space="preserve">.  </w:t>
      </w:r>
    </w:p>
    <w:p w:rsidR="00900E7F" w:rsidRPr="00FE6914" w:rsidRDefault="00900E7F" w:rsidP="00900E7F">
      <w:pPr>
        <w:pStyle w:val="ListParagraph"/>
        <w:numPr>
          <w:ilvl w:val="0"/>
          <w:numId w:val="17"/>
        </w:numPr>
        <w:spacing w:after="0" w:line="240" w:lineRule="auto"/>
        <w:ind w:left="360"/>
        <w:jc w:val="both"/>
      </w:pPr>
      <w:r>
        <w:rPr>
          <w:rFonts w:eastAsiaTheme="minorHAnsi"/>
        </w:rPr>
        <w:t xml:space="preserve">Gross monthly receipts for Mayors Court </w:t>
      </w:r>
      <w:r>
        <w:rPr>
          <w:rFonts w:eastAsiaTheme="minorHAnsi"/>
        </w:rPr>
        <w:t>February</w:t>
      </w:r>
      <w:r>
        <w:rPr>
          <w:rFonts w:eastAsiaTheme="minorHAnsi"/>
        </w:rPr>
        <w:t xml:space="preserve"> 2018: $</w:t>
      </w:r>
      <w:r w:rsidR="00CD6340">
        <w:rPr>
          <w:rFonts w:eastAsiaTheme="minorHAnsi"/>
        </w:rPr>
        <w:t>727</w:t>
      </w:r>
      <w:r>
        <w:rPr>
          <w:rFonts w:eastAsiaTheme="minorHAnsi"/>
        </w:rPr>
        <w:t>.</w:t>
      </w:r>
      <w:r w:rsidR="00CD6340">
        <w:rPr>
          <w:rFonts w:eastAsiaTheme="minorHAnsi"/>
        </w:rPr>
        <w:t>75</w:t>
      </w:r>
      <w:r>
        <w:rPr>
          <w:rFonts w:eastAsiaTheme="minorHAnsi"/>
        </w:rPr>
        <w:t xml:space="preserve"> with $</w:t>
      </w:r>
      <w:r w:rsidR="00CD6340">
        <w:rPr>
          <w:rFonts w:eastAsiaTheme="minorHAnsi"/>
        </w:rPr>
        <w:t>454</w:t>
      </w:r>
      <w:r>
        <w:rPr>
          <w:rFonts w:eastAsiaTheme="minorHAnsi"/>
        </w:rPr>
        <w:t>.</w:t>
      </w:r>
      <w:r w:rsidR="00CD6340">
        <w:rPr>
          <w:rFonts w:eastAsiaTheme="minorHAnsi"/>
        </w:rPr>
        <w:t>75</w:t>
      </w:r>
      <w:r>
        <w:rPr>
          <w:rFonts w:eastAsiaTheme="minorHAnsi"/>
        </w:rPr>
        <w:t xml:space="preserve"> to the Village and $</w:t>
      </w:r>
      <w:r w:rsidR="00CD6340">
        <w:rPr>
          <w:rFonts w:eastAsiaTheme="minorHAnsi"/>
        </w:rPr>
        <w:t>273</w:t>
      </w:r>
      <w:r>
        <w:rPr>
          <w:rFonts w:eastAsiaTheme="minorHAnsi"/>
        </w:rPr>
        <w:t>.00 to State of Ohio.  Gross receipts for the year to date were $1,</w:t>
      </w:r>
      <w:r w:rsidR="00CD6340">
        <w:rPr>
          <w:rFonts w:eastAsiaTheme="minorHAnsi"/>
        </w:rPr>
        <w:t>859</w:t>
      </w:r>
      <w:r>
        <w:rPr>
          <w:rFonts w:eastAsiaTheme="minorHAnsi"/>
        </w:rPr>
        <w:t>.</w:t>
      </w:r>
      <w:r w:rsidR="00CD6340">
        <w:rPr>
          <w:rFonts w:eastAsiaTheme="minorHAnsi"/>
        </w:rPr>
        <w:t>25</w:t>
      </w:r>
      <w:r>
        <w:rPr>
          <w:rFonts w:eastAsiaTheme="minorHAnsi"/>
        </w:rPr>
        <w:t xml:space="preserve"> with $</w:t>
      </w:r>
      <w:r w:rsidR="00CD6340">
        <w:rPr>
          <w:rFonts w:eastAsiaTheme="minorHAnsi"/>
        </w:rPr>
        <w:t>1,118</w:t>
      </w:r>
      <w:r>
        <w:rPr>
          <w:rFonts w:eastAsiaTheme="minorHAnsi"/>
        </w:rPr>
        <w:t>.</w:t>
      </w:r>
      <w:r w:rsidR="00CD6340">
        <w:rPr>
          <w:rFonts w:eastAsiaTheme="minorHAnsi"/>
        </w:rPr>
        <w:t>25</w:t>
      </w:r>
      <w:r>
        <w:rPr>
          <w:rFonts w:eastAsiaTheme="minorHAnsi"/>
        </w:rPr>
        <w:t xml:space="preserve"> to the Village and $</w:t>
      </w:r>
      <w:r w:rsidR="00CD6340">
        <w:rPr>
          <w:rFonts w:eastAsiaTheme="minorHAnsi"/>
        </w:rPr>
        <w:t>741</w:t>
      </w:r>
      <w:r>
        <w:rPr>
          <w:rFonts w:eastAsiaTheme="minorHAnsi"/>
        </w:rPr>
        <w:t>.00 to the State of Ohio.</w:t>
      </w:r>
    </w:p>
    <w:p w:rsidR="00900E7F" w:rsidRDefault="00900E7F" w:rsidP="00900E7F">
      <w:pPr>
        <w:pStyle w:val="ListParagraph"/>
        <w:spacing w:after="0" w:line="240" w:lineRule="auto"/>
        <w:ind w:left="360"/>
      </w:pPr>
    </w:p>
    <w:p w:rsidR="000965BB" w:rsidRPr="00035ACA"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CD6340" w:rsidRDefault="00CD6340" w:rsidP="00236348">
      <w:pPr>
        <w:pStyle w:val="ListParagraph"/>
        <w:numPr>
          <w:ilvl w:val="0"/>
          <w:numId w:val="8"/>
        </w:numPr>
        <w:spacing w:after="0" w:line="240" w:lineRule="auto"/>
        <w:ind w:left="360"/>
        <w:jc w:val="both"/>
      </w:pPr>
      <w:r>
        <w:t>Duensing</w:t>
      </w:r>
      <w:r>
        <w:t xml:space="preserve"> gave the Police report for </w:t>
      </w:r>
      <w:r>
        <w:t>February 2018</w:t>
      </w:r>
      <w:r>
        <w:t xml:space="preserve">: Department handled </w:t>
      </w:r>
      <w:r>
        <w:t>5</w:t>
      </w:r>
      <w:r>
        <w:t xml:space="preserve"> Criminal charges, </w:t>
      </w:r>
      <w:r>
        <w:t>2</w:t>
      </w:r>
      <w:r>
        <w:t xml:space="preserve"> juvenile charge, 7 Traffic charges, </w:t>
      </w:r>
      <w:r>
        <w:t>45</w:t>
      </w:r>
      <w:r w:rsidRPr="002C5F5E">
        <w:t xml:space="preserve"> Traffic warnings</w:t>
      </w:r>
      <w:r>
        <w:t xml:space="preserve">, </w:t>
      </w:r>
      <w:r>
        <w:t>1</w:t>
      </w:r>
      <w:r>
        <w:t xml:space="preserve"> Traffic accidents, </w:t>
      </w:r>
      <w:r>
        <w:t>40</w:t>
      </w:r>
      <w:r>
        <w:t xml:space="preserve"> complaint calls, </w:t>
      </w:r>
      <w:r>
        <w:t>2</w:t>
      </w:r>
      <w:r>
        <w:t xml:space="preserve"> domestic violence call, 0 thefts, and </w:t>
      </w:r>
      <w:r>
        <w:t>1</w:t>
      </w:r>
      <w:r>
        <w:t xml:space="preserve"> breaking and entering.  Full time officers worked 1,</w:t>
      </w:r>
      <w:r>
        <w:t>152</w:t>
      </w:r>
      <w:r>
        <w:t xml:space="preserve"> hours; part-time officers worked </w:t>
      </w:r>
      <w:r>
        <w:t>28</w:t>
      </w:r>
      <w:r>
        <w:t xml:space="preserve"> </w:t>
      </w:r>
      <w:r w:rsidRPr="002C5F5E">
        <w:t xml:space="preserve">hours </w:t>
      </w:r>
      <w:r>
        <w:t xml:space="preserve">and bike patrol 0 hours.      </w:t>
      </w:r>
    </w:p>
    <w:p w:rsidR="00626EC9" w:rsidRDefault="00626EC9" w:rsidP="009357AE">
      <w:pPr>
        <w:spacing w:after="0" w:line="240" w:lineRule="auto"/>
        <w:rPr>
          <w:b/>
          <w:i/>
          <w:u w:val="single"/>
        </w:rPr>
      </w:pPr>
    </w:p>
    <w:p w:rsidR="00C53E83" w:rsidRDefault="0061755C" w:rsidP="009357AE">
      <w:pPr>
        <w:spacing w:after="0" w:line="240" w:lineRule="auto"/>
      </w:pPr>
      <w:r w:rsidRPr="006E1C42">
        <w:rPr>
          <w:b/>
          <w:i/>
          <w:u w:val="single"/>
        </w:rPr>
        <w:t>Solicitor Jon Clark’s Report:</w:t>
      </w:r>
      <w:r w:rsidR="00C53E83" w:rsidRPr="006E1C42">
        <w:t xml:space="preserve"> </w:t>
      </w:r>
    </w:p>
    <w:p w:rsidR="00D339DD" w:rsidRDefault="00674163" w:rsidP="000A71B0">
      <w:pPr>
        <w:pStyle w:val="ListParagraph"/>
        <w:numPr>
          <w:ilvl w:val="0"/>
          <w:numId w:val="12"/>
        </w:numPr>
        <w:tabs>
          <w:tab w:val="left" w:pos="360"/>
        </w:tabs>
        <w:spacing w:after="0" w:line="240" w:lineRule="auto"/>
        <w:ind w:left="360"/>
        <w:jc w:val="both"/>
      </w:pPr>
      <w:r>
        <w:t>The easement for Consun has been filed with the Lorain County Recorder.</w:t>
      </w:r>
    </w:p>
    <w:p w:rsidR="00CD6340" w:rsidRPr="000A71B0" w:rsidRDefault="00CD6340" w:rsidP="000A71B0">
      <w:pPr>
        <w:pStyle w:val="ListParagraph"/>
        <w:numPr>
          <w:ilvl w:val="0"/>
          <w:numId w:val="12"/>
        </w:numPr>
        <w:tabs>
          <w:tab w:val="left" w:pos="360"/>
        </w:tabs>
        <w:spacing w:after="0" w:line="240" w:lineRule="auto"/>
        <w:ind w:left="360"/>
        <w:jc w:val="both"/>
      </w:pPr>
      <w:r>
        <w:t xml:space="preserve">Clark stated that the Village has the authority to </w:t>
      </w:r>
      <w:r w:rsidR="001531DE">
        <w:t>drain water</w:t>
      </w:r>
      <w:r>
        <w:t xml:space="preserve"> accumulation in front of businesses and then assess them the costs associated.  </w:t>
      </w:r>
    </w:p>
    <w:p w:rsidR="000A71B0" w:rsidRDefault="000A71B0"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A955C6" w:rsidRDefault="00CD6340" w:rsidP="000A71B0">
      <w:pPr>
        <w:pStyle w:val="ListParagraph"/>
        <w:numPr>
          <w:ilvl w:val="0"/>
          <w:numId w:val="5"/>
        </w:numPr>
        <w:spacing w:after="0" w:line="240" w:lineRule="auto"/>
        <w:ind w:left="360"/>
        <w:jc w:val="both"/>
      </w:pPr>
      <w:r>
        <w:t xml:space="preserve">The Village advertised for Request </w:t>
      </w:r>
      <w:proofErr w:type="gramStart"/>
      <w:r>
        <w:t>For</w:t>
      </w:r>
      <w:proofErr w:type="gramEnd"/>
      <w:r>
        <w:t xml:space="preserve"> Qualifications </w:t>
      </w:r>
      <w:r w:rsidR="001531DE">
        <w:t>(</w:t>
      </w:r>
      <w:proofErr w:type="spellStart"/>
      <w:r w:rsidR="001531DE">
        <w:t>RFQ</w:t>
      </w:r>
      <w:proofErr w:type="spellEnd"/>
      <w:r w:rsidR="001531DE">
        <w:t>)</w:t>
      </w:r>
      <w:r>
        <w:t>for engineering services for a two year time frame.  The advertising was in the Chronicle Telegram March 6</w:t>
      </w:r>
      <w:r w:rsidRPr="00CD6340">
        <w:rPr>
          <w:vertAlign w:val="superscript"/>
        </w:rPr>
        <w:t>th</w:t>
      </w:r>
      <w:r>
        <w:t xml:space="preserve">, March </w:t>
      </w:r>
      <w:r w:rsidR="001531DE">
        <w:t>13</w:t>
      </w:r>
      <w:r w:rsidR="001531DE" w:rsidRPr="001531DE">
        <w:rPr>
          <w:vertAlign w:val="superscript"/>
        </w:rPr>
        <w:t>th</w:t>
      </w:r>
      <w:r w:rsidR="001531DE">
        <w:t xml:space="preserve"> with a deadline to received qualification on March 27</w:t>
      </w:r>
      <w:r w:rsidR="001531DE" w:rsidRPr="001531DE">
        <w:rPr>
          <w:vertAlign w:val="superscript"/>
        </w:rPr>
        <w:t>th</w:t>
      </w:r>
      <w:r w:rsidR="001531DE">
        <w:t xml:space="preserve">.  The </w:t>
      </w:r>
      <w:proofErr w:type="spellStart"/>
      <w:r w:rsidR="001531DE">
        <w:t>RFQ’s</w:t>
      </w:r>
      <w:proofErr w:type="spellEnd"/>
      <w:r w:rsidR="001531DE">
        <w:t xml:space="preserve"> will be reviewed and a recommendation will be brought to Council at the April 12</w:t>
      </w:r>
      <w:r w:rsidR="001531DE" w:rsidRPr="001531DE">
        <w:rPr>
          <w:vertAlign w:val="superscript"/>
        </w:rPr>
        <w:t>th</w:t>
      </w:r>
      <w:r w:rsidR="001531DE">
        <w:t xml:space="preserve"> Regular Council Meeting.  </w:t>
      </w:r>
    </w:p>
    <w:p w:rsidR="001531DE" w:rsidRDefault="001531DE" w:rsidP="000A71B0">
      <w:pPr>
        <w:pStyle w:val="ListParagraph"/>
        <w:numPr>
          <w:ilvl w:val="0"/>
          <w:numId w:val="5"/>
        </w:numPr>
        <w:spacing w:after="0" w:line="240" w:lineRule="auto"/>
        <w:ind w:left="360"/>
        <w:jc w:val="both"/>
      </w:pPr>
      <w:r>
        <w:t>The contractor intends to mobilize on March 12</w:t>
      </w:r>
      <w:r w:rsidRPr="001531DE">
        <w:rPr>
          <w:vertAlign w:val="superscript"/>
        </w:rPr>
        <w:t>th</w:t>
      </w:r>
      <w:r>
        <w:t xml:space="preserve"> and start project construction for North Center Street Widening soon after.  </w:t>
      </w:r>
    </w:p>
    <w:p w:rsidR="001531DE" w:rsidRDefault="001531DE" w:rsidP="000A71B0">
      <w:pPr>
        <w:pStyle w:val="ListParagraph"/>
        <w:numPr>
          <w:ilvl w:val="0"/>
          <w:numId w:val="5"/>
        </w:numPr>
        <w:spacing w:after="0" w:line="240" w:lineRule="auto"/>
        <w:ind w:left="360"/>
        <w:jc w:val="both"/>
      </w:pPr>
      <w:r>
        <w:lastRenderedPageBreak/>
        <w:t xml:space="preserve">Part time employee Hillary Grasse has received her Wastewater I Operators Certificate from the Ohio EPA.  As discussed at earlier meetings, Sukey would like to promote Grasse to the full time position as a Wastewater Operator starting with the April 1, 2018 pay period.  Council gave </w:t>
      </w:r>
      <w:r w:rsidRPr="001531DE">
        <w:rPr>
          <w:b/>
          <w:i/>
        </w:rPr>
        <w:t>Consensus</w:t>
      </w:r>
      <w:r>
        <w:t xml:space="preserve"> to promote Grasse.  </w:t>
      </w:r>
    </w:p>
    <w:p w:rsidR="001531DE" w:rsidRDefault="001531DE" w:rsidP="000A71B0">
      <w:pPr>
        <w:pStyle w:val="ListParagraph"/>
        <w:numPr>
          <w:ilvl w:val="0"/>
          <w:numId w:val="5"/>
        </w:numPr>
        <w:spacing w:after="0" w:line="240" w:lineRule="auto"/>
        <w:ind w:left="360"/>
        <w:jc w:val="both"/>
      </w:pPr>
      <w:r>
        <w:t xml:space="preserve">Pheasant Run wastewater will soon be flowing to the Village WWTP, which makes it perfect timing to replace the original rotating assemblies on the influent pumps at the WWTP; the cost to replace three pumps is $9,000.  </w:t>
      </w:r>
      <w:r w:rsidRPr="001531DE">
        <w:rPr>
          <w:b/>
        </w:rPr>
        <w:t>Karpinski motioned to approve, Gregory seconded</w:t>
      </w:r>
      <w:r>
        <w:t xml:space="preserve">; 5 ayes, motion passed.  </w:t>
      </w:r>
    </w:p>
    <w:p w:rsidR="001531DE" w:rsidRDefault="001531DE" w:rsidP="000A71B0">
      <w:pPr>
        <w:pStyle w:val="ListParagraph"/>
        <w:numPr>
          <w:ilvl w:val="0"/>
          <w:numId w:val="5"/>
        </w:numPr>
        <w:spacing w:after="0" w:line="240" w:lineRule="auto"/>
        <w:ind w:left="360"/>
        <w:jc w:val="both"/>
      </w:pPr>
      <w:r>
        <w:t xml:space="preserve">The recent wind storms have done serious damage to the lift station fencing.  Approve was requested to repair and replace parts at the U.S. Grant / Granger and Opportunity Way lift stations with a cost of up to $3,000. </w:t>
      </w:r>
      <w:r>
        <w:rPr>
          <w:b/>
        </w:rPr>
        <w:t xml:space="preserve">Kincannon </w:t>
      </w:r>
      <w:r w:rsidRPr="001531DE">
        <w:rPr>
          <w:b/>
        </w:rPr>
        <w:t xml:space="preserve">motioned to approve, </w:t>
      </w:r>
      <w:r>
        <w:rPr>
          <w:b/>
        </w:rPr>
        <w:t>Price</w:t>
      </w:r>
      <w:r w:rsidRPr="001531DE">
        <w:rPr>
          <w:b/>
        </w:rPr>
        <w:t xml:space="preserve"> seconded</w:t>
      </w:r>
      <w:r>
        <w:t xml:space="preserve">; 5 ayes, motion passed.  </w:t>
      </w:r>
    </w:p>
    <w:p w:rsidR="00DF3394" w:rsidRDefault="00DF3394" w:rsidP="000A71B0">
      <w:pPr>
        <w:pStyle w:val="ListParagraph"/>
        <w:numPr>
          <w:ilvl w:val="0"/>
          <w:numId w:val="5"/>
        </w:numPr>
        <w:spacing w:after="0" w:line="240" w:lineRule="auto"/>
        <w:ind w:left="360"/>
        <w:jc w:val="both"/>
      </w:pPr>
      <w:r>
        <w:t>The flooring at the FVH Council Room, main entryway, and restrooms should be completed by early next week.</w:t>
      </w:r>
    </w:p>
    <w:p w:rsidR="00DF3394" w:rsidRDefault="00DF3394" w:rsidP="000A71B0">
      <w:pPr>
        <w:pStyle w:val="ListParagraph"/>
        <w:numPr>
          <w:ilvl w:val="0"/>
          <w:numId w:val="5"/>
        </w:numPr>
        <w:spacing w:after="0" w:line="240" w:lineRule="auto"/>
        <w:ind w:left="360"/>
        <w:jc w:val="both"/>
      </w:pPr>
      <w:r>
        <w:t>The Ohio EPA has been granted an extension through April 16</w:t>
      </w:r>
      <w:r w:rsidRPr="00DF3394">
        <w:rPr>
          <w:vertAlign w:val="superscript"/>
        </w:rPr>
        <w:t>th</w:t>
      </w:r>
      <w:r>
        <w:t>, 2018 by the Environmental Review Appeals Commission to file the Certified Record regarding the Villages’ appeal.</w:t>
      </w:r>
    </w:p>
    <w:p w:rsidR="00DF3394" w:rsidRDefault="00DF3394" w:rsidP="000A71B0">
      <w:pPr>
        <w:pStyle w:val="ListParagraph"/>
        <w:numPr>
          <w:ilvl w:val="0"/>
          <w:numId w:val="5"/>
        </w:numPr>
        <w:spacing w:after="0" w:line="240" w:lineRule="auto"/>
        <w:ind w:left="360"/>
        <w:jc w:val="both"/>
      </w:pPr>
      <w:r>
        <w:t xml:space="preserve">A lift will be rented for South Shore Electric to replace the two inoperable exhaust fans in the main gyms, to replace faulty light bulbs in the gym, and to scrape peeling paint off of the air ducts in the gym. </w:t>
      </w:r>
    </w:p>
    <w:p w:rsidR="003E7F72" w:rsidRDefault="003E7F72" w:rsidP="008E0677">
      <w:pPr>
        <w:pStyle w:val="ListParagraph"/>
        <w:spacing w:after="0" w:line="240" w:lineRule="auto"/>
        <w:ind w:left="0"/>
        <w:jc w:val="both"/>
      </w:pPr>
    </w:p>
    <w:p w:rsidR="0061755C" w:rsidRPr="0067416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rsidR="000A71B0" w:rsidRDefault="00DF3394" w:rsidP="00DF3394">
      <w:pPr>
        <w:pStyle w:val="ListParagraph"/>
        <w:numPr>
          <w:ilvl w:val="0"/>
          <w:numId w:val="18"/>
        </w:numPr>
        <w:tabs>
          <w:tab w:val="left" w:pos="720"/>
        </w:tabs>
        <w:spacing w:after="0" w:line="240" w:lineRule="auto"/>
        <w:ind w:left="360"/>
        <w:jc w:val="both"/>
      </w:pPr>
      <w:r>
        <w:t xml:space="preserve">The Village received $5,021 from Columbia Gas for the energy rebate for all the energy efficient improvements made to the FVH.  There are still rebate funds available to be put toward the renovations and energy efficient measures taken by the Police Department.  </w:t>
      </w:r>
    </w:p>
    <w:p w:rsidR="00DF3394" w:rsidRDefault="00DF3394" w:rsidP="00DF3394">
      <w:pPr>
        <w:pStyle w:val="ListParagraph"/>
        <w:numPr>
          <w:ilvl w:val="0"/>
          <w:numId w:val="18"/>
        </w:numPr>
        <w:tabs>
          <w:tab w:val="left" w:pos="720"/>
        </w:tabs>
        <w:spacing w:after="0" w:line="240" w:lineRule="auto"/>
        <w:ind w:left="360"/>
        <w:jc w:val="both"/>
      </w:pPr>
      <w:r>
        <w:t xml:space="preserve">January and February financial statements were submitted for approval.  </w:t>
      </w:r>
      <w:r>
        <w:rPr>
          <w:b/>
        </w:rPr>
        <w:t xml:space="preserve">Kincannon </w:t>
      </w:r>
      <w:r w:rsidRPr="001531DE">
        <w:rPr>
          <w:b/>
        </w:rPr>
        <w:t xml:space="preserve">motioned to approve, </w:t>
      </w:r>
      <w:r>
        <w:rPr>
          <w:b/>
        </w:rPr>
        <w:t>Karpinski</w:t>
      </w:r>
      <w:r w:rsidRPr="001531DE">
        <w:rPr>
          <w:b/>
        </w:rPr>
        <w:t xml:space="preserve"> seconded</w:t>
      </w:r>
      <w:r>
        <w:t>; 5 ayes, motion passed.</w:t>
      </w:r>
    </w:p>
    <w:p w:rsidR="00DF3394" w:rsidRPr="007B72E2" w:rsidRDefault="00DF3394" w:rsidP="00DF3394">
      <w:pPr>
        <w:pStyle w:val="ListParagraph"/>
        <w:tabs>
          <w:tab w:val="left" w:pos="720"/>
        </w:tabs>
        <w:spacing w:after="0" w:line="240" w:lineRule="auto"/>
        <w:ind w:left="360"/>
        <w:jc w:val="both"/>
      </w:pPr>
    </w:p>
    <w:p w:rsidR="00EC1D41" w:rsidRPr="003E7F72" w:rsidRDefault="00EC1D41" w:rsidP="00EC1D41">
      <w:pPr>
        <w:spacing w:after="0" w:line="240" w:lineRule="auto"/>
      </w:pPr>
      <w:r w:rsidRPr="006E1C42">
        <w:rPr>
          <w:b/>
          <w:i/>
          <w:u w:val="single"/>
        </w:rPr>
        <w:t>Old Business:</w:t>
      </w:r>
      <w:r w:rsidRPr="00C35004">
        <w:rPr>
          <w:b/>
          <w:i/>
        </w:rPr>
        <w:t xml:space="preserve">  </w:t>
      </w:r>
    </w:p>
    <w:p w:rsidR="00EB4439" w:rsidRDefault="00B2675D" w:rsidP="00B2675D">
      <w:pPr>
        <w:pStyle w:val="ListParagraph"/>
        <w:numPr>
          <w:ilvl w:val="0"/>
          <w:numId w:val="19"/>
        </w:numPr>
        <w:tabs>
          <w:tab w:val="left" w:pos="0"/>
        </w:tabs>
        <w:spacing w:after="0" w:line="240" w:lineRule="auto"/>
        <w:ind w:left="360"/>
        <w:jc w:val="both"/>
        <w:rPr>
          <w:rFonts w:cs="Arial"/>
        </w:rPr>
      </w:pPr>
      <w:r>
        <w:rPr>
          <w:rFonts w:cs="Arial"/>
        </w:rPr>
        <w:t xml:space="preserve">Honer stated that the sidewalks need to be installed on Buckingham and other areas of the Village where they are required.  </w:t>
      </w:r>
    </w:p>
    <w:p w:rsidR="00B2675D" w:rsidRPr="00B2675D" w:rsidRDefault="00B2675D" w:rsidP="00B2675D">
      <w:pPr>
        <w:pStyle w:val="ListParagraph"/>
        <w:numPr>
          <w:ilvl w:val="0"/>
          <w:numId w:val="19"/>
        </w:numPr>
        <w:tabs>
          <w:tab w:val="left" w:pos="0"/>
        </w:tabs>
        <w:spacing w:after="0" w:line="240" w:lineRule="auto"/>
        <w:ind w:left="360"/>
        <w:jc w:val="both"/>
        <w:rPr>
          <w:rFonts w:cs="Arial"/>
        </w:rPr>
      </w:pPr>
      <w:r>
        <w:rPr>
          <w:rFonts w:cs="Arial"/>
        </w:rPr>
        <w:t xml:space="preserve">Sukey stated that something needs to be done to alleviate the resident use of a sump pump for water that is circulating through the Grey Hawk area, specifically around hole 14 and 15.  </w:t>
      </w:r>
    </w:p>
    <w:p w:rsidR="00B2675D" w:rsidRDefault="00B2675D" w:rsidP="005726BB">
      <w:pPr>
        <w:pStyle w:val="ListParagraph"/>
        <w:tabs>
          <w:tab w:val="left" w:pos="0"/>
        </w:tabs>
        <w:spacing w:after="0" w:line="240" w:lineRule="auto"/>
        <w:ind w:left="0"/>
        <w:jc w:val="both"/>
        <w:rPr>
          <w:rFonts w:cs="Arial"/>
          <w:b/>
          <w:i/>
          <w:u w:val="single"/>
        </w:rPr>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46093C" w:rsidRPr="00E71600" w:rsidRDefault="00901A69" w:rsidP="00E71600">
      <w:pPr>
        <w:pStyle w:val="ListParagraph"/>
        <w:numPr>
          <w:ilvl w:val="0"/>
          <w:numId w:val="15"/>
        </w:numPr>
        <w:tabs>
          <w:tab w:val="left" w:pos="0"/>
          <w:tab w:val="left" w:pos="1440"/>
          <w:tab w:val="left" w:pos="2160"/>
        </w:tabs>
        <w:spacing w:after="0" w:line="240" w:lineRule="auto"/>
        <w:ind w:left="360"/>
        <w:jc w:val="both"/>
        <w:rPr>
          <w:rFonts w:ascii="Calibri" w:hAnsi="Calibri" w:cs="Arial"/>
        </w:rPr>
      </w:pPr>
      <w:r w:rsidRPr="00E71600">
        <w:rPr>
          <w:rFonts w:ascii="Calibri" w:hAnsi="Calibri" w:cs="Arial"/>
          <w:b/>
        </w:rPr>
        <w:t>K</w:t>
      </w:r>
      <w:r w:rsidR="005361DE">
        <w:rPr>
          <w:rFonts w:ascii="Calibri" w:hAnsi="Calibri" w:cs="Arial"/>
          <w:b/>
        </w:rPr>
        <w:t>incannon</w:t>
      </w:r>
      <w:r w:rsidRPr="00E71600">
        <w:rPr>
          <w:rFonts w:ascii="Calibri" w:hAnsi="Calibri" w:cs="Arial"/>
          <w:b/>
        </w:rPr>
        <w:t xml:space="preserve"> motioned to suspend the rules for </w:t>
      </w:r>
      <w:r w:rsidR="00674163">
        <w:rPr>
          <w:rFonts w:ascii="Calibri" w:hAnsi="Calibri" w:cs="Arial"/>
          <w:b/>
        </w:rPr>
        <w:t xml:space="preserve">Ordinance </w:t>
      </w:r>
      <w:r w:rsidRPr="00E71600">
        <w:rPr>
          <w:rFonts w:ascii="Calibri" w:hAnsi="Calibri" w:cs="Arial"/>
          <w:b/>
        </w:rPr>
        <w:t>2018-</w:t>
      </w:r>
      <w:r w:rsidR="00674163">
        <w:rPr>
          <w:rFonts w:ascii="Calibri" w:hAnsi="Calibri" w:cs="Arial"/>
          <w:b/>
        </w:rPr>
        <w:t>23</w:t>
      </w:r>
      <w:r w:rsidR="00B2675D">
        <w:rPr>
          <w:rFonts w:ascii="Calibri" w:hAnsi="Calibri" w:cs="Arial"/>
          <w:b/>
        </w:rPr>
        <w:t>64</w:t>
      </w:r>
      <w:r w:rsidRPr="00E71600">
        <w:rPr>
          <w:rFonts w:ascii="Calibri" w:hAnsi="Calibri" w:cs="Arial"/>
          <w:b/>
        </w:rPr>
        <w:t xml:space="preserve"> </w:t>
      </w:r>
      <w:r w:rsidR="003E7F72">
        <w:rPr>
          <w:rFonts w:ascii="Calibri" w:hAnsi="Calibri" w:cs="Arial"/>
        </w:rPr>
        <w:t>A</w:t>
      </w:r>
      <w:r w:rsidR="00674163">
        <w:rPr>
          <w:rFonts w:ascii="Calibri" w:hAnsi="Calibri" w:cs="Arial"/>
        </w:rPr>
        <w:t xml:space="preserve">n </w:t>
      </w:r>
      <w:r w:rsidR="00B2675D">
        <w:rPr>
          <w:rFonts w:ascii="Calibri" w:hAnsi="Calibri" w:cs="Arial"/>
        </w:rPr>
        <w:t xml:space="preserve">Accepting </w:t>
      </w:r>
      <w:proofErr w:type="gramStart"/>
      <w:r w:rsidR="00B2675D">
        <w:rPr>
          <w:rFonts w:ascii="Calibri" w:hAnsi="Calibri" w:cs="Arial"/>
        </w:rPr>
        <w:t>The</w:t>
      </w:r>
      <w:proofErr w:type="gramEnd"/>
      <w:r w:rsidR="00B2675D">
        <w:rPr>
          <w:rFonts w:ascii="Calibri" w:hAnsi="Calibri" w:cs="Arial"/>
        </w:rPr>
        <w:t xml:space="preserve"> Bid Of Kirk Brothers Company For The Wastewater Treatment Plant Improvement Project</w:t>
      </w:r>
      <w:r w:rsidR="003E7F72">
        <w:rPr>
          <w:rFonts w:ascii="Calibri" w:hAnsi="Calibri" w:cs="Arial"/>
        </w:rPr>
        <w:t xml:space="preserve"> And Declaring An Emergency</w:t>
      </w:r>
      <w:r w:rsidRPr="00E71600">
        <w:rPr>
          <w:rFonts w:ascii="Calibri" w:hAnsi="Calibri" w:cs="Arial"/>
        </w:rPr>
        <w:t xml:space="preserve">, </w:t>
      </w:r>
      <w:r w:rsidR="00B2675D">
        <w:rPr>
          <w:rFonts w:ascii="Calibri" w:hAnsi="Calibri" w:cs="Arial"/>
          <w:b/>
        </w:rPr>
        <w:t>Price</w:t>
      </w:r>
      <w:r w:rsidRPr="00E71600">
        <w:rPr>
          <w:rFonts w:ascii="Calibri" w:hAnsi="Calibri" w:cs="Arial"/>
          <w:b/>
        </w:rPr>
        <w:t xml:space="preserve"> seconded</w:t>
      </w:r>
      <w:r w:rsidRPr="00E71600">
        <w:rPr>
          <w:rFonts w:ascii="Calibri" w:hAnsi="Calibri" w:cs="Arial"/>
        </w:rPr>
        <w:t xml:space="preserve">; 5 yeas, motion passed. </w:t>
      </w:r>
    </w:p>
    <w:p w:rsidR="00901A69" w:rsidRDefault="00166415" w:rsidP="00E71600">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Kincannon</w:t>
      </w:r>
      <w:r w:rsidR="00901A69" w:rsidRPr="00E71600">
        <w:rPr>
          <w:rFonts w:ascii="Calibri" w:hAnsi="Calibri" w:cs="Arial"/>
          <w:b/>
        </w:rPr>
        <w:t xml:space="preserve"> motioned to </w:t>
      </w:r>
      <w:r w:rsidR="005361DE">
        <w:rPr>
          <w:rFonts w:ascii="Calibri" w:hAnsi="Calibri" w:cs="Arial"/>
          <w:b/>
        </w:rPr>
        <w:t>adopt Ordinance</w:t>
      </w:r>
      <w:r w:rsidR="003E7F72">
        <w:rPr>
          <w:rFonts w:ascii="Calibri" w:hAnsi="Calibri" w:cs="Arial"/>
          <w:b/>
        </w:rPr>
        <w:t xml:space="preserve"> 2018-</w:t>
      </w:r>
      <w:r w:rsidR="005361DE">
        <w:rPr>
          <w:rFonts w:ascii="Calibri" w:hAnsi="Calibri" w:cs="Arial"/>
          <w:b/>
        </w:rPr>
        <w:t>23</w:t>
      </w:r>
      <w:r w:rsidR="00B2675D">
        <w:rPr>
          <w:rFonts w:ascii="Calibri" w:hAnsi="Calibri" w:cs="Arial"/>
          <w:b/>
        </w:rPr>
        <w:t>64</w:t>
      </w:r>
      <w:r w:rsidR="005361DE">
        <w:rPr>
          <w:rFonts w:ascii="Calibri" w:hAnsi="Calibri" w:cs="Arial"/>
          <w:b/>
        </w:rPr>
        <w:t>,</w:t>
      </w:r>
      <w:r w:rsidR="00901A69" w:rsidRPr="00E71600">
        <w:rPr>
          <w:rFonts w:ascii="Calibri" w:hAnsi="Calibri" w:cs="Arial"/>
          <w:b/>
        </w:rPr>
        <w:t xml:space="preserve"> </w:t>
      </w:r>
      <w:r w:rsidR="005361DE">
        <w:rPr>
          <w:rFonts w:ascii="Calibri" w:hAnsi="Calibri" w:cs="Arial"/>
          <w:b/>
        </w:rPr>
        <w:t>Price</w:t>
      </w:r>
      <w:r w:rsidR="00901A69" w:rsidRPr="00E71600">
        <w:rPr>
          <w:rFonts w:ascii="Calibri" w:hAnsi="Calibri" w:cs="Arial"/>
          <w:b/>
        </w:rPr>
        <w:t xml:space="preserve"> seconded</w:t>
      </w:r>
      <w:r w:rsidR="00901A69" w:rsidRPr="00E71600">
        <w:rPr>
          <w:rFonts w:ascii="Calibri" w:hAnsi="Calibri" w:cs="Arial"/>
        </w:rPr>
        <w:t>; 5 yeas, motion passed.</w:t>
      </w:r>
    </w:p>
    <w:p w:rsidR="00166415" w:rsidRPr="00E71600" w:rsidRDefault="00166415" w:rsidP="00E71600">
      <w:pPr>
        <w:pStyle w:val="ListParagraph"/>
        <w:tabs>
          <w:tab w:val="left" w:pos="9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B2675D">
        <w:t>None</w:t>
      </w:r>
    </w:p>
    <w:p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B2675D">
        <w:t xml:space="preserve">A conceptual plan was submitted and approved for the construction of 63 new homes and some commercial development at the corner of Biggs Rd. and Route 301.  It was the same plan submitted before.  </w:t>
      </w:r>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B2675D">
        <w:t>Josh Cantwell finally made contact with Kincannon; he is experiencing difficulties with investors.</w:t>
      </w:r>
    </w:p>
    <w:p w:rsidR="007B6742" w:rsidRDefault="007B6742" w:rsidP="007B6742">
      <w:pPr>
        <w:pStyle w:val="ListParagraph"/>
        <w:spacing w:after="0" w:line="240" w:lineRule="auto"/>
        <w:ind w:left="360"/>
        <w:jc w:val="both"/>
      </w:pPr>
    </w:p>
    <w:p w:rsidR="00645CE6" w:rsidRPr="00CC44F0" w:rsidRDefault="00645CE6" w:rsidP="007B6742">
      <w:pPr>
        <w:pStyle w:val="ListParagraph"/>
        <w:spacing w:after="0" w:line="240" w:lineRule="auto"/>
        <w:ind w:left="360"/>
        <w:jc w:val="both"/>
      </w:pPr>
      <w:bookmarkStart w:id="0" w:name="_GoBack"/>
      <w:bookmarkEnd w:id="0"/>
    </w:p>
    <w:p w:rsidR="00B92497" w:rsidRPr="006E1C42" w:rsidRDefault="0061755C" w:rsidP="000B2419">
      <w:pPr>
        <w:spacing w:after="0" w:line="240" w:lineRule="auto"/>
        <w:jc w:val="both"/>
      </w:pPr>
      <w:r w:rsidRPr="006E1C42">
        <w:rPr>
          <w:b/>
          <w:i/>
          <w:u w:val="single"/>
        </w:rPr>
        <w:lastRenderedPageBreak/>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1024</w:t>
      </w:r>
      <w:r w:rsidR="00F12663">
        <w:t xml:space="preserve"> </w:t>
      </w:r>
      <w:r w:rsidRPr="006E1C42">
        <w:t xml:space="preserve">through </w:t>
      </w:r>
      <w:r w:rsidR="00095EA7">
        <w:t>4</w:t>
      </w:r>
      <w:r w:rsidR="005361DE">
        <w:t>10</w:t>
      </w:r>
      <w:r w:rsidR="00B2675D">
        <w:t>4</w:t>
      </w:r>
      <w:r w:rsidR="005361DE">
        <w:t>3</w:t>
      </w:r>
      <w:r w:rsidRPr="006E1C42">
        <w:t xml:space="preserve"> and Electronic Payments </w:t>
      </w:r>
      <w:r w:rsidR="00B2675D">
        <w:t>146</w:t>
      </w:r>
      <w:r w:rsidR="00A9406A">
        <w:t xml:space="preserve">-2018 through </w:t>
      </w:r>
      <w:r w:rsidR="005361DE">
        <w:t>1</w:t>
      </w:r>
      <w:r w:rsidR="00B2675D">
        <w:t>63</w:t>
      </w:r>
      <w:r w:rsidR="00A9406A">
        <w:t>-2018</w:t>
      </w:r>
      <w:r w:rsidR="00901A69">
        <w:t xml:space="preserve"> </w:t>
      </w:r>
      <w:r w:rsidRPr="006E1C42">
        <w:t>for a total of $</w:t>
      </w:r>
      <w:r w:rsidR="005361DE">
        <w:t>1</w:t>
      </w:r>
      <w:r w:rsidR="00B2675D">
        <w:t>02</w:t>
      </w:r>
      <w:r w:rsidR="00EC6DBB">
        <w:t>,</w:t>
      </w:r>
      <w:r w:rsidR="00B2675D">
        <w:t>156</w:t>
      </w:r>
      <w:r w:rsidR="00EC6DBB">
        <w:t>.</w:t>
      </w:r>
      <w:r w:rsidR="00B2675D">
        <w:t>85</w:t>
      </w:r>
      <w:r w:rsidR="002B3ACB">
        <w:t>.</w:t>
      </w:r>
      <w:r w:rsidRPr="006E1C42">
        <w:t xml:space="preserve"> </w:t>
      </w:r>
      <w:r w:rsidR="005361DE">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5361DE">
        <w:rPr>
          <w:b/>
        </w:rPr>
        <w:t>Price</w:t>
      </w:r>
      <w:r w:rsidR="0020269C">
        <w:rPr>
          <w:b/>
        </w:rPr>
        <w:t xml:space="preserve"> </w:t>
      </w:r>
      <w:r w:rsidRPr="005717C6">
        <w:rPr>
          <w:b/>
        </w:rPr>
        <w:t>seconded</w:t>
      </w:r>
      <w:r w:rsidRPr="00E743A7">
        <w:t xml:space="preserve">; </w:t>
      </w:r>
      <w:r w:rsidR="00EB4439">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5361DE">
        <w:rPr>
          <w:b/>
        </w:rPr>
        <w:t>Honer</w:t>
      </w:r>
      <w:r w:rsidR="00A36FB4">
        <w:rPr>
          <w:b/>
        </w:rPr>
        <w:t xml:space="preserve"> </w:t>
      </w:r>
      <w:r w:rsidRPr="00377885">
        <w:rPr>
          <w:b/>
        </w:rPr>
        <w:t>seconded</w:t>
      </w:r>
      <w:r w:rsidRPr="006E1C42">
        <w:t xml:space="preserve">; </w:t>
      </w:r>
      <w:r w:rsidR="00EB4439">
        <w:t>5</w:t>
      </w:r>
      <w:r w:rsidR="007E7299">
        <w:t xml:space="preserve"> </w:t>
      </w:r>
      <w:r w:rsidRPr="006E1C42">
        <w:t xml:space="preserve">yeas; motion passed.  Adjourned at </w:t>
      </w:r>
      <w:r w:rsidR="0046093C">
        <w:t>8</w:t>
      </w:r>
      <w:r w:rsidR="00734914" w:rsidRPr="00502084">
        <w:t>:</w:t>
      </w:r>
      <w:r w:rsidR="00B2675D">
        <w:t>38</w:t>
      </w:r>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5E" w:rsidRDefault="00F72D5E" w:rsidP="00180506">
      <w:pPr>
        <w:spacing w:after="0" w:line="240" w:lineRule="auto"/>
      </w:pPr>
      <w:r>
        <w:separator/>
      </w:r>
    </w:p>
  </w:endnote>
  <w:endnote w:type="continuationSeparator" w:id="0">
    <w:p w:rsidR="00F72D5E" w:rsidRDefault="00F72D5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5CE6">
          <w:rPr>
            <w:noProof/>
          </w:rPr>
          <w:t>3</w:t>
        </w:r>
        <w:r>
          <w:rPr>
            <w:noProof/>
          </w:rPr>
          <w:fldChar w:fldCharType="end"/>
        </w:r>
        <w:r>
          <w:t xml:space="preserve"> | </w:t>
        </w:r>
        <w:r>
          <w:rPr>
            <w:color w:val="808080" w:themeColor="background1" w:themeShade="80"/>
            <w:spacing w:val="60"/>
          </w:rPr>
          <w:t>Page</w:t>
        </w:r>
      </w:p>
    </w:sdtContent>
  </w:sdt>
  <w:p w:rsidR="00BE41C3" w:rsidRPr="004E1663" w:rsidRDefault="00B2675D" w:rsidP="004E1663">
    <w:pPr>
      <w:pStyle w:val="Footer"/>
      <w:jc w:val="right"/>
      <w:rPr>
        <w:i/>
      </w:rPr>
    </w:pPr>
    <w:r>
      <w:rPr>
        <w:i/>
      </w:rPr>
      <w:t>March 8</w:t>
    </w:r>
    <w:r w:rsidR="00626EC9">
      <w:rPr>
        <w:i/>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5E" w:rsidRDefault="00F72D5E" w:rsidP="00180506">
      <w:pPr>
        <w:spacing w:after="0" w:line="240" w:lineRule="auto"/>
      </w:pPr>
      <w:r>
        <w:separator/>
      </w:r>
    </w:p>
  </w:footnote>
  <w:footnote w:type="continuationSeparator" w:id="0">
    <w:p w:rsidR="00F72D5E" w:rsidRDefault="00F72D5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900E7F" w:rsidP="00732067">
        <w:pPr>
          <w:pStyle w:val="Header"/>
          <w:jc w:val="center"/>
          <w:rPr>
            <w:b/>
            <w:sz w:val="24"/>
            <w:szCs w:val="24"/>
          </w:rPr>
        </w:pPr>
        <w:r>
          <w:rPr>
            <w:b/>
            <w:sz w:val="24"/>
            <w:szCs w:val="24"/>
          </w:rPr>
          <w:t>March 8</w:t>
        </w:r>
        <w:r w:rsidR="00626EC9">
          <w:rPr>
            <w:b/>
            <w:sz w:val="24"/>
            <w:szCs w:val="24"/>
          </w:rPr>
          <w:t>, 2018</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05B5"/>
    <w:multiLevelType w:val="hybridMultilevel"/>
    <w:tmpl w:val="36D2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66A5F"/>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8"/>
  </w:num>
  <w:num w:numId="2">
    <w:abstractNumId w:val="10"/>
  </w:num>
  <w:num w:numId="3">
    <w:abstractNumId w:val="7"/>
  </w:num>
  <w:num w:numId="4">
    <w:abstractNumId w:val="1"/>
  </w:num>
  <w:num w:numId="5">
    <w:abstractNumId w:val="14"/>
  </w:num>
  <w:num w:numId="6">
    <w:abstractNumId w:val="11"/>
  </w:num>
  <w:num w:numId="7">
    <w:abstractNumId w:val="6"/>
  </w:num>
  <w:num w:numId="8">
    <w:abstractNumId w:val="5"/>
  </w:num>
  <w:num w:numId="9">
    <w:abstractNumId w:val="0"/>
  </w:num>
  <w:num w:numId="10">
    <w:abstractNumId w:val="3"/>
  </w:num>
  <w:num w:numId="11">
    <w:abstractNumId w:val="2"/>
  </w:num>
  <w:num w:numId="12">
    <w:abstractNumId w:val="9"/>
  </w:num>
  <w:num w:numId="13">
    <w:abstractNumId w:val="4"/>
  </w:num>
  <w:num w:numId="14">
    <w:abstractNumId w:val="17"/>
  </w:num>
  <w:num w:numId="15">
    <w:abstractNumId w:val="15"/>
  </w:num>
  <w:num w:numId="16">
    <w:abstractNumId w:val="8"/>
  </w:num>
  <w:num w:numId="17">
    <w:abstractNumId w:val="13"/>
  </w:num>
  <w:num w:numId="18">
    <w:abstractNumId w:val="16"/>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7CD8"/>
    <w:rsid w:val="000A2931"/>
    <w:rsid w:val="000A32E8"/>
    <w:rsid w:val="000A541A"/>
    <w:rsid w:val="000A586A"/>
    <w:rsid w:val="000A71B0"/>
    <w:rsid w:val="000B0473"/>
    <w:rsid w:val="000B13CE"/>
    <w:rsid w:val="000B2419"/>
    <w:rsid w:val="000B3084"/>
    <w:rsid w:val="000B4D4C"/>
    <w:rsid w:val="000C0CD3"/>
    <w:rsid w:val="000C5B35"/>
    <w:rsid w:val="000C7ED0"/>
    <w:rsid w:val="000D12B7"/>
    <w:rsid w:val="000D2D4D"/>
    <w:rsid w:val="000D2E71"/>
    <w:rsid w:val="000D3E89"/>
    <w:rsid w:val="000E0F62"/>
    <w:rsid w:val="000E1ED0"/>
    <w:rsid w:val="000E25D9"/>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A5A"/>
    <w:rsid w:val="00425652"/>
    <w:rsid w:val="0043775A"/>
    <w:rsid w:val="0043776F"/>
    <w:rsid w:val="004401C6"/>
    <w:rsid w:val="00440F67"/>
    <w:rsid w:val="004427EA"/>
    <w:rsid w:val="0044414C"/>
    <w:rsid w:val="004459C4"/>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084"/>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5353E"/>
    <w:rsid w:val="006544AF"/>
    <w:rsid w:val="0065501F"/>
    <w:rsid w:val="00664374"/>
    <w:rsid w:val="0066448F"/>
    <w:rsid w:val="00665841"/>
    <w:rsid w:val="0066722E"/>
    <w:rsid w:val="00671656"/>
    <w:rsid w:val="0067314E"/>
    <w:rsid w:val="00674163"/>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15810"/>
    <w:rsid w:val="007166AD"/>
    <w:rsid w:val="00732067"/>
    <w:rsid w:val="00732E4F"/>
    <w:rsid w:val="00733AE4"/>
    <w:rsid w:val="00733E51"/>
    <w:rsid w:val="00734914"/>
    <w:rsid w:val="00735500"/>
    <w:rsid w:val="0073633E"/>
    <w:rsid w:val="00736C30"/>
    <w:rsid w:val="00737E82"/>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454E"/>
    <w:rsid w:val="00A7508B"/>
    <w:rsid w:val="00A80033"/>
    <w:rsid w:val="00A8071B"/>
    <w:rsid w:val="00A807BD"/>
    <w:rsid w:val="00A8110C"/>
    <w:rsid w:val="00A81485"/>
    <w:rsid w:val="00A84F01"/>
    <w:rsid w:val="00A8733D"/>
    <w:rsid w:val="00A90F80"/>
    <w:rsid w:val="00A9124A"/>
    <w:rsid w:val="00A91D00"/>
    <w:rsid w:val="00A9406A"/>
    <w:rsid w:val="00A955C6"/>
    <w:rsid w:val="00A95EBB"/>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2675D"/>
    <w:rsid w:val="00B3173A"/>
    <w:rsid w:val="00B317C9"/>
    <w:rsid w:val="00B35134"/>
    <w:rsid w:val="00B35711"/>
    <w:rsid w:val="00B37972"/>
    <w:rsid w:val="00B4105B"/>
    <w:rsid w:val="00B433D7"/>
    <w:rsid w:val="00B43C6F"/>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D7072"/>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D6340"/>
    <w:rsid w:val="00CE0764"/>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3394"/>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11E8"/>
    <w:rsid w:val="00E64C27"/>
    <w:rsid w:val="00E678F5"/>
    <w:rsid w:val="00E71600"/>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D8322"/>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8D712-CC79-4196-AF5D-0277A126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5</cp:revision>
  <cp:lastPrinted>2018-02-28T14:21:00Z</cp:lastPrinted>
  <dcterms:created xsi:type="dcterms:W3CDTF">2018-03-16T13:44:00Z</dcterms:created>
  <dcterms:modified xsi:type="dcterms:W3CDTF">2018-03-16T15:19:00Z</dcterms:modified>
</cp:coreProperties>
</file>