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832161">
        <w:t xml:space="preserve">Honer, </w:t>
      </w:r>
      <w:r w:rsidR="007922A1">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9D52C1" w:rsidRDefault="009D52C1" w:rsidP="009D52C1">
      <w:pPr>
        <w:jc w:val="both"/>
      </w:pPr>
      <w:r>
        <w:rPr>
          <w:b/>
        </w:rPr>
        <w:t xml:space="preserve">Motion by Kincannon, seconded by </w:t>
      </w:r>
      <w:r w:rsidR="00FF4020">
        <w:rPr>
          <w:b/>
        </w:rPr>
        <w:t>Price</w:t>
      </w:r>
      <w:r>
        <w:rPr>
          <w:b/>
        </w:rPr>
        <w:t xml:space="preserve"> </w:t>
      </w:r>
      <w:r>
        <w:t xml:space="preserve">to approve the minutes of March </w:t>
      </w:r>
      <w:r w:rsidR="00FF4020">
        <w:t>23</w:t>
      </w:r>
      <w:r>
        <w:t xml:space="preserve">, 2017 regular Council meeting; </w:t>
      </w:r>
      <w:r w:rsidR="00FF4020">
        <w:t>5</w:t>
      </w:r>
      <w:r>
        <w:t xml:space="preserve"> yeas; motion passed.</w:t>
      </w:r>
    </w:p>
    <w:p w:rsidR="00461044" w:rsidRDefault="0061755C" w:rsidP="00775A34">
      <w:pPr>
        <w:spacing w:after="0" w:line="240" w:lineRule="auto"/>
      </w:pPr>
      <w:r w:rsidRPr="006E1C42">
        <w:rPr>
          <w:b/>
          <w:i/>
          <w:u w:val="single"/>
        </w:rPr>
        <w:t>Public Participation:</w:t>
      </w:r>
      <w:r w:rsidR="006E1C42" w:rsidRPr="006A5C15">
        <w:t xml:space="preserve">  </w:t>
      </w:r>
      <w:r w:rsidR="00FF4020">
        <w:t>None</w:t>
      </w:r>
    </w:p>
    <w:p w:rsidR="00FE7384" w:rsidRDefault="00FE7384"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A1121C" w:rsidRPr="00FF4020" w:rsidRDefault="00A1121C" w:rsidP="00A1121C">
      <w:pPr>
        <w:pStyle w:val="ListParagraph"/>
        <w:numPr>
          <w:ilvl w:val="0"/>
          <w:numId w:val="15"/>
        </w:numPr>
        <w:spacing w:after="0" w:line="240" w:lineRule="auto"/>
        <w:jc w:val="both"/>
      </w:pPr>
      <w:r>
        <w:rPr>
          <w:rFonts w:eastAsiaTheme="minorHAnsi"/>
        </w:rPr>
        <w:t xml:space="preserve">Gross monthly receipts for Mayors Court </w:t>
      </w:r>
      <w:r w:rsidR="00FF4020">
        <w:rPr>
          <w:rFonts w:eastAsiaTheme="minorHAnsi"/>
        </w:rPr>
        <w:t>March</w:t>
      </w:r>
      <w:r>
        <w:rPr>
          <w:rFonts w:eastAsiaTheme="minorHAnsi"/>
        </w:rPr>
        <w:t xml:space="preserve"> 2017: $</w:t>
      </w:r>
      <w:r w:rsidR="00FF4020">
        <w:rPr>
          <w:rFonts w:eastAsiaTheme="minorHAnsi"/>
        </w:rPr>
        <w:t>879</w:t>
      </w:r>
      <w:r>
        <w:rPr>
          <w:rFonts w:eastAsiaTheme="minorHAnsi"/>
        </w:rPr>
        <w:t>.</w:t>
      </w:r>
      <w:r w:rsidR="00FF4020">
        <w:rPr>
          <w:rFonts w:eastAsiaTheme="minorHAnsi"/>
        </w:rPr>
        <w:t>0</w:t>
      </w:r>
      <w:r>
        <w:rPr>
          <w:rFonts w:eastAsiaTheme="minorHAnsi"/>
        </w:rPr>
        <w:t>0 with $</w:t>
      </w:r>
      <w:r w:rsidR="00FF4020">
        <w:rPr>
          <w:rFonts w:eastAsiaTheme="minorHAnsi"/>
        </w:rPr>
        <w:t>538</w:t>
      </w:r>
      <w:r>
        <w:rPr>
          <w:rFonts w:eastAsiaTheme="minorHAnsi"/>
        </w:rPr>
        <w:t>.</w:t>
      </w:r>
      <w:r w:rsidR="00FF4020">
        <w:rPr>
          <w:rFonts w:eastAsiaTheme="minorHAnsi"/>
        </w:rPr>
        <w:t>0</w:t>
      </w:r>
      <w:r>
        <w:rPr>
          <w:rFonts w:eastAsiaTheme="minorHAnsi"/>
        </w:rPr>
        <w:t>0 to the Village and $</w:t>
      </w:r>
      <w:r w:rsidR="00FF4020">
        <w:rPr>
          <w:rFonts w:eastAsiaTheme="minorHAnsi"/>
        </w:rPr>
        <w:t>341</w:t>
      </w:r>
      <w:r>
        <w:rPr>
          <w:rFonts w:eastAsiaTheme="minorHAnsi"/>
        </w:rPr>
        <w:t>.00 to State of Ohio.  Gross receipts for the year to date were $</w:t>
      </w:r>
      <w:r w:rsidR="00FF4020">
        <w:rPr>
          <w:rFonts w:eastAsiaTheme="minorHAnsi"/>
        </w:rPr>
        <w:t>2,272</w:t>
      </w:r>
      <w:r>
        <w:rPr>
          <w:rFonts w:eastAsiaTheme="minorHAnsi"/>
        </w:rPr>
        <w:t>.00 with $</w:t>
      </w:r>
      <w:r w:rsidR="00FF4020">
        <w:rPr>
          <w:rFonts w:eastAsiaTheme="minorHAnsi"/>
        </w:rPr>
        <w:t>1,405</w:t>
      </w:r>
      <w:r>
        <w:rPr>
          <w:rFonts w:eastAsiaTheme="minorHAnsi"/>
        </w:rPr>
        <w:t>.00 to the Village and $</w:t>
      </w:r>
      <w:r w:rsidR="00FF4020">
        <w:rPr>
          <w:rFonts w:eastAsiaTheme="minorHAnsi"/>
        </w:rPr>
        <w:t>867</w:t>
      </w:r>
      <w:r>
        <w:rPr>
          <w:rFonts w:eastAsiaTheme="minorHAnsi"/>
        </w:rPr>
        <w:t>.00 to the State of Ohio.</w:t>
      </w:r>
    </w:p>
    <w:p w:rsidR="00FF4020" w:rsidRPr="00FF4020" w:rsidRDefault="00FF4020" w:rsidP="00A1121C">
      <w:pPr>
        <w:pStyle w:val="ListParagraph"/>
        <w:numPr>
          <w:ilvl w:val="0"/>
          <w:numId w:val="15"/>
        </w:numPr>
        <w:spacing w:after="0" w:line="240" w:lineRule="auto"/>
        <w:jc w:val="both"/>
      </w:pPr>
      <w:r>
        <w:rPr>
          <w:rFonts w:eastAsiaTheme="minorHAnsi"/>
        </w:rPr>
        <w:t>Strauss questioned Clark who sets the “must appear” court fines.  He directed Clark to look into the Village Ordinances regarding “must appear” cases as Council needs to review and update fees.</w:t>
      </w:r>
    </w:p>
    <w:p w:rsidR="00FF4020" w:rsidRPr="00A1121C" w:rsidRDefault="00FF4020" w:rsidP="00A1121C">
      <w:pPr>
        <w:pStyle w:val="ListParagraph"/>
        <w:numPr>
          <w:ilvl w:val="0"/>
          <w:numId w:val="15"/>
        </w:numPr>
        <w:spacing w:after="0" w:line="240" w:lineRule="auto"/>
        <w:jc w:val="both"/>
      </w:pPr>
      <w:r>
        <w:rPr>
          <w:rFonts w:eastAsiaTheme="minorHAnsi"/>
        </w:rPr>
        <w:t>The energy cost schedule for billing the School for its usage at the old school needs to be revised and set to a flat fee instead of the way it is currently designed.</w:t>
      </w:r>
    </w:p>
    <w:p w:rsidR="00D02C0D" w:rsidRPr="00A1121C" w:rsidRDefault="00D02C0D" w:rsidP="00127366">
      <w:pPr>
        <w:spacing w:after="0" w:line="240" w:lineRule="auto"/>
        <w:contextualSpacing/>
        <w:jc w:val="both"/>
        <w:rPr>
          <w:rFonts w:eastAsiaTheme="minorHAnsi"/>
        </w:rPr>
      </w:pPr>
    </w:p>
    <w:p w:rsidR="00097CD8" w:rsidRPr="00122434"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072E67" w:rsidRDefault="00072E67" w:rsidP="00072E67">
      <w:pPr>
        <w:pStyle w:val="ListParagraph"/>
        <w:numPr>
          <w:ilvl w:val="0"/>
          <w:numId w:val="16"/>
        </w:numPr>
        <w:spacing w:after="0" w:line="240" w:lineRule="auto"/>
        <w:ind w:left="360"/>
        <w:jc w:val="both"/>
      </w:pPr>
      <w:r>
        <w:t>Chief Duensing gave the Police report for March 2017: Department handled 3 Criminal charges, 0 juvenile charge, 12 Traffic charges, 38</w:t>
      </w:r>
      <w:r w:rsidRPr="002C5F5E">
        <w:t xml:space="preserve"> Traffic warnings</w:t>
      </w:r>
      <w:r>
        <w:t>, 0 Traffic accidents, 47 complaint calls, 1 domestic violence call, 0 theft, and 1 breaking and entering.  Full time officers worked 1,056 hours; part-time officers worked 167</w:t>
      </w:r>
      <w:r w:rsidRPr="002C5F5E">
        <w:t xml:space="preserve"> hours </w:t>
      </w:r>
      <w:r>
        <w:t xml:space="preserve">and bike patrol 0 hours.      </w:t>
      </w:r>
    </w:p>
    <w:p w:rsidR="00B95A83" w:rsidRPr="00097CD8" w:rsidRDefault="00B95A83"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832161" w:rsidRDefault="000F3A03" w:rsidP="000F3A03">
      <w:pPr>
        <w:pStyle w:val="ListParagraph"/>
        <w:numPr>
          <w:ilvl w:val="0"/>
          <w:numId w:val="21"/>
        </w:numPr>
        <w:spacing w:after="0" w:line="240" w:lineRule="auto"/>
        <w:ind w:left="360"/>
      </w:pPr>
      <w:r>
        <w:t xml:space="preserve">Executive Session was requested to discuss pending litigation.  </w:t>
      </w:r>
    </w:p>
    <w:p w:rsidR="000F3A03" w:rsidRPr="000F3A03" w:rsidRDefault="000F3A03" w:rsidP="00FC2A7A">
      <w:pPr>
        <w:spacing w:after="0" w:line="240" w:lineRule="auto"/>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9A747C" w:rsidRDefault="000F3A03" w:rsidP="00D93451">
      <w:pPr>
        <w:numPr>
          <w:ilvl w:val="0"/>
          <w:numId w:val="12"/>
        </w:numPr>
        <w:tabs>
          <w:tab w:val="clear" w:pos="1080"/>
          <w:tab w:val="num" w:pos="90"/>
        </w:tabs>
        <w:spacing w:after="0" w:line="240" w:lineRule="auto"/>
        <w:ind w:left="360"/>
        <w:jc w:val="both"/>
      </w:pPr>
      <w:r>
        <w:t>Sukey was notified from the Ohio Public Works Commission that the Village will receive $400,000 consisting of $340,000 in grants and $60,000 in a loan for the North Center Street Widening Project.  The funds will be used to offset the cost of construction according to the Lorain County Engineers Office.</w:t>
      </w:r>
    </w:p>
    <w:p w:rsidR="000F3A03" w:rsidRDefault="000F3A03" w:rsidP="00D93451">
      <w:pPr>
        <w:numPr>
          <w:ilvl w:val="0"/>
          <w:numId w:val="12"/>
        </w:numPr>
        <w:tabs>
          <w:tab w:val="clear" w:pos="1080"/>
          <w:tab w:val="num" w:pos="90"/>
        </w:tabs>
        <w:spacing w:after="0" w:line="240" w:lineRule="auto"/>
        <w:ind w:left="360"/>
        <w:jc w:val="both"/>
      </w:pPr>
      <w:r>
        <w:t>The supplemental addendum to the Sanitary Service Agreement passed by Council was delivered to the Lorain County Commissioners office for approval.</w:t>
      </w:r>
    </w:p>
    <w:p w:rsidR="000F3A03" w:rsidRDefault="000F3A03" w:rsidP="00D93451">
      <w:pPr>
        <w:numPr>
          <w:ilvl w:val="0"/>
          <w:numId w:val="12"/>
        </w:numPr>
        <w:tabs>
          <w:tab w:val="clear" w:pos="1080"/>
          <w:tab w:val="num" w:pos="90"/>
        </w:tabs>
        <w:spacing w:after="0" w:line="240" w:lineRule="auto"/>
        <w:ind w:left="360"/>
        <w:jc w:val="both"/>
      </w:pPr>
      <w:r>
        <w:t>Blakeslee Excavating has started work on the borrow pond at the old school.</w:t>
      </w:r>
    </w:p>
    <w:p w:rsidR="000F3A03" w:rsidRDefault="000F3A03" w:rsidP="00D93451">
      <w:pPr>
        <w:numPr>
          <w:ilvl w:val="0"/>
          <w:numId w:val="12"/>
        </w:numPr>
        <w:tabs>
          <w:tab w:val="clear" w:pos="1080"/>
          <w:tab w:val="num" w:pos="90"/>
        </w:tabs>
        <w:spacing w:after="0" w:line="240" w:lineRule="auto"/>
        <w:ind w:left="360"/>
        <w:jc w:val="both"/>
      </w:pPr>
      <w:r>
        <w:t>A NPDES proposal was received as it relates to the waste water treatment plant expansion; a copy was sent to Poggemeyer for review.</w:t>
      </w:r>
    </w:p>
    <w:p w:rsidR="000F3A03" w:rsidRDefault="008B6D4E" w:rsidP="00D93451">
      <w:pPr>
        <w:numPr>
          <w:ilvl w:val="0"/>
          <w:numId w:val="12"/>
        </w:numPr>
        <w:tabs>
          <w:tab w:val="clear" w:pos="1080"/>
          <w:tab w:val="num" w:pos="90"/>
        </w:tabs>
        <w:spacing w:after="0" w:line="240" w:lineRule="auto"/>
        <w:ind w:left="360"/>
        <w:jc w:val="both"/>
      </w:pPr>
      <w:r>
        <w:t>Advertising for sludge hauling will be in the Chronicle on April 18</w:t>
      </w:r>
      <w:r w:rsidRPr="008B6D4E">
        <w:rPr>
          <w:vertAlign w:val="superscript"/>
        </w:rPr>
        <w:t>th</w:t>
      </w:r>
      <w:r>
        <w:t xml:space="preserve"> and 25</w:t>
      </w:r>
      <w:r w:rsidRPr="008B6D4E">
        <w:rPr>
          <w:vertAlign w:val="superscript"/>
        </w:rPr>
        <w:t>th</w:t>
      </w:r>
      <w:r>
        <w:t xml:space="preserve"> with a bid opening on May 3, 2017.  The Sludge hauling will be for a three year contract. </w:t>
      </w:r>
    </w:p>
    <w:p w:rsidR="008B6D4E" w:rsidRDefault="008B6D4E" w:rsidP="00D93451">
      <w:pPr>
        <w:numPr>
          <w:ilvl w:val="0"/>
          <w:numId w:val="12"/>
        </w:numPr>
        <w:tabs>
          <w:tab w:val="clear" w:pos="1080"/>
          <w:tab w:val="num" w:pos="90"/>
        </w:tabs>
        <w:spacing w:after="0" w:line="240" w:lineRule="auto"/>
        <w:ind w:left="360"/>
        <w:jc w:val="both"/>
      </w:pPr>
      <w:r>
        <w:t>A copy of overtime hours worked for the first quarter has been given to Council for review.</w:t>
      </w:r>
    </w:p>
    <w:p w:rsidR="008B6D4E" w:rsidRDefault="008B6D4E" w:rsidP="00D93451">
      <w:pPr>
        <w:numPr>
          <w:ilvl w:val="0"/>
          <w:numId w:val="12"/>
        </w:numPr>
        <w:tabs>
          <w:tab w:val="clear" w:pos="1080"/>
          <w:tab w:val="num" w:pos="90"/>
        </w:tabs>
        <w:spacing w:after="0" w:line="240" w:lineRule="auto"/>
        <w:ind w:left="360"/>
        <w:jc w:val="both"/>
      </w:pPr>
      <w:r>
        <w:t xml:space="preserve">A copy of the school valuation for insurance purposes and an explanation of how Council would like it insured was submitted for review.  </w:t>
      </w:r>
    </w:p>
    <w:p w:rsidR="00D93451" w:rsidRDefault="00D93451" w:rsidP="006E3043">
      <w:pPr>
        <w:pStyle w:val="ListParagraph"/>
        <w:spacing w:after="0" w:line="240" w:lineRule="auto"/>
        <w:ind w:left="0"/>
        <w:jc w:val="both"/>
      </w:pPr>
    </w:p>
    <w:p w:rsidR="0061755C" w:rsidRDefault="0061755C" w:rsidP="005C75CD">
      <w:pPr>
        <w:spacing w:after="0" w:line="240" w:lineRule="auto"/>
        <w:jc w:val="both"/>
        <w:rPr>
          <w:b/>
          <w:i/>
          <w:u w:val="single"/>
        </w:rPr>
      </w:pPr>
      <w:bookmarkStart w:id="0" w:name="_GoBack"/>
      <w:bookmarkEnd w:id="0"/>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8B6D4E" w:rsidRPr="008B6D4E" w:rsidRDefault="008B6D4E" w:rsidP="008B6D4E">
      <w:pPr>
        <w:pStyle w:val="ListParagraph"/>
        <w:numPr>
          <w:ilvl w:val="0"/>
          <w:numId w:val="22"/>
        </w:numPr>
        <w:spacing w:after="0" w:line="240" w:lineRule="auto"/>
        <w:ind w:left="360"/>
        <w:jc w:val="both"/>
      </w:pPr>
      <w:r>
        <w:t xml:space="preserve">Dill motioned to approve the March Financials as submitted, Karpinski seconded; 6 yeas, motion passed.  </w:t>
      </w:r>
    </w:p>
    <w:p w:rsidR="00EC1D41" w:rsidRPr="00D93451" w:rsidRDefault="00EC1D41" w:rsidP="005C75CD">
      <w:pPr>
        <w:spacing w:after="0" w:line="240" w:lineRule="auto"/>
        <w:jc w:val="both"/>
      </w:pPr>
    </w:p>
    <w:p w:rsidR="00EC1D41" w:rsidRPr="009A747C" w:rsidRDefault="00EC1D41" w:rsidP="00EC1D41">
      <w:pPr>
        <w:spacing w:after="0" w:line="240" w:lineRule="auto"/>
      </w:pPr>
      <w:r w:rsidRPr="006E1C42">
        <w:rPr>
          <w:b/>
          <w:i/>
          <w:u w:val="single"/>
        </w:rPr>
        <w:t>Old Business:</w:t>
      </w:r>
      <w:r w:rsidRPr="00C35004">
        <w:rPr>
          <w:b/>
          <w:i/>
        </w:rPr>
        <w:t xml:space="preserve">  </w:t>
      </w:r>
      <w:r w:rsidR="009A747C">
        <w:t>None</w:t>
      </w:r>
    </w:p>
    <w:p w:rsidR="006E3043" w:rsidRPr="00F2045B" w:rsidRDefault="006E3043" w:rsidP="00927527">
      <w:pPr>
        <w:pStyle w:val="ListParagraph"/>
        <w:spacing w:after="0" w:line="240" w:lineRule="auto"/>
        <w:ind w:left="0"/>
        <w:jc w:val="both"/>
      </w:pPr>
    </w:p>
    <w:p w:rsidR="00A8110C" w:rsidRPr="005726BB"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BA57D1" w:rsidRPr="008B6D4E" w:rsidRDefault="00BA57D1" w:rsidP="008B6D4E">
      <w:pPr>
        <w:pStyle w:val="ListParagraph"/>
        <w:numPr>
          <w:ilvl w:val="0"/>
          <w:numId w:val="23"/>
        </w:numPr>
        <w:tabs>
          <w:tab w:val="left" w:pos="0"/>
          <w:tab w:val="left" w:pos="1440"/>
          <w:tab w:val="left" w:pos="2160"/>
        </w:tabs>
        <w:ind w:left="360"/>
        <w:rPr>
          <w:rFonts w:ascii="Calibri" w:hAnsi="Calibri" w:cs="Arial"/>
        </w:rPr>
      </w:pPr>
      <w:r w:rsidRPr="008B6D4E">
        <w:rPr>
          <w:b/>
        </w:rPr>
        <w:t>Kincannon</w:t>
      </w:r>
      <w:r w:rsidR="00BD434E" w:rsidRPr="008B6D4E">
        <w:rPr>
          <w:b/>
        </w:rPr>
        <w:t xml:space="preserve"> motioned to suspend the rules</w:t>
      </w:r>
      <w:r w:rsidR="00BD434E">
        <w:t xml:space="preserve"> </w:t>
      </w:r>
      <w:r w:rsidR="008B6D4E" w:rsidRPr="008B6D4E">
        <w:rPr>
          <w:rFonts w:ascii="Calibri" w:hAnsi="Calibri" w:cs="Arial"/>
        </w:rPr>
        <w:t>Ordinance 2017-2335 An Ordinance Authorizing Approval Of The Minutes From The Housing Council Meeting Based Upon Recommendations Of The Housing Council Members And Declaring This Act An Emergency</w:t>
      </w:r>
      <w:r w:rsidRPr="008B6D4E">
        <w:rPr>
          <w:rFonts w:ascii="Calibri" w:hAnsi="Calibri" w:cs="Arial"/>
          <w:b/>
        </w:rPr>
        <w:t xml:space="preserve">, </w:t>
      </w:r>
      <w:r w:rsidR="009A747C" w:rsidRPr="008B6D4E">
        <w:rPr>
          <w:rFonts w:ascii="Calibri" w:hAnsi="Calibri" w:cs="Arial"/>
          <w:b/>
        </w:rPr>
        <w:t xml:space="preserve">Dill </w:t>
      </w:r>
      <w:r w:rsidRPr="008B6D4E">
        <w:rPr>
          <w:rFonts w:ascii="Calibri" w:hAnsi="Calibri" w:cs="Arial"/>
          <w:b/>
        </w:rPr>
        <w:t>seconded</w:t>
      </w:r>
      <w:r w:rsidRPr="008B6D4E">
        <w:rPr>
          <w:rFonts w:ascii="Calibri" w:hAnsi="Calibri" w:cs="Arial"/>
        </w:rPr>
        <w:t xml:space="preserve">; </w:t>
      </w:r>
      <w:r w:rsidR="009A747C" w:rsidRPr="008B6D4E">
        <w:rPr>
          <w:rFonts w:ascii="Calibri" w:hAnsi="Calibri" w:cs="Arial"/>
        </w:rPr>
        <w:t>6</w:t>
      </w:r>
      <w:r w:rsidRPr="008B6D4E">
        <w:rPr>
          <w:rFonts w:ascii="Calibri" w:hAnsi="Calibri" w:cs="Arial"/>
        </w:rPr>
        <w:t xml:space="preserve"> yeas, motion passed.</w:t>
      </w:r>
    </w:p>
    <w:p w:rsidR="00BA57D1" w:rsidRDefault="00BA57D1" w:rsidP="002D5128">
      <w:pPr>
        <w:pStyle w:val="ListParagraph"/>
        <w:ind w:left="360"/>
        <w:jc w:val="both"/>
      </w:pPr>
      <w:r w:rsidRPr="002D5128">
        <w:rPr>
          <w:b/>
        </w:rPr>
        <w:t xml:space="preserve">Kincannon motioned to adopt </w:t>
      </w:r>
      <w:r w:rsidR="008B6D4E">
        <w:rPr>
          <w:b/>
        </w:rPr>
        <w:t>Ordinance 2017-2335</w:t>
      </w:r>
      <w:r w:rsidRPr="002D5128">
        <w:rPr>
          <w:b/>
        </w:rPr>
        <w:t xml:space="preserve">, </w:t>
      </w:r>
      <w:r w:rsidR="00F27DD2">
        <w:rPr>
          <w:b/>
        </w:rPr>
        <w:t>Gregory</w:t>
      </w:r>
      <w:r w:rsidR="009A747C">
        <w:rPr>
          <w:b/>
        </w:rPr>
        <w:t xml:space="preserve"> </w:t>
      </w:r>
      <w:r w:rsidRPr="002D5128">
        <w:rPr>
          <w:b/>
        </w:rPr>
        <w:t>seconded</w:t>
      </w:r>
      <w:r w:rsidR="009A747C">
        <w:rPr>
          <w:b/>
        </w:rPr>
        <w:t>;</w:t>
      </w:r>
      <w:r w:rsidRPr="002D5128">
        <w:rPr>
          <w:b/>
        </w:rPr>
        <w:t xml:space="preserve"> </w:t>
      </w:r>
      <w:r w:rsidR="009A747C">
        <w:t>6</w:t>
      </w:r>
      <w:r>
        <w:t xml:space="preserve"> yeas</w:t>
      </w:r>
      <w:r w:rsidR="009A747C">
        <w:t>,</w:t>
      </w:r>
      <w:r>
        <w:t xml:space="preserve"> motion passed.</w:t>
      </w:r>
    </w:p>
    <w:p w:rsidR="00BA57D1" w:rsidRPr="008B6D4E" w:rsidRDefault="00BA57D1" w:rsidP="008B6D4E">
      <w:pPr>
        <w:pStyle w:val="ListParagraph"/>
        <w:numPr>
          <w:ilvl w:val="0"/>
          <w:numId w:val="23"/>
        </w:numPr>
        <w:tabs>
          <w:tab w:val="left" w:pos="90"/>
        </w:tabs>
        <w:ind w:left="360"/>
        <w:jc w:val="both"/>
        <w:rPr>
          <w:rFonts w:ascii="Calibri" w:hAnsi="Calibri" w:cs="Arial"/>
        </w:rPr>
      </w:pPr>
      <w:r w:rsidRPr="008B6D4E">
        <w:rPr>
          <w:b/>
        </w:rPr>
        <w:t>Kincannon motioned to suspend the rules</w:t>
      </w:r>
      <w:r>
        <w:t xml:space="preserve"> </w:t>
      </w:r>
      <w:r w:rsidR="008B6D4E">
        <w:rPr>
          <w:rFonts w:ascii="Calibri" w:hAnsi="Calibri" w:cs="Arial"/>
        </w:rPr>
        <w:t>Ordinance 2017-2336 An Ordinance Approving The Recodification, Editing, And Inclusion Of Certain Ordinances As Part Of The Various Component Codes Of The Codified Ordinances Of LaGrange, Ohio, And Declaring An Emergency</w:t>
      </w:r>
      <w:r w:rsidRPr="008B6D4E">
        <w:rPr>
          <w:rFonts w:ascii="Calibri" w:hAnsi="Calibri" w:cs="Arial"/>
        </w:rPr>
        <w:t>,</w:t>
      </w:r>
      <w:r w:rsidRPr="008B6D4E">
        <w:rPr>
          <w:rFonts w:ascii="Calibri" w:hAnsi="Calibri" w:cs="Arial"/>
          <w:b/>
        </w:rPr>
        <w:t xml:space="preserve"> </w:t>
      </w:r>
      <w:r w:rsidR="008B6D4E">
        <w:rPr>
          <w:rFonts w:ascii="Calibri" w:hAnsi="Calibri" w:cs="Arial"/>
          <w:b/>
        </w:rPr>
        <w:t xml:space="preserve">Dill </w:t>
      </w:r>
      <w:r w:rsidRPr="008B6D4E">
        <w:rPr>
          <w:rFonts w:ascii="Calibri" w:hAnsi="Calibri" w:cs="Arial"/>
          <w:b/>
        </w:rPr>
        <w:t>seconded</w:t>
      </w:r>
      <w:r w:rsidRPr="008B6D4E">
        <w:rPr>
          <w:rFonts w:ascii="Calibri" w:hAnsi="Calibri" w:cs="Arial"/>
        </w:rPr>
        <w:t xml:space="preserve">; </w:t>
      </w:r>
      <w:r w:rsidR="009A747C" w:rsidRPr="008B6D4E">
        <w:rPr>
          <w:rFonts w:ascii="Calibri" w:hAnsi="Calibri" w:cs="Arial"/>
        </w:rPr>
        <w:t>6</w:t>
      </w:r>
      <w:r w:rsidRPr="008B6D4E">
        <w:rPr>
          <w:rFonts w:ascii="Calibri" w:hAnsi="Calibri" w:cs="Arial"/>
        </w:rPr>
        <w:t xml:space="preserve"> yeas, motion passed.</w:t>
      </w:r>
    </w:p>
    <w:p w:rsidR="00BA57D1" w:rsidRDefault="00BA57D1" w:rsidP="002D5128">
      <w:pPr>
        <w:pStyle w:val="ListParagraph"/>
        <w:ind w:left="360"/>
        <w:jc w:val="both"/>
      </w:pPr>
      <w:r w:rsidRPr="002D5128">
        <w:rPr>
          <w:b/>
        </w:rPr>
        <w:t>Kincannon motioned to</w:t>
      </w:r>
      <w:r w:rsidR="00F27DD2">
        <w:rPr>
          <w:b/>
        </w:rPr>
        <w:t xml:space="preserve"> adopt</w:t>
      </w:r>
      <w:r w:rsidRPr="002D5128">
        <w:rPr>
          <w:b/>
        </w:rPr>
        <w:t xml:space="preserve"> </w:t>
      </w:r>
      <w:r w:rsidR="008B6D4E">
        <w:rPr>
          <w:b/>
        </w:rPr>
        <w:t>Ordinance 2017-2335</w:t>
      </w:r>
      <w:r w:rsidRPr="002D5128">
        <w:rPr>
          <w:b/>
        </w:rPr>
        <w:t xml:space="preserve">, </w:t>
      </w:r>
      <w:r w:rsidR="009A747C">
        <w:rPr>
          <w:b/>
        </w:rPr>
        <w:t>Dill</w:t>
      </w:r>
      <w:r w:rsidRPr="002D5128">
        <w:rPr>
          <w:b/>
        </w:rPr>
        <w:t xml:space="preserve"> seconded</w:t>
      </w:r>
      <w:r w:rsidR="009A747C">
        <w:rPr>
          <w:b/>
        </w:rPr>
        <w:t>;</w:t>
      </w:r>
      <w:r w:rsidRPr="002D5128">
        <w:rPr>
          <w:b/>
        </w:rPr>
        <w:t xml:space="preserve"> </w:t>
      </w:r>
      <w:r w:rsidR="009A747C">
        <w:t>6</w:t>
      </w:r>
      <w:r>
        <w:t xml:space="preserve"> yeas</w:t>
      </w:r>
      <w:r w:rsidR="009A747C">
        <w:t>,</w:t>
      </w:r>
      <w:r>
        <w:t xml:space="preserve"> motion passed.</w:t>
      </w:r>
    </w:p>
    <w:p w:rsidR="00F27DD2" w:rsidRDefault="00146D0C" w:rsidP="008B6D4E">
      <w:pPr>
        <w:pStyle w:val="ListParagraph"/>
        <w:numPr>
          <w:ilvl w:val="0"/>
          <w:numId w:val="23"/>
        </w:numPr>
        <w:tabs>
          <w:tab w:val="left" w:pos="90"/>
        </w:tabs>
        <w:ind w:left="360"/>
        <w:jc w:val="both"/>
        <w:rPr>
          <w:rFonts w:ascii="Calibri" w:hAnsi="Calibri" w:cs="Arial"/>
        </w:rPr>
      </w:pPr>
      <w:r w:rsidRPr="008B6D4E">
        <w:rPr>
          <w:b/>
        </w:rPr>
        <w:t xml:space="preserve">Kincannon motioned to </w:t>
      </w:r>
      <w:r w:rsidR="008B6D4E" w:rsidRPr="008B6D4E">
        <w:rPr>
          <w:b/>
        </w:rPr>
        <w:t>table</w:t>
      </w:r>
      <w:r>
        <w:t xml:space="preserve"> </w:t>
      </w:r>
      <w:r w:rsidR="008B6D4E" w:rsidRPr="008B6D4E">
        <w:rPr>
          <w:rFonts w:ascii="Calibri" w:hAnsi="Calibri" w:cs="Arial"/>
        </w:rPr>
        <w:t>Resolution 2017-885 A Resolution Authorizing The Expenditures Of Additional Funds For Professional Legal Services Provided By Frost Brown Todd In Connection With The Draft Renewal NPDES Permit And The Villages Application For Permit To Install For The Expansion Of The Waste Water Treatment Plant Improvement And Declaring An Emergency</w:t>
      </w:r>
      <w:r w:rsidRPr="008B6D4E">
        <w:rPr>
          <w:rFonts w:ascii="Calibri" w:hAnsi="Calibri" w:cs="Arial"/>
        </w:rPr>
        <w:t>,</w:t>
      </w:r>
      <w:r w:rsidRPr="008B6D4E">
        <w:rPr>
          <w:rFonts w:ascii="Calibri" w:hAnsi="Calibri" w:cs="Arial"/>
          <w:b/>
        </w:rPr>
        <w:t xml:space="preserve"> </w:t>
      </w:r>
      <w:r w:rsidR="00903525" w:rsidRPr="008B6D4E">
        <w:rPr>
          <w:rFonts w:ascii="Calibri" w:hAnsi="Calibri" w:cs="Arial"/>
          <w:b/>
        </w:rPr>
        <w:t>Dill</w:t>
      </w:r>
      <w:r w:rsidRPr="008B6D4E">
        <w:rPr>
          <w:rFonts w:ascii="Calibri" w:hAnsi="Calibri" w:cs="Arial"/>
          <w:b/>
        </w:rPr>
        <w:t xml:space="preserve"> seconded</w:t>
      </w:r>
      <w:r w:rsidRPr="008B6D4E">
        <w:rPr>
          <w:rFonts w:ascii="Calibri" w:hAnsi="Calibri" w:cs="Arial"/>
        </w:rPr>
        <w:t xml:space="preserve">; </w:t>
      </w:r>
      <w:r w:rsidR="00903525" w:rsidRPr="008B6D4E">
        <w:rPr>
          <w:rFonts w:ascii="Calibri" w:hAnsi="Calibri" w:cs="Arial"/>
        </w:rPr>
        <w:t>6</w:t>
      </w:r>
      <w:r w:rsidRPr="008B6D4E">
        <w:rPr>
          <w:rFonts w:ascii="Calibri" w:hAnsi="Calibri" w:cs="Arial"/>
        </w:rPr>
        <w:t xml:space="preserve"> yeas, motion passed.</w:t>
      </w:r>
    </w:p>
    <w:p w:rsidR="008B6D4E" w:rsidRPr="008B6D4E" w:rsidRDefault="008B6D4E" w:rsidP="008B6D4E">
      <w:pPr>
        <w:pStyle w:val="ListParagraph"/>
        <w:numPr>
          <w:ilvl w:val="0"/>
          <w:numId w:val="23"/>
        </w:numPr>
        <w:tabs>
          <w:tab w:val="left" w:pos="90"/>
        </w:tabs>
        <w:ind w:left="360"/>
        <w:jc w:val="both"/>
      </w:pPr>
      <w:r w:rsidRPr="008B6D4E">
        <w:rPr>
          <w:b/>
        </w:rPr>
        <w:t>Kincannon motioned to suspend the rules</w:t>
      </w:r>
      <w:r>
        <w:t xml:space="preserve"> </w:t>
      </w:r>
      <w:r w:rsidRPr="008B6D4E">
        <w:rPr>
          <w:rFonts w:ascii="Calibri" w:hAnsi="Calibri" w:cs="Arial"/>
        </w:rPr>
        <w:t xml:space="preserve">Resolution 2017-886 A Resolution Authorizing The Village Mayor To Enter Into A Memorandum Of Understanding With Johnston Controls, Inc. And Declaring An Emergency,   </w:t>
      </w:r>
      <w:r w:rsidRPr="008B6D4E">
        <w:rPr>
          <w:rFonts w:ascii="Calibri" w:hAnsi="Calibri" w:cs="Arial"/>
          <w:b/>
        </w:rPr>
        <w:t>Dill seconded</w:t>
      </w:r>
      <w:r w:rsidRPr="008B6D4E">
        <w:rPr>
          <w:rFonts w:ascii="Calibri" w:hAnsi="Calibri" w:cs="Arial"/>
        </w:rPr>
        <w:t xml:space="preserve">; 6 yeas, motion passed.  </w:t>
      </w:r>
    </w:p>
    <w:p w:rsidR="008B6D4E" w:rsidRDefault="008B6D4E" w:rsidP="008B6D4E">
      <w:pPr>
        <w:pStyle w:val="ListParagraph"/>
        <w:tabs>
          <w:tab w:val="left" w:pos="90"/>
        </w:tabs>
        <w:ind w:left="360"/>
        <w:jc w:val="both"/>
      </w:pPr>
      <w:r w:rsidRPr="008B6D4E">
        <w:rPr>
          <w:b/>
        </w:rPr>
        <w:t xml:space="preserve">Kincannon motioned to adopt </w:t>
      </w:r>
      <w:r>
        <w:rPr>
          <w:b/>
        </w:rPr>
        <w:t>Resolution 2017-886</w:t>
      </w:r>
      <w:r w:rsidRPr="008B6D4E">
        <w:rPr>
          <w:b/>
        </w:rPr>
        <w:t xml:space="preserve">, </w:t>
      </w:r>
      <w:r>
        <w:rPr>
          <w:b/>
        </w:rPr>
        <w:t>Price</w:t>
      </w:r>
      <w:r w:rsidRPr="008B6D4E">
        <w:rPr>
          <w:b/>
        </w:rPr>
        <w:t xml:space="preserve"> seconded; </w:t>
      </w:r>
      <w:r>
        <w:t>6 yeas, motion passed.</w:t>
      </w: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EF0A1B" w:rsidRPr="00EF0A1B">
        <w:t>None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1909BE">
        <w:t>West Roofing came in to combine two lots; a business on Commerce Drive needs to maintain its gravel parking lot.  The OPWC Commerce Drive project will begin in May/June 2017.</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E3043">
        <w:t>None</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40006</w:t>
      </w:r>
      <w:r w:rsidRPr="006E1C42">
        <w:t xml:space="preserve"> through </w:t>
      </w:r>
      <w:r w:rsidR="008B6D4E">
        <w:t>40057</w:t>
      </w:r>
      <w:r w:rsidRPr="006E1C42">
        <w:t xml:space="preserve"> and Electronic Payments </w:t>
      </w:r>
      <w:r w:rsidR="008B6D4E">
        <w:t>208</w:t>
      </w:r>
      <w:r w:rsidR="006E3043">
        <w:t xml:space="preserve">-2017 through </w:t>
      </w:r>
      <w:r w:rsidR="008B6D4E">
        <w:t>258</w:t>
      </w:r>
      <w:r w:rsidR="006E3043">
        <w:t xml:space="preserve">-2017 </w:t>
      </w:r>
      <w:r w:rsidRPr="006E1C42">
        <w:t>for a total of $</w:t>
      </w:r>
      <w:r w:rsidR="008B6D4E">
        <w:t>147,544.49</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909BE">
        <w:rPr>
          <w:b/>
        </w:rPr>
        <w:t>Price</w:t>
      </w:r>
      <w:r w:rsidR="0020269C">
        <w:rPr>
          <w:b/>
        </w:rPr>
        <w:t xml:space="preserve"> </w:t>
      </w:r>
      <w:r w:rsidRPr="005717C6">
        <w:rPr>
          <w:b/>
        </w:rPr>
        <w:t>seconded</w:t>
      </w:r>
      <w:r w:rsidRPr="00E743A7">
        <w:t xml:space="preserve">; </w:t>
      </w:r>
      <w:r w:rsidR="00903525">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1909BE" w:rsidRPr="00BD434E" w:rsidRDefault="001909BE" w:rsidP="001909BE">
      <w:r>
        <w:rPr>
          <w:b/>
        </w:rPr>
        <w:t xml:space="preserve">Karpinski motion </w:t>
      </w:r>
      <w:r>
        <w:t>to go into executive session at 8:12PM to discuss pending litigation</w:t>
      </w:r>
      <w:r>
        <w:rPr>
          <w:b/>
        </w:rPr>
        <w:t xml:space="preserve">, Kincannon seconded; </w:t>
      </w:r>
      <w:r>
        <w:t xml:space="preserve">all ayes, motion </w:t>
      </w:r>
      <w:r w:rsidRPr="00BD434E">
        <w:t>passed.  Invited into executive session w</w:t>
      </w:r>
      <w:r>
        <w:t>ere</w:t>
      </w:r>
      <w:r w:rsidRPr="00BD434E">
        <w:t xml:space="preserve"> Clark</w:t>
      </w:r>
      <w:r>
        <w:t>, Sukey and Fallon</w:t>
      </w:r>
      <w:r w:rsidRPr="00BD434E">
        <w:t xml:space="preserve">.  </w:t>
      </w:r>
    </w:p>
    <w:p w:rsidR="001909BE" w:rsidRDefault="001909BE" w:rsidP="001909BE">
      <w:pPr>
        <w:ind w:hanging="720"/>
      </w:pPr>
      <w:r>
        <w:t xml:space="preserve"> </w:t>
      </w:r>
      <w:r>
        <w:tab/>
        <w:t>Regular session was reentered at 8:23 P.M.</w:t>
      </w:r>
    </w:p>
    <w:p w:rsidR="001909BE" w:rsidRDefault="001909BE" w:rsidP="00D420DB">
      <w:pPr>
        <w:spacing w:after="0" w:line="240" w:lineRule="auto"/>
        <w:jc w:val="both"/>
        <w:rPr>
          <w:b/>
        </w:rPr>
      </w:pPr>
    </w:p>
    <w:p w:rsidR="00C13B5B" w:rsidRPr="006E1C42" w:rsidRDefault="00C13B5B" w:rsidP="00DC7979">
      <w:pPr>
        <w:spacing w:after="0" w:line="240" w:lineRule="auto"/>
        <w:jc w:val="both"/>
      </w:pPr>
      <w:r w:rsidRPr="006E1C42">
        <w:lastRenderedPageBreak/>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1909BE">
        <w:rPr>
          <w:b/>
        </w:rPr>
        <w:t>Gregory</w:t>
      </w:r>
      <w:r w:rsidR="00A36FB4">
        <w:rPr>
          <w:b/>
        </w:rPr>
        <w:t xml:space="preserve"> </w:t>
      </w:r>
      <w:r w:rsidRPr="00377885">
        <w:rPr>
          <w:b/>
        </w:rPr>
        <w:t>seconded</w:t>
      </w:r>
      <w:r w:rsidRPr="006E1C42">
        <w:t xml:space="preserve">; </w:t>
      </w:r>
      <w:r w:rsidR="00903525">
        <w:t>6</w:t>
      </w:r>
      <w:r w:rsidR="001079C1">
        <w:t xml:space="preserve"> </w:t>
      </w:r>
      <w:r w:rsidRPr="006E1C42">
        <w:t xml:space="preserve">yeas; motion passed.  Adjourned at </w:t>
      </w:r>
      <w:r w:rsidR="00671656">
        <w:t>8</w:t>
      </w:r>
      <w:r w:rsidR="00734914">
        <w:t>:</w:t>
      </w:r>
      <w:r w:rsidR="001909BE">
        <w:t>23</w:t>
      </w:r>
      <w:r w:rsidR="00C60618">
        <w:t xml:space="preserve"> </w:t>
      </w:r>
      <w:r w:rsidR="00C60618" w:rsidRPr="006E1C42">
        <w:t>P.M</w:t>
      </w:r>
      <w:r w:rsidRPr="006E1C42">
        <w:t>.</w:t>
      </w:r>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D8" w:rsidRDefault="002D45D8" w:rsidP="00180506">
      <w:pPr>
        <w:spacing w:after="0" w:line="240" w:lineRule="auto"/>
      </w:pPr>
      <w:r>
        <w:separator/>
      </w:r>
    </w:p>
  </w:endnote>
  <w:endnote w:type="continuationSeparator" w:id="0">
    <w:p w:rsidR="002D45D8" w:rsidRDefault="002D45D8"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8F69BE">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99444E">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9C70BC" w:rsidP="004E1663">
    <w:pPr>
      <w:pStyle w:val="Footer"/>
      <w:jc w:val="right"/>
      <w:rPr>
        <w:i/>
      </w:rPr>
    </w:pPr>
    <w:r>
      <w:rPr>
        <w:i/>
      </w:rPr>
      <w:t>April 1</w:t>
    </w:r>
    <w:r w:rsidR="00903525">
      <w:rPr>
        <w:i/>
      </w:rPr>
      <w:t>3</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D8" w:rsidRDefault="002D45D8" w:rsidP="00180506">
      <w:pPr>
        <w:spacing w:after="0" w:line="240" w:lineRule="auto"/>
      </w:pPr>
      <w:r>
        <w:separator/>
      </w:r>
    </w:p>
  </w:footnote>
  <w:footnote w:type="continuationSeparator" w:id="0">
    <w:p w:rsidR="002D45D8" w:rsidRDefault="002D45D8"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9C70BC" w:rsidP="00732067">
        <w:pPr>
          <w:pStyle w:val="Header"/>
          <w:jc w:val="center"/>
          <w:rPr>
            <w:b/>
            <w:sz w:val="24"/>
            <w:szCs w:val="24"/>
          </w:rPr>
        </w:pPr>
        <w:r>
          <w:rPr>
            <w:b/>
            <w:sz w:val="24"/>
            <w:szCs w:val="24"/>
          </w:rPr>
          <w:t>April 13</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5"/>
  </w:num>
  <w:num w:numId="4">
    <w:abstractNumId w:val="3"/>
  </w:num>
  <w:num w:numId="5">
    <w:abstractNumId w:val="8"/>
  </w:num>
  <w:num w:numId="6">
    <w:abstractNumId w:val="22"/>
  </w:num>
  <w:num w:numId="7">
    <w:abstractNumId w:val="2"/>
  </w:num>
  <w:num w:numId="8">
    <w:abstractNumId w:val="4"/>
  </w:num>
  <w:num w:numId="9">
    <w:abstractNumId w:val="9"/>
  </w:num>
  <w:num w:numId="10">
    <w:abstractNumId w:val="5"/>
  </w:num>
  <w:num w:numId="11">
    <w:abstractNumId w:val="12"/>
  </w:num>
  <w:num w:numId="12">
    <w:abstractNumId w:val="0"/>
  </w:num>
  <w:num w:numId="13">
    <w:abstractNumId w:val="1"/>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20"/>
  </w:num>
  <w:num w:numId="19">
    <w:abstractNumId w:val="10"/>
  </w:num>
  <w:num w:numId="20">
    <w:abstractNumId w:val="11"/>
  </w:num>
  <w:num w:numId="21">
    <w:abstractNumId w:val="18"/>
  </w:num>
  <w:num w:numId="22">
    <w:abstractNumId w:val="13"/>
  </w:num>
  <w:num w:numId="23">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FF8"/>
    <w:rsid w:val="00035BE9"/>
    <w:rsid w:val="00041C60"/>
    <w:rsid w:val="00044047"/>
    <w:rsid w:val="00045255"/>
    <w:rsid w:val="0004546F"/>
    <w:rsid w:val="000638AB"/>
    <w:rsid w:val="00065ED1"/>
    <w:rsid w:val="000722C1"/>
    <w:rsid w:val="0007248F"/>
    <w:rsid w:val="00072E67"/>
    <w:rsid w:val="00076D02"/>
    <w:rsid w:val="00085B75"/>
    <w:rsid w:val="00091406"/>
    <w:rsid w:val="0009427A"/>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45D8"/>
    <w:rsid w:val="002D5128"/>
    <w:rsid w:val="002D5591"/>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60F2D"/>
    <w:rsid w:val="00361EBD"/>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11984"/>
    <w:rsid w:val="00412848"/>
    <w:rsid w:val="0042008F"/>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C19CD"/>
    <w:rsid w:val="004C445E"/>
    <w:rsid w:val="004C49D0"/>
    <w:rsid w:val="004C5214"/>
    <w:rsid w:val="004D5209"/>
    <w:rsid w:val="004E032D"/>
    <w:rsid w:val="004E075F"/>
    <w:rsid w:val="004E1663"/>
    <w:rsid w:val="004F4080"/>
    <w:rsid w:val="004F58EE"/>
    <w:rsid w:val="004F78C1"/>
    <w:rsid w:val="00503D36"/>
    <w:rsid w:val="00504453"/>
    <w:rsid w:val="005064BF"/>
    <w:rsid w:val="0050749B"/>
    <w:rsid w:val="005113A0"/>
    <w:rsid w:val="00511DE0"/>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D73D0"/>
    <w:rsid w:val="007E2976"/>
    <w:rsid w:val="007E665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8F69BE"/>
    <w:rsid w:val="00900392"/>
    <w:rsid w:val="00900559"/>
    <w:rsid w:val="00901ECB"/>
    <w:rsid w:val="0090300A"/>
    <w:rsid w:val="00903525"/>
    <w:rsid w:val="00904B5E"/>
    <w:rsid w:val="00904E9C"/>
    <w:rsid w:val="00905FCC"/>
    <w:rsid w:val="00911FAF"/>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61145"/>
    <w:rsid w:val="00961672"/>
    <w:rsid w:val="00962BA3"/>
    <w:rsid w:val="0096489E"/>
    <w:rsid w:val="0097193E"/>
    <w:rsid w:val="00972DF2"/>
    <w:rsid w:val="00973911"/>
    <w:rsid w:val="00975FA8"/>
    <w:rsid w:val="009822B8"/>
    <w:rsid w:val="00992F4B"/>
    <w:rsid w:val="00993D66"/>
    <w:rsid w:val="0099444E"/>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5FA2"/>
    <w:rsid w:val="00C46E69"/>
    <w:rsid w:val="00C53E83"/>
    <w:rsid w:val="00C60291"/>
    <w:rsid w:val="00C60618"/>
    <w:rsid w:val="00C60888"/>
    <w:rsid w:val="00C60C86"/>
    <w:rsid w:val="00C61572"/>
    <w:rsid w:val="00C62652"/>
    <w:rsid w:val="00C65CB5"/>
    <w:rsid w:val="00C702F8"/>
    <w:rsid w:val="00C7036D"/>
    <w:rsid w:val="00C711C6"/>
    <w:rsid w:val="00C76FB1"/>
    <w:rsid w:val="00C85108"/>
    <w:rsid w:val="00C85710"/>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DD2"/>
    <w:rsid w:val="00F319F4"/>
    <w:rsid w:val="00F324E9"/>
    <w:rsid w:val="00F34A4F"/>
    <w:rsid w:val="00F35754"/>
    <w:rsid w:val="00F35938"/>
    <w:rsid w:val="00F40985"/>
    <w:rsid w:val="00F42C1B"/>
    <w:rsid w:val="00F43316"/>
    <w:rsid w:val="00F46F23"/>
    <w:rsid w:val="00F536CE"/>
    <w:rsid w:val="00F62FC5"/>
    <w:rsid w:val="00F6309F"/>
    <w:rsid w:val="00F63C7F"/>
    <w:rsid w:val="00F64844"/>
    <w:rsid w:val="00F65F60"/>
    <w:rsid w:val="00F71154"/>
    <w:rsid w:val="00F71F42"/>
    <w:rsid w:val="00F7388B"/>
    <w:rsid w:val="00F7484C"/>
    <w:rsid w:val="00F75E93"/>
    <w:rsid w:val="00F81F55"/>
    <w:rsid w:val="00F87349"/>
    <w:rsid w:val="00F91894"/>
    <w:rsid w:val="00F9208B"/>
    <w:rsid w:val="00F925B7"/>
    <w:rsid w:val="00F93A0B"/>
    <w:rsid w:val="00F94742"/>
    <w:rsid w:val="00F96978"/>
    <w:rsid w:val="00FA12BE"/>
    <w:rsid w:val="00FA2140"/>
    <w:rsid w:val="00FA7AF3"/>
    <w:rsid w:val="00FC2A7A"/>
    <w:rsid w:val="00FC3A18"/>
    <w:rsid w:val="00FC4614"/>
    <w:rsid w:val="00FC7019"/>
    <w:rsid w:val="00FD1D74"/>
    <w:rsid w:val="00FD3496"/>
    <w:rsid w:val="00FE08DA"/>
    <w:rsid w:val="00FE1D3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084F9-BB22-466F-B5B0-58217192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2017-04-24T15:49:00Z</cp:lastPrinted>
  <dcterms:created xsi:type="dcterms:W3CDTF">2018-01-02T17:34:00Z</dcterms:created>
  <dcterms:modified xsi:type="dcterms:W3CDTF">2018-01-02T17:34:00Z</dcterms:modified>
</cp:coreProperties>
</file>